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CB25A" w14:textId="7D85EB7A" w:rsidR="002D3661" w:rsidRPr="002D3661" w:rsidRDefault="002D3661" w:rsidP="004267D3">
      <w:pPr>
        <w:spacing w:before="24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1</w:t>
      </w:r>
      <w:r w:rsidR="002C4B0C">
        <w:rPr>
          <w:rFonts w:ascii="標楷體" w:eastAsia="標楷體" w:hAnsi="標楷體" w:hint="eastAsia"/>
          <w:b/>
          <w:color w:val="000000" w:themeColor="text1"/>
          <w:sz w:val="32"/>
          <w:szCs w:val="32"/>
        </w:rPr>
        <w:t>1</w:t>
      </w:r>
      <w:r w:rsidR="003908BB">
        <w:rPr>
          <w:rFonts w:ascii="標楷體" w:eastAsia="標楷體" w:hAnsi="標楷體" w:hint="eastAsia"/>
          <w:b/>
          <w:color w:val="000000" w:themeColor="text1"/>
          <w:sz w:val="32"/>
          <w:szCs w:val="32"/>
        </w:rPr>
        <w:t>4</w:t>
      </w:r>
      <w:r w:rsidRPr="002D3661">
        <w:rPr>
          <w:rFonts w:ascii="標楷體" w:eastAsia="標楷體" w:hAnsi="標楷體" w:hint="eastAsia"/>
          <w:b/>
          <w:color w:val="000000" w:themeColor="text1"/>
          <w:sz w:val="32"/>
          <w:szCs w:val="32"/>
        </w:rPr>
        <w:t>學年度花蓮縣精進國民中小學教師教學專業與課程品質</w:t>
      </w:r>
    </w:p>
    <w:p w14:paraId="4AE30C86" w14:textId="77777777" w:rsidR="002D3661" w:rsidRPr="002D3661" w:rsidRDefault="002D3661" w:rsidP="004267D3">
      <w:pPr>
        <w:spacing w:before="240"/>
        <w:jc w:val="center"/>
        <w:rPr>
          <w:rFonts w:ascii="標楷體" w:eastAsia="標楷體" w:hAnsi="標楷體"/>
          <w:color w:val="000000" w:themeColor="text1"/>
          <w:sz w:val="32"/>
          <w:szCs w:val="32"/>
        </w:rPr>
      </w:pPr>
      <w:r w:rsidRPr="002D3661">
        <w:rPr>
          <w:rFonts w:ascii="標楷體" w:eastAsia="標楷體" w:hAnsi="標楷體" w:hint="eastAsia"/>
          <w:b/>
          <w:color w:val="000000" w:themeColor="text1"/>
          <w:sz w:val="32"/>
          <w:szCs w:val="32"/>
        </w:rPr>
        <w:t>教師學習社群</w:t>
      </w:r>
      <w:r w:rsidRPr="002D3661">
        <w:rPr>
          <w:rFonts w:ascii="標楷體" w:eastAsia="標楷體" w:hAnsi="標楷體" w:hint="eastAsia"/>
          <w:b/>
          <w:bCs/>
          <w:color w:val="000000" w:themeColor="text1"/>
          <w:sz w:val="32"/>
          <w:szCs w:val="32"/>
        </w:rPr>
        <w:t>實施計畫</w:t>
      </w:r>
      <w:r w:rsidRPr="002D3661">
        <w:rPr>
          <w:rFonts w:ascii="標楷體" w:eastAsia="標楷體" w:hAnsi="標楷體" w:hint="eastAsia"/>
          <w:b/>
          <w:color w:val="000000" w:themeColor="text1"/>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2D3661" w:rsidRPr="002D3661" w14:paraId="11A466B9" w14:textId="77777777" w:rsidTr="00A35413">
        <w:trPr>
          <w:trHeight w:val="533"/>
          <w:jc w:val="center"/>
        </w:trPr>
        <w:tc>
          <w:tcPr>
            <w:tcW w:w="1728" w:type="dxa"/>
            <w:vAlign w:val="center"/>
          </w:tcPr>
          <w:p w14:paraId="036444C1"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學校別</w:t>
            </w:r>
          </w:p>
        </w:tc>
        <w:tc>
          <w:tcPr>
            <w:tcW w:w="7436" w:type="dxa"/>
            <w:gridSpan w:val="5"/>
            <w:vAlign w:val="center"/>
          </w:tcPr>
          <w:p w14:paraId="38AE4BF2" w14:textId="05FFBFB0"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花蓮縣</w:t>
            </w:r>
            <w:r w:rsidR="009C34AF">
              <w:rPr>
                <w:rFonts w:ascii="標楷體" w:eastAsia="標楷體" w:hAnsi="標楷體" w:hint="eastAsia"/>
                <w:color w:val="000000" w:themeColor="text1"/>
              </w:rPr>
              <w:t>新社</w:t>
            </w:r>
            <w:r w:rsidRPr="002D3661">
              <w:rPr>
                <w:rFonts w:ascii="標楷體" w:eastAsia="標楷體" w:hAnsi="標楷體" w:hint="eastAsia"/>
                <w:color w:val="000000" w:themeColor="text1"/>
              </w:rPr>
              <w:t>國民</w:t>
            </w:r>
            <w:r w:rsidR="003D2A29">
              <w:rPr>
                <w:rFonts w:ascii="標楷體" w:eastAsia="標楷體" w:hAnsi="標楷體" w:hint="eastAsia"/>
                <w:color w:val="000000" w:themeColor="text1"/>
              </w:rPr>
              <w:t>小</w:t>
            </w:r>
            <w:r w:rsidRPr="002D3661">
              <w:rPr>
                <w:rFonts w:ascii="標楷體" w:eastAsia="標楷體" w:hAnsi="標楷體" w:hint="eastAsia"/>
                <w:color w:val="000000" w:themeColor="text1"/>
              </w:rPr>
              <w:t>學</w:t>
            </w:r>
          </w:p>
        </w:tc>
      </w:tr>
      <w:tr w:rsidR="002D3661" w:rsidRPr="002D3661" w14:paraId="4C927E7D" w14:textId="77777777" w:rsidTr="00A35413">
        <w:trPr>
          <w:trHeight w:val="526"/>
          <w:jc w:val="center"/>
        </w:trPr>
        <w:tc>
          <w:tcPr>
            <w:tcW w:w="1728" w:type="dxa"/>
            <w:vAlign w:val="center"/>
          </w:tcPr>
          <w:p w14:paraId="6B05789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學校基本資料</w:t>
            </w:r>
          </w:p>
        </w:tc>
        <w:tc>
          <w:tcPr>
            <w:tcW w:w="7436" w:type="dxa"/>
            <w:gridSpan w:val="5"/>
            <w:vAlign w:val="center"/>
          </w:tcPr>
          <w:p w14:paraId="4BEFE0DE" w14:textId="177BF241"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全校班級教師數：</w:t>
            </w:r>
            <w:r w:rsidR="003D2A29">
              <w:rPr>
                <w:rFonts w:ascii="標楷體" w:eastAsia="標楷體" w:hAnsi="標楷體" w:hint="eastAsia"/>
                <w:color w:val="000000" w:themeColor="text1"/>
              </w:rPr>
              <w:t>6</w:t>
            </w:r>
            <w:r w:rsidRPr="002D3661">
              <w:rPr>
                <w:rFonts w:ascii="標楷體" w:eastAsia="標楷體" w:hAnsi="標楷體" w:hint="eastAsia"/>
                <w:color w:val="000000" w:themeColor="text1"/>
              </w:rPr>
              <w:t>班</w:t>
            </w:r>
            <w:r w:rsidR="003D2A29">
              <w:rPr>
                <w:rFonts w:ascii="標楷體" w:eastAsia="標楷體" w:hAnsi="標楷體" w:hint="eastAsia"/>
                <w:color w:val="000000" w:themeColor="text1"/>
              </w:rPr>
              <w:t>12</w:t>
            </w:r>
            <w:r w:rsidRPr="002D3661">
              <w:rPr>
                <w:rFonts w:ascii="標楷體" w:eastAsia="標楷體" w:hAnsi="標楷體" w:hint="eastAsia"/>
                <w:color w:val="000000" w:themeColor="text1"/>
              </w:rPr>
              <w:t>人。</w:t>
            </w:r>
            <w:r w:rsidR="00CC10F2">
              <w:rPr>
                <w:rFonts w:ascii="標楷體" w:eastAsia="標楷體" w:hAnsi="標楷體" w:hint="eastAsia"/>
                <w:color w:val="000000" w:themeColor="text1"/>
              </w:rPr>
              <w:t xml:space="preserve">    </w:t>
            </w:r>
            <w:r w:rsidR="009A7C92">
              <w:rPr>
                <w:rFonts w:ascii="標楷體" w:eastAsia="標楷體" w:hAnsi="標楷體" w:hint="eastAsia"/>
                <w:color w:val="000000" w:themeColor="text1"/>
              </w:rPr>
              <w:t xml:space="preserve">                  </w:t>
            </w:r>
          </w:p>
        </w:tc>
      </w:tr>
      <w:tr w:rsidR="002D3661" w:rsidRPr="002D3661" w14:paraId="4D5AC909" w14:textId="77777777" w:rsidTr="00A35413">
        <w:trPr>
          <w:trHeight w:val="1092"/>
          <w:jc w:val="center"/>
        </w:trPr>
        <w:tc>
          <w:tcPr>
            <w:tcW w:w="1728" w:type="dxa"/>
            <w:vAlign w:val="center"/>
          </w:tcPr>
          <w:p w14:paraId="2B0B531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審查項目</w:t>
            </w:r>
          </w:p>
        </w:tc>
        <w:tc>
          <w:tcPr>
            <w:tcW w:w="3960" w:type="dxa"/>
            <w:tcBorders>
              <w:top w:val="nil"/>
            </w:tcBorders>
            <w:vAlign w:val="center"/>
          </w:tcPr>
          <w:p w14:paraId="6C7F2604"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指      標</w:t>
            </w:r>
          </w:p>
        </w:tc>
        <w:tc>
          <w:tcPr>
            <w:tcW w:w="540" w:type="dxa"/>
            <w:tcBorders>
              <w:top w:val="nil"/>
            </w:tcBorders>
            <w:vAlign w:val="center"/>
          </w:tcPr>
          <w:p w14:paraId="64E25C0A"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符合</w:t>
            </w:r>
          </w:p>
        </w:tc>
        <w:tc>
          <w:tcPr>
            <w:tcW w:w="540" w:type="dxa"/>
            <w:tcBorders>
              <w:top w:val="nil"/>
            </w:tcBorders>
            <w:vAlign w:val="center"/>
          </w:tcPr>
          <w:p w14:paraId="5AF1DDBF"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修正後符合</w:t>
            </w:r>
          </w:p>
        </w:tc>
        <w:tc>
          <w:tcPr>
            <w:tcW w:w="540" w:type="dxa"/>
            <w:tcBorders>
              <w:top w:val="nil"/>
            </w:tcBorders>
            <w:vAlign w:val="center"/>
          </w:tcPr>
          <w:p w14:paraId="0BD4DABB"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不符合</w:t>
            </w:r>
          </w:p>
        </w:tc>
        <w:tc>
          <w:tcPr>
            <w:tcW w:w="1856" w:type="dxa"/>
            <w:vAlign w:val="center"/>
          </w:tcPr>
          <w:p w14:paraId="7FD7F273"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審查小組</w:t>
            </w:r>
          </w:p>
          <w:p w14:paraId="1A7D20AA"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改進意見</w:t>
            </w:r>
          </w:p>
        </w:tc>
      </w:tr>
      <w:tr w:rsidR="002D3661" w:rsidRPr="002D3661" w14:paraId="064AB3A3" w14:textId="77777777" w:rsidTr="00A35413">
        <w:trPr>
          <w:trHeight w:val="528"/>
          <w:jc w:val="center"/>
        </w:trPr>
        <w:tc>
          <w:tcPr>
            <w:tcW w:w="1728" w:type="dxa"/>
            <w:vMerge w:val="restart"/>
            <w:vAlign w:val="center"/>
          </w:tcPr>
          <w:p w14:paraId="2EDF4FB6"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一、計畫目標性及完整性</w:t>
            </w:r>
          </w:p>
        </w:tc>
        <w:tc>
          <w:tcPr>
            <w:tcW w:w="3960" w:type="dxa"/>
            <w:tcBorders>
              <w:top w:val="nil"/>
            </w:tcBorders>
            <w:shd w:val="clear" w:color="auto" w:fill="auto"/>
            <w:vAlign w:val="center"/>
          </w:tcPr>
          <w:p w14:paraId="4801D31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1.依規定於計畫內規劃社群小組召開定期會議。</w:t>
            </w:r>
          </w:p>
        </w:tc>
        <w:tc>
          <w:tcPr>
            <w:tcW w:w="540" w:type="dxa"/>
            <w:tcBorders>
              <w:top w:val="nil"/>
            </w:tcBorders>
          </w:tcPr>
          <w:p w14:paraId="090C926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259E40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D8D62C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13CA76"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BD0514B" w14:textId="77777777" w:rsidTr="00A35413">
        <w:trPr>
          <w:trHeight w:val="588"/>
          <w:jc w:val="center"/>
        </w:trPr>
        <w:tc>
          <w:tcPr>
            <w:tcW w:w="1728" w:type="dxa"/>
            <w:vMerge/>
          </w:tcPr>
          <w:p w14:paraId="7ADA327A"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1FCF705A"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2.計畫內容符合辦理十二年國民基本教育精進中小學品質要點教育政策及補助範圍。</w:t>
            </w:r>
          </w:p>
        </w:tc>
        <w:tc>
          <w:tcPr>
            <w:tcW w:w="540" w:type="dxa"/>
            <w:tcBorders>
              <w:top w:val="nil"/>
            </w:tcBorders>
          </w:tcPr>
          <w:p w14:paraId="7415F44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94827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00CE64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EAB28A"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99D37D7" w14:textId="77777777" w:rsidTr="00A35413">
        <w:trPr>
          <w:trHeight w:val="579"/>
          <w:jc w:val="center"/>
        </w:trPr>
        <w:tc>
          <w:tcPr>
            <w:tcW w:w="1728" w:type="dxa"/>
            <w:vMerge/>
          </w:tcPr>
          <w:p w14:paraId="41CB7925"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35F3648C"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3.計畫完整周延，推動策略詳細規劃具體可行。</w:t>
            </w:r>
          </w:p>
        </w:tc>
        <w:tc>
          <w:tcPr>
            <w:tcW w:w="540" w:type="dxa"/>
            <w:tcBorders>
              <w:top w:val="nil"/>
            </w:tcBorders>
          </w:tcPr>
          <w:p w14:paraId="55651C1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22F4426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FA52AC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673D08"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A270EC" w14:textId="77777777" w:rsidTr="00A35413">
        <w:trPr>
          <w:trHeight w:val="516"/>
          <w:jc w:val="center"/>
        </w:trPr>
        <w:tc>
          <w:tcPr>
            <w:tcW w:w="1728" w:type="dxa"/>
            <w:vMerge/>
          </w:tcPr>
          <w:p w14:paraId="4F742E70"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37265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4.符合計畫編寫格式。(</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w:t>
            </w:r>
            <w:r w:rsidRPr="002D3661">
              <w:rPr>
                <w:rFonts w:ascii="標楷體" w:eastAsia="標楷體" w:hAnsi="標楷體"/>
                <w:color w:val="000000" w:themeColor="text1"/>
              </w:rPr>
              <w:t>。</w:t>
            </w:r>
          </w:p>
        </w:tc>
        <w:tc>
          <w:tcPr>
            <w:tcW w:w="540" w:type="dxa"/>
            <w:tcBorders>
              <w:top w:val="nil"/>
            </w:tcBorders>
          </w:tcPr>
          <w:p w14:paraId="5502460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34496F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9604C3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587C3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D8EAC3E" w14:textId="77777777" w:rsidTr="00A35413">
        <w:trPr>
          <w:trHeight w:val="528"/>
          <w:jc w:val="center"/>
        </w:trPr>
        <w:tc>
          <w:tcPr>
            <w:tcW w:w="1728" w:type="dxa"/>
            <w:vMerge w:val="restart"/>
            <w:vAlign w:val="center"/>
          </w:tcPr>
          <w:p w14:paraId="79D2DBE2"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二、計畫永續發展性</w:t>
            </w:r>
          </w:p>
        </w:tc>
        <w:tc>
          <w:tcPr>
            <w:tcW w:w="3960" w:type="dxa"/>
            <w:vAlign w:val="center"/>
          </w:tcPr>
          <w:p w14:paraId="294A5840"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1.規劃結合校務發展、在地特色及學校重點需求。</w:t>
            </w:r>
          </w:p>
        </w:tc>
        <w:tc>
          <w:tcPr>
            <w:tcW w:w="540" w:type="dxa"/>
            <w:shd w:val="clear" w:color="auto" w:fill="auto"/>
          </w:tcPr>
          <w:p w14:paraId="24285F8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BE4799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71918E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28DE271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056E302D" w14:textId="77777777" w:rsidTr="00A35413">
        <w:trPr>
          <w:trHeight w:val="551"/>
          <w:jc w:val="center"/>
        </w:trPr>
        <w:tc>
          <w:tcPr>
            <w:tcW w:w="1728" w:type="dxa"/>
            <w:vMerge/>
          </w:tcPr>
          <w:p w14:paraId="1572AF4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BBAE7DE"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2.教師專業學習社群優先發展、深化學校本位之特色及</w:t>
            </w:r>
            <w:proofErr w:type="gramStart"/>
            <w:r w:rsidRPr="002D3661">
              <w:rPr>
                <w:rFonts w:ascii="標楷體" w:eastAsia="標楷體" w:hAnsi="標楷體" w:hint="eastAsia"/>
                <w:color w:val="000000" w:themeColor="text1"/>
                <w:spacing w:val="-10"/>
              </w:rPr>
              <w:t>緊扣中長期</w:t>
            </w:r>
            <w:proofErr w:type="gramEnd"/>
            <w:r w:rsidRPr="002D3661">
              <w:rPr>
                <w:rFonts w:ascii="標楷體" w:eastAsia="標楷體" w:hAnsi="標楷體" w:hint="eastAsia"/>
                <w:color w:val="000000" w:themeColor="text1"/>
                <w:spacing w:val="-10"/>
              </w:rPr>
              <w:t>規劃。</w:t>
            </w:r>
          </w:p>
        </w:tc>
        <w:tc>
          <w:tcPr>
            <w:tcW w:w="540" w:type="dxa"/>
            <w:shd w:val="clear" w:color="auto" w:fill="auto"/>
          </w:tcPr>
          <w:p w14:paraId="7C5E2EE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43931B3"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134704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33C41BE0"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76E12075" w14:textId="77777777" w:rsidTr="00A35413">
        <w:trPr>
          <w:trHeight w:val="545"/>
          <w:jc w:val="center"/>
        </w:trPr>
        <w:tc>
          <w:tcPr>
            <w:tcW w:w="1728" w:type="dxa"/>
            <w:vMerge/>
          </w:tcPr>
          <w:p w14:paraId="6F3AF2FB"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886FB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3.能預期具體成果與後續發展。</w:t>
            </w:r>
          </w:p>
        </w:tc>
        <w:tc>
          <w:tcPr>
            <w:tcW w:w="540" w:type="dxa"/>
            <w:shd w:val="clear" w:color="auto" w:fill="auto"/>
          </w:tcPr>
          <w:p w14:paraId="64325B9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7AF01B0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849A25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6BE62332"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51325D7A" w14:textId="77777777" w:rsidTr="00A35413">
        <w:trPr>
          <w:trHeight w:val="409"/>
          <w:jc w:val="center"/>
        </w:trPr>
        <w:tc>
          <w:tcPr>
            <w:tcW w:w="1728" w:type="dxa"/>
            <w:vMerge/>
          </w:tcPr>
          <w:p w14:paraId="35A72CE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9727242"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4.能自我檢討與改進機制。</w:t>
            </w:r>
          </w:p>
        </w:tc>
        <w:tc>
          <w:tcPr>
            <w:tcW w:w="540" w:type="dxa"/>
            <w:shd w:val="clear" w:color="auto" w:fill="auto"/>
          </w:tcPr>
          <w:p w14:paraId="66962DB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2A65646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EC8CA5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8070AB3"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57DF9F" w14:textId="77777777" w:rsidTr="00A35413">
        <w:trPr>
          <w:trHeight w:val="544"/>
          <w:jc w:val="center"/>
        </w:trPr>
        <w:tc>
          <w:tcPr>
            <w:tcW w:w="1728" w:type="dxa"/>
            <w:vMerge w:val="restart"/>
            <w:vAlign w:val="center"/>
          </w:tcPr>
          <w:p w14:paraId="1438F31B"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lastRenderedPageBreak/>
              <w:t>三、多元創意性</w:t>
            </w:r>
          </w:p>
        </w:tc>
        <w:tc>
          <w:tcPr>
            <w:tcW w:w="3960" w:type="dxa"/>
            <w:vAlign w:val="center"/>
          </w:tcPr>
          <w:p w14:paraId="67D307D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1.發展學校各領域有效教學的進修方案。</w:t>
            </w:r>
          </w:p>
        </w:tc>
        <w:tc>
          <w:tcPr>
            <w:tcW w:w="540" w:type="dxa"/>
            <w:shd w:val="clear" w:color="auto" w:fill="auto"/>
          </w:tcPr>
          <w:p w14:paraId="25E14D7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F6610E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19A2F74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BF57A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4E29B7D0" w14:textId="77777777" w:rsidTr="00A35413">
        <w:trPr>
          <w:trHeight w:val="410"/>
          <w:jc w:val="center"/>
        </w:trPr>
        <w:tc>
          <w:tcPr>
            <w:tcW w:w="1728" w:type="dxa"/>
            <w:vMerge/>
          </w:tcPr>
          <w:p w14:paraId="4D2AB89E"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7AF96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2.研發融入創新課程與有效教學之設計</w:t>
            </w:r>
          </w:p>
        </w:tc>
        <w:tc>
          <w:tcPr>
            <w:tcW w:w="540" w:type="dxa"/>
            <w:shd w:val="clear" w:color="auto" w:fill="auto"/>
          </w:tcPr>
          <w:p w14:paraId="4D0F2A1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9CE84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2B676E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0CFC8291"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88B2E89" w14:textId="77777777" w:rsidTr="00A35413">
        <w:trPr>
          <w:trHeight w:val="415"/>
          <w:jc w:val="center"/>
        </w:trPr>
        <w:tc>
          <w:tcPr>
            <w:tcW w:w="1728" w:type="dxa"/>
            <w:vMerge w:val="restart"/>
            <w:vAlign w:val="center"/>
          </w:tcPr>
          <w:p w14:paraId="317D76D0"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四、資源整合性</w:t>
            </w:r>
          </w:p>
        </w:tc>
        <w:tc>
          <w:tcPr>
            <w:tcW w:w="3960" w:type="dxa"/>
            <w:vAlign w:val="center"/>
          </w:tcPr>
          <w:p w14:paraId="3543D1A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1.學校教師組成專業學習社群</w:t>
            </w:r>
          </w:p>
        </w:tc>
        <w:tc>
          <w:tcPr>
            <w:tcW w:w="540" w:type="dxa"/>
            <w:shd w:val="clear" w:color="auto" w:fill="auto"/>
          </w:tcPr>
          <w:p w14:paraId="05CE76B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CAE1B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1E67E48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2B804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0EBB7BE" w14:textId="77777777" w:rsidTr="00A35413">
        <w:trPr>
          <w:trHeight w:val="719"/>
          <w:jc w:val="center"/>
        </w:trPr>
        <w:tc>
          <w:tcPr>
            <w:tcW w:w="1728" w:type="dxa"/>
            <w:vMerge/>
            <w:vAlign w:val="center"/>
          </w:tcPr>
          <w:p w14:paraId="4E8508B2"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0AB8714"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2.學校與他校策略結盟，以達資源整合分享交流彼此的教學智慧的累積。</w:t>
            </w:r>
          </w:p>
        </w:tc>
        <w:tc>
          <w:tcPr>
            <w:tcW w:w="540" w:type="dxa"/>
            <w:shd w:val="clear" w:color="auto" w:fill="auto"/>
          </w:tcPr>
          <w:p w14:paraId="2F69F21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E7A39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1F4EEA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2C735E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3F6B200" w14:textId="77777777" w:rsidTr="00A35413">
        <w:trPr>
          <w:trHeight w:val="532"/>
          <w:jc w:val="center"/>
        </w:trPr>
        <w:tc>
          <w:tcPr>
            <w:tcW w:w="1728" w:type="dxa"/>
            <w:vMerge w:val="restart"/>
            <w:vAlign w:val="center"/>
          </w:tcPr>
          <w:p w14:paraId="4DF4EC82"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五、教育專業性</w:t>
            </w:r>
          </w:p>
        </w:tc>
        <w:tc>
          <w:tcPr>
            <w:tcW w:w="3960" w:type="dxa"/>
            <w:vAlign w:val="center"/>
          </w:tcPr>
          <w:p w14:paraId="48221410"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1.系統規劃輔導協助教師、積極提升教師專業能力。</w:t>
            </w:r>
          </w:p>
        </w:tc>
        <w:tc>
          <w:tcPr>
            <w:tcW w:w="540" w:type="dxa"/>
            <w:shd w:val="clear" w:color="auto" w:fill="auto"/>
          </w:tcPr>
          <w:p w14:paraId="5E6885A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ADD0BD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D1C610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C3BB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D9D230E" w14:textId="77777777" w:rsidTr="00A35413">
        <w:trPr>
          <w:trHeight w:val="704"/>
          <w:jc w:val="center"/>
        </w:trPr>
        <w:tc>
          <w:tcPr>
            <w:tcW w:w="1728" w:type="dxa"/>
            <w:vMerge/>
          </w:tcPr>
          <w:p w14:paraId="0A178916"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F2D7B9"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2.辦理精進教師教學方法與技巧，落實增進其教學效能。</w:t>
            </w:r>
          </w:p>
        </w:tc>
        <w:tc>
          <w:tcPr>
            <w:tcW w:w="540" w:type="dxa"/>
            <w:shd w:val="clear" w:color="auto" w:fill="auto"/>
          </w:tcPr>
          <w:p w14:paraId="564AC00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CB5B4F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1ED560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0B327F"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F751B89" w14:textId="77777777" w:rsidTr="00A35413">
        <w:trPr>
          <w:trHeight w:val="502"/>
          <w:jc w:val="center"/>
        </w:trPr>
        <w:tc>
          <w:tcPr>
            <w:tcW w:w="1728" w:type="dxa"/>
            <w:vAlign w:val="center"/>
          </w:tcPr>
          <w:p w14:paraId="50569FBC"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六、經費編列</w:t>
            </w:r>
          </w:p>
        </w:tc>
        <w:tc>
          <w:tcPr>
            <w:tcW w:w="3960" w:type="dxa"/>
            <w:vAlign w:val="center"/>
          </w:tcPr>
          <w:p w14:paraId="263ACC5C" w14:textId="77777777" w:rsidR="002D3661" w:rsidRPr="002D3661" w:rsidRDefault="002D3661" w:rsidP="004267D3">
            <w:pPr>
              <w:spacing w:before="240" w:line="280" w:lineRule="exact"/>
              <w:ind w:firstLineChars="100" w:firstLine="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經費編列符合規定</w:t>
            </w:r>
          </w:p>
        </w:tc>
        <w:tc>
          <w:tcPr>
            <w:tcW w:w="540" w:type="dxa"/>
          </w:tcPr>
          <w:p w14:paraId="38BEAFD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66C19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7C20FA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tcPr>
          <w:p w14:paraId="1823C624"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327EAFE" w14:textId="77777777" w:rsidTr="00A35413">
        <w:trPr>
          <w:trHeight w:val="884"/>
          <w:jc w:val="center"/>
        </w:trPr>
        <w:tc>
          <w:tcPr>
            <w:tcW w:w="1728" w:type="dxa"/>
            <w:vAlign w:val="center"/>
          </w:tcPr>
          <w:p w14:paraId="3AAE230C"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審查結果</w:t>
            </w:r>
          </w:p>
          <w:p w14:paraId="458359C0"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p>
        </w:tc>
        <w:tc>
          <w:tcPr>
            <w:tcW w:w="3960" w:type="dxa"/>
            <w:vAlign w:val="center"/>
          </w:tcPr>
          <w:p w14:paraId="5B170526"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全案通過  </w:t>
            </w:r>
          </w:p>
          <w:p w14:paraId="1D2D59F3"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修正後通過</w:t>
            </w:r>
          </w:p>
          <w:p w14:paraId="6FE07C44"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不通過</w:t>
            </w:r>
          </w:p>
        </w:tc>
        <w:tc>
          <w:tcPr>
            <w:tcW w:w="3476" w:type="dxa"/>
            <w:gridSpan w:val="4"/>
            <w:vAlign w:val="center"/>
          </w:tcPr>
          <w:p w14:paraId="120C375D" w14:textId="77777777" w:rsidR="002D3661" w:rsidRPr="002D3661" w:rsidRDefault="002D3661" w:rsidP="004267D3">
            <w:pPr>
              <w:spacing w:before="240" w:line="280" w:lineRule="exact"/>
              <w:ind w:left="27"/>
              <w:jc w:val="both"/>
              <w:rPr>
                <w:rFonts w:ascii="標楷體" w:eastAsia="標楷體" w:hAnsi="標楷體"/>
                <w:color w:val="000000" w:themeColor="text1"/>
              </w:rPr>
            </w:pPr>
            <w:r w:rsidRPr="002D3661">
              <w:rPr>
                <w:rFonts w:ascii="標楷體" w:eastAsia="標楷體" w:hAnsi="標楷體" w:hint="eastAsia"/>
                <w:color w:val="000000" w:themeColor="text1"/>
              </w:rPr>
              <w:t>核定金額：</w:t>
            </w:r>
          </w:p>
          <w:p w14:paraId="79B4AB98" w14:textId="77777777" w:rsidR="002D3661" w:rsidRPr="002D3661" w:rsidRDefault="002D3661" w:rsidP="004267D3">
            <w:pPr>
              <w:spacing w:before="240" w:line="280" w:lineRule="exact"/>
              <w:ind w:leftChars="11" w:left="24" w:firstLineChars="300" w:firstLine="660"/>
              <w:jc w:val="both"/>
              <w:rPr>
                <w:rFonts w:ascii="標楷體" w:eastAsia="標楷體" w:hAnsi="標楷體"/>
                <w:color w:val="000000" w:themeColor="text1"/>
              </w:rPr>
            </w:pPr>
            <w:r w:rsidRPr="002D3661">
              <w:rPr>
                <w:rFonts w:ascii="標楷體" w:eastAsia="標楷體" w:hAnsi="標楷體" w:hint="eastAsia"/>
                <w:color w:val="000000" w:themeColor="text1"/>
              </w:rPr>
              <w:t>（             ）元</w:t>
            </w:r>
          </w:p>
        </w:tc>
      </w:tr>
      <w:tr w:rsidR="002D3661" w:rsidRPr="002D3661" w14:paraId="19703262" w14:textId="77777777" w:rsidTr="00A35413">
        <w:trPr>
          <w:trHeight w:val="603"/>
          <w:jc w:val="center"/>
        </w:trPr>
        <w:tc>
          <w:tcPr>
            <w:tcW w:w="1728" w:type="dxa"/>
            <w:vAlign w:val="center"/>
          </w:tcPr>
          <w:p w14:paraId="4D6EE704"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審查意見</w:t>
            </w:r>
          </w:p>
        </w:tc>
        <w:tc>
          <w:tcPr>
            <w:tcW w:w="3960" w:type="dxa"/>
            <w:vAlign w:val="center"/>
          </w:tcPr>
          <w:p w14:paraId="32A16F01" w14:textId="77777777" w:rsidR="002D3661" w:rsidRPr="002D3661" w:rsidRDefault="002D3661" w:rsidP="004267D3">
            <w:pPr>
              <w:snapToGrid w:val="0"/>
              <w:spacing w:before="240"/>
              <w:ind w:left="28"/>
              <w:jc w:val="both"/>
              <w:rPr>
                <w:rFonts w:ascii="標楷體" w:eastAsia="標楷體" w:hAnsi="標楷體"/>
                <w:color w:val="000000" w:themeColor="text1"/>
              </w:rPr>
            </w:pPr>
          </w:p>
        </w:tc>
        <w:tc>
          <w:tcPr>
            <w:tcW w:w="3476" w:type="dxa"/>
            <w:gridSpan w:val="4"/>
            <w:vAlign w:val="center"/>
          </w:tcPr>
          <w:p w14:paraId="762C3813" w14:textId="77777777" w:rsidR="002D3661" w:rsidRPr="002D3661" w:rsidRDefault="002D3661" w:rsidP="004267D3">
            <w:pPr>
              <w:spacing w:before="240"/>
              <w:ind w:left="27"/>
              <w:jc w:val="both"/>
              <w:rPr>
                <w:rFonts w:ascii="標楷體" w:eastAsia="標楷體" w:hAnsi="標楷體"/>
                <w:color w:val="000000" w:themeColor="text1"/>
              </w:rPr>
            </w:pPr>
            <w:r w:rsidRPr="002D3661">
              <w:rPr>
                <w:rFonts w:ascii="標楷體" w:eastAsia="標楷體" w:hAnsi="標楷體" w:hint="eastAsia"/>
                <w:color w:val="000000" w:themeColor="text1"/>
              </w:rPr>
              <w:t>審查日期：</w:t>
            </w:r>
          </w:p>
        </w:tc>
      </w:tr>
    </w:tbl>
    <w:p w14:paraId="00498849" w14:textId="77777777" w:rsidR="002D3661" w:rsidRPr="002D3661" w:rsidRDefault="002D3661" w:rsidP="004267D3">
      <w:pPr>
        <w:spacing w:before="24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審核小組委員：</w:t>
      </w:r>
    </w:p>
    <w:p w14:paraId="1FFE1237" w14:textId="77777777" w:rsidR="00E75FB5" w:rsidRDefault="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710D9C93" w14:textId="1D4D7A4A"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lastRenderedPageBreak/>
        <w:t>1</w:t>
      </w:r>
      <w:r>
        <w:rPr>
          <w:rFonts w:ascii="標楷體" w:eastAsia="標楷體" w:hAnsi="標楷體" w:hint="eastAsia"/>
          <w:b/>
          <w:color w:val="000000" w:themeColor="text1"/>
          <w:sz w:val="28"/>
          <w:szCs w:val="28"/>
        </w:rPr>
        <w:t>1</w:t>
      </w:r>
      <w:r w:rsidR="003908BB">
        <w:rPr>
          <w:rFonts w:ascii="標楷體" w:eastAsia="標楷體" w:hAnsi="標楷體" w:hint="eastAsia"/>
          <w:b/>
          <w:color w:val="000000" w:themeColor="text1"/>
          <w:sz w:val="28"/>
          <w:szCs w:val="28"/>
        </w:rPr>
        <w:t>4</w:t>
      </w:r>
      <w:r w:rsidRPr="002D3661">
        <w:rPr>
          <w:rFonts w:ascii="標楷體" w:eastAsia="標楷體" w:hAnsi="標楷體" w:hint="eastAsia"/>
          <w:b/>
          <w:color w:val="000000" w:themeColor="text1"/>
          <w:sz w:val="28"/>
          <w:szCs w:val="28"/>
        </w:rPr>
        <w:t>學年</w:t>
      </w:r>
      <w:r w:rsidRPr="002D3661">
        <w:rPr>
          <w:rFonts w:ascii="標楷體" w:eastAsia="標楷體" w:hAnsi="標楷體"/>
          <w:b/>
          <w:color w:val="000000" w:themeColor="text1"/>
          <w:sz w:val="28"/>
          <w:szCs w:val="28"/>
        </w:rPr>
        <w:t>度</w:t>
      </w:r>
      <w:r w:rsidRPr="002D3661">
        <w:rPr>
          <w:rFonts w:ascii="標楷體" w:eastAsia="標楷體" w:hAnsi="標楷體" w:hint="eastAsia"/>
          <w:b/>
          <w:color w:val="000000" w:themeColor="text1"/>
          <w:sz w:val="28"/>
          <w:szCs w:val="28"/>
        </w:rPr>
        <w:t>花蓮</w:t>
      </w:r>
      <w:r w:rsidRPr="002D3661">
        <w:rPr>
          <w:rFonts w:ascii="標楷體" w:eastAsia="標楷體" w:hAnsi="標楷體"/>
          <w:b/>
          <w:color w:val="000000" w:themeColor="text1"/>
          <w:sz w:val="28"/>
          <w:szCs w:val="28"/>
        </w:rPr>
        <w:t>縣</w:t>
      </w:r>
      <w:r w:rsidR="00260549">
        <w:rPr>
          <w:rFonts w:ascii="標楷體" w:eastAsia="標楷體" w:hAnsi="標楷體" w:hint="eastAsia"/>
          <w:b/>
          <w:color w:val="000000" w:themeColor="text1"/>
          <w:sz w:val="28"/>
          <w:szCs w:val="28"/>
        </w:rPr>
        <w:t>新社</w:t>
      </w:r>
      <w:r w:rsidRPr="002D3661">
        <w:rPr>
          <w:rFonts w:ascii="標楷體" w:eastAsia="標楷體" w:hAnsi="標楷體"/>
          <w:b/>
          <w:color w:val="000000" w:themeColor="text1"/>
          <w:sz w:val="28"/>
          <w:szCs w:val="28"/>
        </w:rPr>
        <w:t>國小</w:t>
      </w:r>
      <w:r w:rsidRPr="002D3661">
        <w:rPr>
          <w:rFonts w:ascii="標楷體" w:eastAsia="標楷體" w:hAnsi="標楷體" w:hint="eastAsia"/>
          <w:b/>
          <w:color w:val="000000" w:themeColor="text1"/>
          <w:sz w:val="28"/>
          <w:szCs w:val="28"/>
        </w:rPr>
        <w:t>辦理</w:t>
      </w:r>
    </w:p>
    <w:p w14:paraId="323C9E67" w14:textId="77777777"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t>精進國民中小學教師教學專業與課程品質-「教師學習社群」</w:t>
      </w:r>
      <w:r>
        <w:rPr>
          <w:rFonts w:ascii="標楷體" w:eastAsia="標楷體" w:hAnsi="標楷體"/>
          <w:b/>
          <w:color w:val="000000" w:themeColor="text1"/>
          <w:sz w:val="28"/>
          <w:szCs w:val="28"/>
        </w:rPr>
        <w:t>申請</w:t>
      </w:r>
      <w:r w:rsidRPr="00D11ADA">
        <w:rPr>
          <w:rFonts w:ascii="標楷體" w:eastAsia="標楷體" w:hAnsi="標楷體"/>
          <w:b/>
          <w:color w:val="auto"/>
          <w:sz w:val="28"/>
          <w:szCs w:val="28"/>
        </w:rPr>
        <w:t>表</w:t>
      </w:r>
    </w:p>
    <w:tbl>
      <w:tblPr>
        <w:tblW w:w="98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438"/>
        <w:gridCol w:w="591"/>
        <w:gridCol w:w="200"/>
        <w:gridCol w:w="518"/>
        <w:gridCol w:w="927"/>
        <w:gridCol w:w="1057"/>
        <w:gridCol w:w="784"/>
        <w:gridCol w:w="269"/>
        <w:gridCol w:w="749"/>
        <w:gridCol w:w="288"/>
        <w:gridCol w:w="70"/>
        <w:gridCol w:w="1100"/>
        <w:gridCol w:w="45"/>
        <w:gridCol w:w="1019"/>
      </w:tblGrid>
      <w:tr w:rsidR="00CC10F2" w:rsidRPr="002D3661" w14:paraId="65122C3E" w14:textId="77777777" w:rsidTr="00E16A1C">
        <w:trPr>
          <w:trHeight w:val="576"/>
          <w:jc w:val="center"/>
        </w:trPr>
        <w:tc>
          <w:tcPr>
            <w:tcW w:w="1751" w:type="dxa"/>
            <w:vAlign w:val="center"/>
          </w:tcPr>
          <w:p w14:paraId="5A95979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8055" w:type="dxa"/>
            <w:gridSpan w:val="14"/>
            <w:vAlign w:val="center"/>
          </w:tcPr>
          <w:p w14:paraId="37E4F184" w14:textId="07878A3E" w:rsidR="00CC10F2" w:rsidRPr="002D3661" w:rsidRDefault="00260549"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民族教育課程研討</w:t>
            </w:r>
          </w:p>
        </w:tc>
      </w:tr>
      <w:tr w:rsidR="00C61A3F" w:rsidRPr="002D3661" w14:paraId="0B5404D2" w14:textId="77777777" w:rsidTr="00E16A1C">
        <w:trPr>
          <w:trHeight w:val="267"/>
          <w:jc w:val="center"/>
        </w:trPr>
        <w:tc>
          <w:tcPr>
            <w:tcW w:w="1751" w:type="dxa"/>
            <w:vMerge w:val="restart"/>
            <w:vAlign w:val="center"/>
          </w:tcPr>
          <w:p w14:paraId="053837D2" w14:textId="77777777"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w:t>
            </w:r>
            <w:r w:rsidRPr="002D3661">
              <w:rPr>
                <w:rFonts w:ascii="標楷體" w:eastAsia="標楷體" w:hAnsi="標楷體"/>
                <w:color w:val="000000" w:themeColor="text1"/>
              </w:rPr>
              <w:t>請項目</w:t>
            </w:r>
          </w:p>
        </w:tc>
        <w:tc>
          <w:tcPr>
            <w:tcW w:w="1229" w:type="dxa"/>
            <w:gridSpan w:val="3"/>
            <w:vMerge w:val="restart"/>
            <w:vAlign w:val="center"/>
          </w:tcPr>
          <w:p w14:paraId="58C218FA" w14:textId="77777777"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類</w:t>
            </w:r>
            <w:r w:rsidRPr="002D3661">
              <w:rPr>
                <w:rFonts w:ascii="標楷體" w:eastAsia="標楷體" w:hAnsi="標楷體"/>
                <w:color w:val="000000" w:themeColor="text1"/>
              </w:rPr>
              <w:t>別</w:t>
            </w:r>
          </w:p>
        </w:tc>
        <w:tc>
          <w:tcPr>
            <w:tcW w:w="35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294516AC" w14:textId="71EE0B82" w:rsidR="00C61A3F" w:rsidRPr="002D3661" w:rsidRDefault="00260549" w:rsidP="00EA51E6">
            <w:pPr>
              <w:snapToGrid w:val="0"/>
              <w:spacing w:before="240" w:line="360" w:lineRule="auto"/>
              <w:jc w:val="both"/>
              <w:rPr>
                <w:rFonts w:eastAsiaTheme="minorEastAsia"/>
                <w:color w:val="000000" w:themeColor="text1"/>
              </w:rPr>
            </w:pPr>
            <w:r w:rsidRPr="00260549">
              <w:rPr>
                <w:rFonts w:ascii="Segoe UI Emoji" w:eastAsia="標楷體" w:hAnsi="Segoe UI Emoji" w:cs="Segoe UI Emoji"/>
                <w:bCs/>
                <w:color w:val="000000" w:themeColor="text1"/>
              </w:rPr>
              <w:t>☑</w:t>
            </w:r>
            <w:r w:rsidR="00C61A3F" w:rsidRPr="002D3661">
              <w:rPr>
                <w:rFonts w:ascii="標楷體" w:eastAsia="標楷體" w:hAnsi="標楷體"/>
                <w:bCs/>
                <w:color w:val="000000" w:themeColor="text1"/>
              </w:rPr>
              <w:t>新辦</w:t>
            </w:r>
            <w:r w:rsidR="00C61A3F">
              <w:rPr>
                <w:rFonts w:ascii="標楷體" w:eastAsia="標楷體" w:hAnsi="標楷體"/>
                <w:color w:val="000000" w:themeColor="text1"/>
              </w:rPr>
              <w:t xml:space="preserve">   </w:t>
            </w:r>
            <w:r w:rsidR="00C61A3F" w:rsidRPr="002D3661">
              <w:rPr>
                <w:rFonts w:ascii="標楷體" w:eastAsia="標楷體" w:hAnsi="標楷體"/>
                <w:bCs/>
                <w:color w:val="000000" w:themeColor="text1"/>
              </w:rPr>
              <w:t>□</w:t>
            </w:r>
            <w:r w:rsidR="00C61A3F" w:rsidRPr="00046C42">
              <w:rPr>
                <w:rFonts w:ascii="標楷體" w:eastAsia="標楷體" w:hAnsi="標楷體"/>
                <w:bCs/>
                <w:color w:val="FF0000"/>
              </w:rPr>
              <w:t>延續性(已辦</w:t>
            </w:r>
            <w:r w:rsidR="00C61A3F" w:rsidRPr="00046C42">
              <w:rPr>
                <w:rFonts w:ascii="標楷體" w:eastAsia="標楷體" w:hAnsi="標楷體"/>
                <w:bCs/>
                <w:color w:val="FF0000"/>
                <w:u w:val="single"/>
              </w:rPr>
              <w:t xml:space="preserve">     </w:t>
            </w:r>
            <w:r w:rsidR="00C61A3F" w:rsidRPr="00046C42">
              <w:rPr>
                <w:rFonts w:ascii="標楷體" w:eastAsia="標楷體" w:hAnsi="標楷體"/>
                <w:bCs/>
                <w:color w:val="FF0000"/>
              </w:rPr>
              <w:t>年)</w:t>
            </w:r>
          </w:p>
        </w:tc>
        <w:tc>
          <w:tcPr>
            <w:tcW w:w="1107"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14:paraId="5A8394E2" w14:textId="77777777" w:rsidR="00C61A3F" w:rsidRPr="00C61A3F" w:rsidRDefault="00C61A3F" w:rsidP="00EA51E6">
            <w:pPr>
              <w:snapToGrid w:val="0"/>
              <w:spacing w:before="240" w:line="360" w:lineRule="auto"/>
              <w:ind w:left="166"/>
              <w:jc w:val="both"/>
              <w:rPr>
                <w:rFonts w:ascii="標楷體" w:eastAsia="標楷體" w:hAnsi="標楷體"/>
                <w:color w:val="000000" w:themeColor="text1"/>
              </w:rPr>
            </w:pPr>
            <w:r w:rsidRPr="00C61A3F">
              <w:rPr>
                <w:rFonts w:ascii="標楷體" w:eastAsia="標楷體" w:hAnsi="標楷體"/>
                <w:color w:val="000000" w:themeColor="text1"/>
              </w:rPr>
              <w:t>社群組成</w:t>
            </w:r>
          </w:p>
        </w:tc>
        <w:tc>
          <w:tcPr>
            <w:tcW w:w="2164" w:type="dxa"/>
            <w:gridSpan w:val="3"/>
            <w:tcBorders>
              <w:top w:val="single" w:sz="4" w:space="0" w:color="00000A"/>
              <w:left w:val="single" w:sz="4" w:space="0" w:color="auto"/>
              <w:bottom w:val="single" w:sz="4" w:space="0" w:color="00000A"/>
              <w:right w:val="double" w:sz="4" w:space="0" w:color="auto"/>
            </w:tcBorders>
            <w:shd w:val="clear" w:color="auto" w:fill="auto"/>
            <w:vAlign w:val="center"/>
          </w:tcPr>
          <w:p w14:paraId="04F37820" w14:textId="73D1089D" w:rsidR="00C61A3F" w:rsidRPr="00602E5D" w:rsidRDefault="00260549" w:rsidP="00EA51E6">
            <w:pPr>
              <w:snapToGrid w:val="0"/>
              <w:spacing w:before="240" w:line="360" w:lineRule="auto"/>
              <w:ind w:left="166"/>
              <w:jc w:val="both"/>
              <w:rPr>
                <w:rFonts w:ascii="標楷體" w:eastAsia="標楷體" w:hAnsi="標楷體"/>
                <w:bCs/>
                <w:color w:val="000000" w:themeColor="text1"/>
              </w:rPr>
            </w:pPr>
            <w:r w:rsidRPr="00260549">
              <w:rPr>
                <w:rFonts w:ascii="Segoe UI Emoji" w:eastAsia="標楷體" w:hAnsi="Segoe UI Emoji" w:cs="Segoe UI Emoji"/>
                <w:bCs/>
                <w:color w:val="000000" w:themeColor="text1"/>
              </w:rPr>
              <w:t>☑</w:t>
            </w:r>
            <w:r w:rsidR="00C61A3F">
              <w:rPr>
                <w:rFonts w:ascii="標楷體" w:eastAsia="標楷體" w:hAnsi="標楷體"/>
                <w:bCs/>
                <w:color w:val="000000" w:themeColor="text1"/>
              </w:rPr>
              <w:t>單校</w:t>
            </w:r>
            <w:r w:rsidR="00602E5D">
              <w:rPr>
                <w:rFonts w:ascii="標楷體" w:eastAsia="標楷體" w:hAnsi="標楷體" w:hint="eastAsia"/>
                <w:bCs/>
                <w:color w:val="000000" w:themeColor="text1"/>
              </w:rPr>
              <w:t xml:space="preserve">  </w:t>
            </w:r>
            <w:r w:rsidR="00602E5D" w:rsidRPr="002D3661">
              <w:rPr>
                <w:rFonts w:ascii="標楷體" w:eastAsia="標楷體" w:hAnsi="標楷體"/>
                <w:bCs/>
                <w:color w:val="000000" w:themeColor="text1"/>
              </w:rPr>
              <w:t>□</w:t>
            </w:r>
            <w:r w:rsidR="00602E5D">
              <w:rPr>
                <w:rFonts w:ascii="標楷體" w:eastAsia="標楷體" w:hAnsi="標楷體"/>
                <w:bCs/>
                <w:color w:val="000000" w:themeColor="text1"/>
              </w:rPr>
              <w:t>跨校</w:t>
            </w:r>
          </w:p>
        </w:tc>
      </w:tr>
      <w:tr w:rsidR="00CC10F2" w:rsidRPr="002D3661" w14:paraId="44395AE4" w14:textId="77777777" w:rsidTr="00E16A1C">
        <w:trPr>
          <w:trHeight w:val="251"/>
          <w:jc w:val="center"/>
        </w:trPr>
        <w:tc>
          <w:tcPr>
            <w:tcW w:w="1751" w:type="dxa"/>
            <w:vMerge/>
            <w:vAlign w:val="center"/>
          </w:tcPr>
          <w:p w14:paraId="3149B1AD"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Merge/>
            <w:vAlign w:val="center"/>
          </w:tcPr>
          <w:p w14:paraId="7331F4F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14:paraId="5E8F8DA2" w14:textId="0A8526FD" w:rsidR="00CC10F2" w:rsidRPr="00461AB2" w:rsidRDefault="00260549" w:rsidP="00EA51E6">
            <w:pPr>
              <w:snapToGrid w:val="0"/>
              <w:spacing w:before="240" w:line="360" w:lineRule="auto"/>
              <w:jc w:val="both"/>
              <w:rPr>
                <w:rFonts w:eastAsiaTheme="minorEastAsia"/>
                <w:color w:val="000000" w:themeColor="text1"/>
              </w:rPr>
            </w:pPr>
            <w:r w:rsidRPr="00260549">
              <w:rPr>
                <w:rFonts w:ascii="Segoe UI Emoji" w:eastAsia="標楷體" w:hAnsi="Segoe UI Emoji" w:cs="Segoe UI Emoji"/>
                <w:bCs/>
                <w:color w:val="000000" w:themeColor="text1"/>
              </w:rPr>
              <w:t>☑</w:t>
            </w:r>
            <w:r w:rsidR="00CC10F2" w:rsidRPr="002D3661">
              <w:rPr>
                <w:rFonts w:ascii="標楷體" w:eastAsia="標楷體" w:hAnsi="標楷體"/>
                <w:bCs/>
                <w:color w:val="000000" w:themeColor="text1"/>
              </w:rPr>
              <w:t>學習社群     □專業精進學習社群</w:t>
            </w:r>
            <w:r w:rsidR="00CC10F2">
              <w:rPr>
                <w:rFonts w:ascii="標楷體" w:eastAsia="標楷體" w:hAnsi="標楷體"/>
                <w:bCs/>
                <w:color w:val="FF0000"/>
              </w:rPr>
              <w:t xml:space="preserve">   </w:t>
            </w:r>
            <w:r w:rsidR="00CC10F2" w:rsidRPr="00461AB2">
              <w:rPr>
                <w:rFonts w:ascii="標楷體" w:eastAsia="標楷體" w:hAnsi="標楷體" w:hint="eastAsia"/>
                <w:bCs/>
                <w:color w:val="000000" w:themeColor="text1"/>
              </w:rPr>
              <w:t>□</w:t>
            </w:r>
            <w:r w:rsidR="00CC10F2">
              <w:rPr>
                <w:rFonts w:ascii="標楷體" w:eastAsia="標楷體" w:hAnsi="標楷體" w:hint="eastAsia"/>
                <w:bCs/>
                <w:color w:val="000000" w:themeColor="text1"/>
              </w:rPr>
              <w:t>校長社群</w:t>
            </w:r>
          </w:p>
        </w:tc>
      </w:tr>
      <w:tr w:rsidR="00CC10F2" w:rsidRPr="002D3661" w14:paraId="76EA351B" w14:textId="77777777" w:rsidTr="00230CB6">
        <w:trPr>
          <w:trHeight w:val="1398"/>
          <w:jc w:val="center"/>
        </w:trPr>
        <w:tc>
          <w:tcPr>
            <w:tcW w:w="1751" w:type="dxa"/>
            <w:vMerge/>
            <w:vAlign w:val="center"/>
          </w:tcPr>
          <w:p w14:paraId="6760AAE7"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Align w:val="center"/>
          </w:tcPr>
          <w:p w14:paraId="0289441A" w14:textId="77777777" w:rsidR="00CC10F2" w:rsidRPr="002D3661" w:rsidRDefault="00CC10F2" w:rsidP="0066701F">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重</w:t>
            </w:r>
            <w:r w:rsidRPr="002D3661">
              <w:rPr>
                <w:rFonts w:ascii="標楷體" w:eastAsia="標楷體" w:hAnsi="標楷體"/>
                <w:color w:val="000000" w:themeColor="text1"/>
              </w:rPr>
              <w:t>點主題</w:t>
            </w: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14:paraId="6706474D" w14:textId="4957195A" w:rsidR="00CC10F2" w:rsidRPr="002D3661" w:rsidRDefault="00CC10F2" w:rsidP="00230CB6">
            <w:pPr>
              <w:snapToGrid w:val="0"/>
              <w:spacing w:before="240" w:line="360" w:lineRule="auto"/>
              <w:rPr>
                <w:rFonts w:eastAsiaTheme="minorEastAsia"/>
                <w:color w:val="000000" w:themeColor="text1"/>
              </w:rPr>
            </w:pPr>
            <w:r w:rsidRPr="002D3661">
              <w:rPr>
                <w:rFonts w:ascii="標楷體" w:eastAsia="標楷體" w:hAnsi="標楷體"/>
                <w:bCs/>
                <w:color w:val="000000" w:themeColor="text1"/>
              </w:rPr>
              <w:t>□</w:t>
            </w:r>
            <w:r w:rsidR="003E434B">
              <w:rPr>
                <w:rFonts w:ascii="標楷體" w:eastAsia="標楷體" w:hAnsi="標楷體"/>
                <w:bCs/>
                <w:color w:val="000000" w:themeColor="text1"/>
              </w:rPr>
              <w:t>學習診斷與學</w:t>
            </w:r>
            <w:r w:rsidR="003E434B">
              <w:rPr>
                <w:rFonts w:ascii="標楷體" w:eastAsia="標楷體" w:hAnsi="標楷體" w:hint="eastAsia"/>
                <w:bCs/>
                <w:color w:val="000000" w:themeColor="text1"/>
              </w:rPr>
              <w:t>力</w:t>
            </w:r>
            <w:r w:rsidR="00AA04B8">
              <w:rPr>
                <w:rFonts w:ascii="標楷體" w:eastAsia="標楷體" w:hAnsi="標楷體"/>
                <w:bCs/>
                <w:color w:val="000000" w:themeColor="text1"/>
              </w:rPr>
              <w:t xml:space="preserve">促進  </w:t>
            </w:r>
            <w:r w:rsidR="00AA04B8" w:rsidRPr="002D3661">
              <w:rPr>
                <w:rFonts w:ascii="標楷體" w:eastAsia="標楷體" w:hAnsi="標楷體"/>
                <w:bCs/>
                <w:color w:val="000000" w:themeColor="text1"/>
              </w:rPr>
              <w:t>□</w:t>
            </w:r>
            <w:r w:rsidR="00A932FD">
              <w:rPr>
                <w:rFonts w:ascii="標楷體" w:eastAsia="標楷體" w:hAnsi="標楷體"/>
                <w:bCs/>
                <w:color w:val="000000" w:themeColor="text1"/>
              </w:rPr>
              <w:t>公開授課(</w:t>
            </w:r>
            <w:proofErr w:type="gramStart"/>
            <w:r w:rsidR="00A932FD">
              <w:rPr>
                <w:rFonts w:ascii="標楷體" w:eastAsia="標楷體" w:hAnsi="標楷體"/>
                <w:bCs/>
                <w:color w:val="000000" w:themeColor="text1"/>
              </w:rPr>
              <w:t>備觀議課</w:t>
            </w:r>
            <w:proofErr w:type="gramEnd"/>
            <w:r w:rsidR="00A932FD">
              <w:rPr>
                <w:rFonts w:ascii="標楷體" w:eastAsia="標楷體" w:hAnsi="標楷體"/>
                <w:bCs/>
                <w:color w:val="000000" w:themeColor="text1"/>
              </w:rPr>
              <w:t xml:space="preserve">)  </w:t>
            </w:r>
            <w:r w:rsidR="00260549">
              <w:rPr>
                <w:rFonts w:ascii="標楷體" w:eastAsia="標楷體" w:hAnsi="標楷體"/>
                <w:bCs/>
                <w:color w:val="000000" w:themeColor="text1"/>
              </w:rPr>
              <w:br/>
            </w:r>
            <w:r w:rsidR="00260549" w:rsidRPr="00260549">
              <w:rPr>
                <w:rFonts w:ascii="Segoe UI Emoji" w:eastAsia="標楷體" w:hAnsi="Segoe UI Emoji" w:cs="Segoe UI Emoji"/>
                <w:bCs/>
                <w:color w:val="000000" w:themeColor="text1"/>
              </w:rPr>
              <w:t>☑</w:t>
            </w:r>
            <w:r w:rsidR="00A932FD">
              <w:rPr>
                <w:rFonts w:ascii="標楷體" w:eastAsia="標楷體" w:hAnsi="標楷體"/>
                <w:bCs/>
                <w:color w:val="000000" w:themeColor="text1"/>
              </w:rPr>
              <w:t xml:space="preserve">彈性學習課程規劃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跨領域教學(協同教學)  </w:t>
            </w:r>
            <w:r w:rsidR="00260549">
              <w:rPr>
                <w:rFonts w:ascii="標楷體" w:eastAsia="標楷體" w:hAnsi="標楷體"/>
                <w:bCs/>
                <w:color w:val="000000" w:themeColor="text1"/>
              </w:rPr>
              <w:br/>
            </w:r>
            <w:r w:rsidR="00A932FD" w:rsidRPr="00230CB6">
              <w:rPr>
                <w:rFonts w:ascii="標楷體" w:eastAsia="標楷體" w:hAnsi="標楷體"/>
                <w:bCs/>
                <w:color w:val="FF0000"/>
              </w:rPr>
              <w:t>□</w:t>
            </w:r>
            <w:r w:rsidR="00230CB6" w:rsidRPr="00230CB6">
              <w:rPr>
                <w:rFonts w:ascii="標楷體" w:eastAsia="標楷體" w:hAnsi="標楷體" w:hint="eastAsia"/>
                <w:bCs/>
                <w:color w:val="FF0000"/>
              </w:rPr>
              <w:t>數位學習</w:t>
            </w:r>
            <w:r w:rsidR="00230CB6" w:rsidRPr="002D3661">
              <w:rPr>
                <w:rFonts w:ascii="標楷體" w:eastAsia="標楷體" w:hAnsi="標楷體"/>
                <w:bCs/>
                <w:color w:val="000000" w:themeColor="text1"/>
              </w:rPr>
              <w:t xml:space="preserve"> </w:t>
            </w:r>
            <w:r w:rsidR="00230CB6">
              <w:rPr>
                <w:rFonts w:ascii="標楷體" w:eastAsia="標楷體" w:hAnsi="標楷體" w:hint="eastAsia"/>
                <w:bCs/>
                <w:color w:val="000000" w:themeColor="text1"/>
              </w:rPr>
              <w:t xml:space="preserve"> </w:t>
            </w:r>
            <w:r w:rsidR="00230CB6" w:rsidRPr="002D3661">
              <w:rPr>
                <w:rFonts w:ascii="標楷體" w:eastAsia="標楷體" w:hAnsi="標楷體"/>
                <w:bCs/>
                <w:color w:val="000000" w:themeColor="text1"/>
              </w:rPr>
              <w:t>□</w:t>
            </w:r>
            <w:r w:rsidR="00230CB6">
              <w:rPr>
                <w:rFonts w:ascii="標楷體" w:eastAsia="標楷體" w:hAnsi="標楷體"/>
                <w:bCs/>
                <w:color w:val="000000" w:themeColor="text1"/>
              </w:rPr>
              <w:t>其他(</w:t>
            </w:r>
            <w:r w:rsidR="00230CB6">
              <w:rPr>
                <w:rFonts w:ascii="標楷體" w:eastAsia="標楷體" w:hAnsi="標楷體" w:hint="eastAsia"/>
                <w:bCs/>
                <w:color w:val="000000" w:themeColor="text1"/>
              </w:rPr>
              <w:t>教師專業成長之相關議題</w:t>
            </w:r>
            <w:r w:rsidR="00230CB6">
              <w:rPr>
                <w:rFonts w:ascii="標楷體" w:eastAsia="標楷體" w:hAnsi="標楷體"/>
                <w:bCs/>
                <w:color w:val="000000" w:themeColor="text1"/>
              </w:rPr>
              <w:t>)</w:t>
            </w:r>
          </w:p>
        </w:tc>
      </w:tr>
      <w:tr w:rsidR="00CC10F2" w:rsidRPr="002D3661" w14:paraId="3FEB79A5" w14:textId="77777777" w:rsidTr="00E16A1C">
        <w:trPr>
          <w:trHeight w:val="644"/>
          <w:jc w:val="center"/>
        </w:trPr>
        <w:tc>
          <w:tcPr>
            <w:tcW w:w="1751" w:type="dxa"/>
            <w:vMerge/>
            <w:vAlign w:val="center"/>
          </w:tcPr>
          <w:p w14:paraId="12043F6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8055" w:type="dxa"/>
            <w:gridSpan w:val="14"/>
            <w:vAlign w:val="center"/>
          </w:tcPr>
          <w:p w14:paraId="48001560" w14:textId="77777777" w:rsidR="00CC10F2" w:rsidRPr="002D3661" w:rsidRDefault="00CC10F2" w:rsidP="00EA51E6">
            <w:pPr>
              <w:tabs>
                <w:tab w:val="left" w:pos="900"/>
              </w:tabs>
              <w:snapToGrid w:val="0"/>
              <w:spacing w:before="240" w:line="240" w:lineRule="exact"/>
              <w:ind w:left="1182" w:hanging="1182"/>
              <w:rPr>
                <w:rFonts w:ascii="標楷體" w:eastAsia="標楷體" w:hAnsi="標楷體"/>
                <w:color w:val="000000" w:themeColor="text1"/>
                <w:sz w:val="20"/>
              </w:rPr>
            </w:pPr>
            <w:r w:rsidRPr="002D3661">
              <w:rPr>
                <w:rFonts w:ascii="標楷體" w:eastAsia="標楷體" w:hAnsi="標楷體"/>
                <w:color w:val="000000" w:themeColor="text1"/>
                <w:sz w:val="20"/>
              </w:rPr>
              <w:t xml:space="preserve">1.學習社群：著重於社群運作，目的在鼓勵未參與社群經驗之教師組織社群，熟悉社群運作方式，共同探究分享教學實務。 </w:t>
            </w:r>
          </w:p>
          <w:p w14:paraId="4640D300" w14:textId="77777777" w:rsidR="00CC10F2" w:rsidRPr="002D3661" w:rsidRDefault="00CC10F2" w:rsidP="00EA51E6">
            <w:pPr>
              <w:snapToGrid w:val="0"/>
              <w:spacing w:before="240" w:line="240" w:lineRule="exact"/>
              <w:ind w:left="1182" w:hanging="1182"/>
              <w:rPr>
                <w:rFonts w:eastAsiaTheme="minorEastAsia"/>
                <w:color w:val="000000" w:themeColor="text1"/>
              </w:rPr>
            </w:pPr>
            <w:r w:rsidRPr="002D3661">
              <w:rPr>
                <w:rFonts w:ascii="標楷體" w:eastAsia="標楷體" w:hAnsi="標楷體"/>
                <w:color w:val="000000" w:themeColor="text1"/>
                <w:sz w:val="20"/>
              </w:rPr>
              <w:t>2.專業精進學習社群：著重課堂實踐，目的在於改善學生學習結果，鼓勵教師依授課領域組成社群，精進課程設計、教學策略及學習評量，持續進行課堂研究。</w:t>
            </w:r>
          </w:p>
        </w:tc>
      </w:tr>
      <w:tr w:rsidR="00E16A1C" w:rsidRPr="002D3661" w14:paraId="5E6C3E6A" w14:textId="77777777" w:rsidTr="00426027">
        <w:trPr>
          <w:trHeight w:val="703"/>
          <w:jc w:val="center"/>
        </w:trPr>
        <w:tc>
          <w:tcPr>
            <w:tcW w:w="1751" w:type="dxa"/>
            <w:vMerge w:val="restart"/>
            <w:vAlign w:val="center"/>
          </w:tcPr>
          <w:p w14:paraId="47A69631" w14:textId="77777777" w:rsidR="00E16A1C" w:rsidRPr="002D3661" w:rsidRDefault="00E16A1C"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召集人</w:t>
            </w:r>
          </w:p>
        </w:tc>
        <w:tc>
          <w:tcPr>
            <w:tcW w:w="1029" w:type="dxa"/>
            <w:gridSpan w:val="2"/>
            <w:vAlign w:val="center"/>
          </w:tcPr>
          <w:p w14:paraId="5CDCBB2D"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所屬學校</w:t>
            </w:r>
          </w:p>
        </w:tc>
        <w:tc>
          <w:tcPr>
            <w:tcW w:w="2702" w:type="dxa"/>
            <w:gridSpan w:val="4"/>
            <w:vAlign w:val="center"/>
          </w:tcPr>
          <w:p w14:paraId="1B05A456" w14:textId="7A4B91A0" w:rsidR="00E16A1C" w:rsidRPr="002D3661" w:rsidRDefault="00E45239"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新社國小</w:t>
            </w:r>
          </w:p>
        </w:tc>
        <w:tc>
          <w:tcPr>
            <w:tcW w:w="1802" w:type="dxa"/>
            <w:gridSpan w:val="3"/>
            <w:vAlign w:val="center"/>
          </w:tcPr>
          <w:p w14:paraId="427E3BCD"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職稱/姓名</w:t>
            </w:r>
          </w:p>
        </w:tc>
        <w:tc>
          <w:tcPr>
            <w:tcW w:w="2522" w:type="dxa"/>
            <w:gridSpan w:val="5"/>
            <w:vAlign w:val="center"/>
          </w:tcPr>
          <w:p w14:paraId="7FC90907" w14:textId="46DF166F" w:rsidR="00E16A1C" w:rsidRPr="002D3661" w:rsidRDefault="00260549"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教師</w:t>
            </w:r>
            <w:r w:rsidR="00E45239">
              <w:rPr>
                <w:rFonts w:ascii="標楷體" w:eastAsia="標楷體" w:hAnsi="標楷體" w:hint="eastAsia"/>
                <w:color w:val="000000" w:themeColor="text1"/>
              </w:rPr>
              <w:t>/張維興</w:t>
            </w:r>
          </w:p>
        </w:tc>
      </w:tr>
      <w:tr w:rsidR="00E16A1C" w:rsidRPr="002D3661" w14:paraId="5089CEF4" w14:textId="77777777" w:rsidTr="00426027">
        <w:trPr>
          <w:trHeight w:val="630"/>
          <w:jc w:val="center"/>
        </w:trPr>
        <w:tc>
          <w:tcPr>
            <w:tcW w:w="1751" w:type="dxa"/>
            <w:vMerge/>
            <w:vAlign w:val="center"/>
          </w:tcPr>
          <w:p w14:paraId="79A33F7F" w14:textId="77777777"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1029" w:type="dxa"/>
            <w:gridSpan w:val="2"/>
            <w:tcBorders>
              <w:bottom w:val="single" w:sz="4" w:space="0" w:color="auto"/>
            </w:tcBorders>
            <w:vAlign w:val="center"/>
          </w:tcPr>
          <w:p w14:paraId="06C7E6EC"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電話</w:t>
            </w:r>
          </w:p>
        </w:tc>
        <w:tc>
          <w:tcPr>
            <w:tcW w:w="2702" w:type="dxa"/>
            <w:gridSpan w:val="4"/>
            <w:tcBorders>
              <w:bottom w:val="single" w:sz="4" w:space="0" w:color="auto"/>
            </w:tcBorders>
            <w:vAlign w:val="center"/>
          </w:tcPr>
          <w:p w14:paraId="3DF2A1E8" w14:textId="19631681" w:rsidR="00E16A1C" w:rsidRPr="002D3661" w:rsidRDefault="00260549"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03-8711138</w:t>
            </w:r>
          </w:p>
        </w:tc>
        <w:tc>
          <w:tcPr>
            <w:tcW w:w="1802" w:type="dxa"/>
            <w:gridSpan w:val="3"/>
            <w:tcBorders>
              <w:bottom w:val="single" w:sz="4" w:space="0" w:color="auto"/>
            </w:tcBorders>
            <w:vAlign w:val="center"/>
          </w:tcPr>
          <w:p w14:paraId="203A27A3"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2522" w:type="dxa"/>
            <w:gridSpan w:val="5"/>
            <w:vAlign w:val="center"/>
          </w:tcPr>
          <w:p w14:paraId="720F5055" w14:textId="167DC3ED" w:rsidR="00E16A1C" w:rsidRPr="002D3661" w:rsidRDefault="00260549" w:rsidP="00EA51E6">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kk60256@hlc.edu.tw</w:t>
            </w:r>
          </w:p>
        </w:tc>
      </w:tr>
      <w:tr w:rsidR="00E16A1C" w:rsidRPr="002D3661" w14:paraId="1D2D3825" w14:textId="77777777" w:rsidTr="00426027">
        <w:trPr>
          <w:trHeight w:val="875"/>
          <w:jc w:val="center"/>
        </w:trPr>
        <w:tc>
          <w:tcPr>
            <w:tcW w:w="1751" w:type="dxa"/>
            <w:vMerge/>
            <w:vAlign w:val="center"/>
          </w:tcPr>
          <w:p w14:paraId="51D54D11" w14:textId="77777777"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5533" w:type="dxa"/>
            <w:gridSpan w:val="9"/>
            <w:tcBorders>
              <w:top w:val="single" w:sz="4" w:space="0" w:color="auto"/>
            </w:tcBorders>
            <w:vAlign w:val="center"/>
          </w:tcPr>
          <w:p w14:paraId="7EFA6AA0" w14:textId="77777777" w:rsidR="00E16A1C" w:rsidRPr="002D3661" w:rsidRDefault="00E16A1C" w:rsidP="00EA51E6">
            <w:pPr>
              <w:adjustRightInd w:val="0"/>
              <w:snapToGrid w:val="0"/>
              <w:spacing w:before="240"/>
              <w:jc w:val="center"/>
              <w:rPr>
                <w:rFonts w:ascii="標楷體" w:eastAsia="標楷體" w:hAnsi="標楷體"/>
                <w:color w:val="000000" w:themeColor="text1"/>
              </w:rPr>
            </w:pPr>
            <w:r w:rsidRPr="00E16A1C">
              <w:rPr>
                <w:rFonts w:ascii="標楷體" w:eastAsia="標楷體" w:hAnsi="標楷體" w:hint="eastAsia"/>
                <w:color w:val="FF0000"/>
              </w:rPr>
              <w:t>是否參加過</w:t>
            </w:r>
            <w:r w:rsidRPr="00E16A1C">
              <w:rPr>
                <w:rFonts w:ascii="標楷體" w:eastAsia="標楷體" w:hAnsi="標楷體"/>
                <w:color w:val="FF0000"/>
              </w:rPr>
              <w:t>學校社群召集人增能研習</w:t>
            </w:r>
          </w:p>
        </w:tc>
        <w:tc>
          <w:tcPr>
            <w:tcW w:w="2522" w:type="dxa"/>
            <w:gridSpan w:val="5"/>
            <w:vAlign w:val="center"/>
          </w:tcPr>
          <w:p w14:paraId="67D97A14" w14:textId="10F649E3" w:rsidR="00E16A1C" w:rsidRPr="002D3661" w:rsidRDefault="00E16A1C" w:rsidP="00EA51E6">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是      </w:t>
            </w:r>
            <w:r w:rsidR="00260549" w:rsidRPr="00260549">
              <w:rPr>
                <w:rFonts w:ascii="Segoe UI Emoji" w:eastAsia="標楷體" w:hAnsi="Segoe UI Emoji" w:cs="Segoe UI Emoji"/>
                <w:bCs/>
                <w:color w:val="000000" w:themeColor="text1"/>
              </w:rPr>
              <w:t>☑</w:t>
            </w:r>
            <w:r>
              <w:rPr>
                <w:rFonts w:ascii="標楷體" w:eastAsia="標楷體" w:hAnsi="標楷體"/>
                <w:bCs/>
                <w:color w:val="000000" w:themeColor="text1"/>
              </w:rPr>
              <w:t>否</w:t>
            </w:r>
          </w:p>
        </w:tc>
      </w:tr>
      <w:tr w:rsidR="00CC10F2" w:rsidRPr="002D3661" w14:paraId="18C19ED2" w14:textId="77777777" w:rsidTr="00E75FB5">
        <w:trPr>
          <w:trHeight w:val="1802"/>
          <w:jc w:val="center"/>
        </w:trPr>
        <w:tc>
          <w:tcPr>
            <w:tcW w:w="1751" w:type="dxa"/>
            <w:vAlign w:val="center"/>
          </w:tcPr>
          <w:p w14:paraId="6ACFA5FA" w14:textId="77777777" w:rsidR="00E16A1C" w:rsidRPr="002D3661" w:rsidRDefault="00CC10F2" w:rsidP="00E75FB5">
            <w:pPr>
              <w:adjustRightInd w:val="0"/>
              <w:snapToGrid w:val="0"/>
              <w:spacing w:before="240"/>
              <w:jc w:val="center"/>
              <w:rPr>
                <w:rFonts w:ascii="標楷體" w:eastAsia="標楷體" w:hAnsi="標楷體"/>
                <w:color w:val="000000" w:themeColor="text1"/>
              </w:rPr>
            </w:pPr>
            <w:r w:rsidRPr="00614C90">
              <w:rPr>
                <w:rFonts w:ascii="標楷體" w:eastAsia="標楷體" w:hAnsi="標楷體" w:hint="eastAsia"/>
                <w:color w:val="FF0000"/>
              </w:rPr>
              <w:t>社群目標</w:t>
            </w:r>
          </w:p>
        </w:tc>
        <w:tc>
          <w:tcPr>
            <w:tcW w:w="8055" w:type="dxa"/>
            <w:gridSpan w:val="14"/>
            <w:vAlign w:val="center"/>
          </w:tcPr>
          <w:p w14:paraId="3B1F4D0D" w14:textId="4FEBA6DB" w:rsidR="00426027" w:rsidRPr="003E7948" w:rsidRDefault="003E7948" w:rsidP="003E7948">
            <w:pPr>
              <w:pStyle w:val="a3"/>
              <w:numPr>
                <w:ilvl w:val="0"/>
                <w:numId w:val="57"/>
              </w:numPr>
              <w:adjustRightInd w:val="0"/>
              <w:snapToGrid w:val="0"/>
              <w:spacing w:before="240"/>
              <w:ind w:leftChars="0"/>
              <w:rPr>
                <w:rFonts w:ascii="標楷體" w:eastAsia="標楷體" w:hAnsi="標楷體"/>
                <w:color w:val="000000" w:themeColor="text1"/>
              </w:rPr>
            </w:pPr>
            <w:r w:rsidRPr="003E7948">
              <w:rPr>
                <w:rFonts w:ascii="標楷體" w:eastAsia="標楷體" w:hAnsi="標楷體" w:hint="eastAsia"/>
                <w:color w:val="000000" w:themeColor="text1"/>
              </w:rPr>
              <w:t>建立校內彈性課程教案修正機制，達成橫向連結與縱向銜接規劃。</w:t>
            </w:r>
          </w:p>
          <w:p w14:paraId="7226A743" w14:textId="76B83272" w:rsidR="003E7948" w:rsidRDefault="003E7948" w:rsidP="003E7948">
            <w:pPr>
              <w:pStyle w:val="a3"/>
              <w:numPr>
                <w:ilvl w:val="0"/>
                <w:numId w:val="57"/>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t>培養校內教師進行教學研究風氣，成立校內學習型組織</w:t>
            </w:r>
            <w:r w:rsidR="00401ABB">
              <w:rPr>
                <w:rFonts w:ascii="標楷體" w:eastAsia="標楷體" w:hAnsi="標楷體" w:hint="eastAsia"/>
                <w:color w:val="000000" w:themeColor="text1"/>
              </w:rPr>
              <w:t>提升專業。</w:t>
            </w:r>
          </w:p>
          <w:p w14:paraId="3ADBAE7C" w14:textId="2D696DFC" w:rsidR="00426027" w:rsidRPr="00401ABB" w:rsidRDefault="00401ABB" w:rsidP="00EA51E6">
            <w:pPr>
              <w:pStyle w:val="a3"/>
              <w:numPr>
                <w:ilvl w:val="0"/>
                <w:numId w:val="57"/>
              </w:numPr>
              <w:adjustRightInd w:val="0"/>
              <w:snapToGrid w:val="0"/>
              <w:spacing w:before="240"/>
              <w:ind w:leftChars="0"/>
              <w:rPr>
                <w:rFonts w:ascii="標楷體" w:eastAsia="標楷體" w:hAnsi="標楷體"/>
                <w:color w:val="000000" w:themeColor="text1"/>
              </w:rPr>
            </w:pPr>
            <w:proofErr w:type="gramStart"/>
            <w:r>
              <w:rPr>
                <w:rFonts w:ascii="標楷體" w:eastAsia="標楷體" w:hAnsi="標楷體" w:hint="eastAsia"/>
                <w:color w:val="000000" w:themeColor="text1"/>
              </w:rPr>
              <w:t>連結部定課程</w:t>
            </w:r>
            <w:proofErr w:type="gramEnd"/>
            <w:r>
              <w:rPr>
                <w:rFonts w:ascii="標楷體" w:eastAsia="標楷體" w:hAnsi="標楷體" w:hint="eastAsia"/>
                <w:color w:val="000000" w:themeColor="text1"/>
              </w:rPr>
              <w:t>與彈性課程，整合學生學習經驗，創造學習遷移機會。</w:t>
            </w:r>
          </w:p>
        </w:tc>
      </w:tr>
      <w:tr w:rsidR="00E16A1C" w:rsidRPr="002D3661" w14:paraId="1A6F3CAE" w14:textId="77777777" w:rsidTr="00426027">
        <w:trPr>
          <w:trHeight w:val="676"/>
          <w:jc w:val="center"/>
        </w:trPr>
        <w:tc>
          <w:tcPr>
            <w:tcW w:w="1751" w:type="dxa"/>
            <w:vMerge w:val="restart"/>
            <w:vAlign w:val="center"/>
          </w:tcPr>
          <w:p w14:paraId="56F6949C" w14:textId="77777777" w:rsidR="0008095B" w:rsidRDefault="00CC10F2" w:rsidP="00EA51E6">
            <w:pPr>
              <w:adjustRightInd w:val="0"/>
              <w:snapToGrid w:val="0"/>
              <w:spacing w:before="240" w:after="0"/>
              <w:jc w:val="center"/>
              <w:rPr>
                <w:rFonts w:ascii="標楷體" w:eastAsia="標楷體" w:hAnsi="標楷體"/>
                <w:color w:val="000000" w:themeColor="text1"/>
                <w:sz w:val="24"/>
              </w:rPr>
            </w:pPr>
            <w:r w:rsidRPr="00614C90">
              <w:rPr>
                <w:rFonts w:ascii="標楷體" w:eastAsia="標楷體" w:hAnsi="標楷體" w:hint="eastAsia"/>
                <w:color w:val="000000" w:themeColor="text1"/>
                <w:sz w:val="24"/>
              </w:rPr>
              <w:t>社群成員</w:t>
            </w:r>
          </w:p>
          <w:p w14:paraId="4CB018F6" w14:textId="77777777" w:rsidR="00CC10F2" w:rsidRPr="00614C90" w:rsidRDefault="0008095B" w:rsidP="00EA51E6">
            <w:pPr>
              <w:adjustRightInd w:val="0"/>
              <w:snapToGrid w:val="0"/>
              <w:spacing w:before="240" w:after="0"/>
              <w:jc w:val="center"/>
              <w:rPr>
                <w:rFonts w:ascii="標楷體" w:eastAsia="標楷體" w:hAnsi="標楷體"/>
                <w:color w:val="000000" w:themeColor="text1"/>
                <w:sz w:val="24"/>
              </w:rPr>
            </w:pPr>
            <w:r>
              <w:rPr>
                <w:rFonts w:ascii="標楷體" w:eastAsia="標楷體" w:hAnsi="標楷體" w:hint="eastAsia"/>
                <w:color w:val="000000" w:themeColor="text1"/>
                <w:sz w:val="24"/>
              </w:rPr>
              <w:t>(包括召集人)</w:t>
            </w:r>
          </w:p>
          <w:p w14:paraId="1ABA6B9D" w14:textId="77777777" w:rsidR="00CC10F2" w:rsidRPr="00614C90"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lastRenderedPageBreak/>
              <w:t>*至少3位</w:t>
            </w:r>
          </w:p>
          <w:p w14:paraId="7CBF1C21" w14:textId="77777777" w:rsidR="00CC10F2"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w:t>
            </w:r>
            <w:proofErr w:type="gramStart"/>
            <w:r w:rsidRPr="00614C90">
              <w:rPr>
                <w:rFonts w:ascii="標楷體" w:eastAsia="標楷體" w:hAnsi="標楷體" w:hint="eastAsia"/>
                <w:color w:val="FF0000"/>
                <w:sz w:val="20"/>
              </w:rPr>
              <w:t>跨校者請</w:t>
            </w:r>
            <w:proofErr w:type="gramEnd"/>
            <w:r w:rsidRPr="00614C90">
              <w:rPr>
                <w:rFonts w:ascii="標楷體" w:eastAsia="標楷體" w:hAnsi="標楷體" w:hint="eastAsia"/>
                <w:color w:val="FF0000"/>
                <w:sz w:val="20"/>
              </w:rPr>
              <w:t>於姓名欄註記校名</w:t>
            </w:r>
          </w:p>
          <w:p w14:paraId="4AA723BC" w14:textId="77777777" w:rsidR="00EA51E6" w:rsidRPr="00614C90" w:rsidRDefault="00EA51E6" w:rsidP="00EA51E6">
            <w:pPr>
              <w:adjustRightInd w:val="0"/>
              <w:snapToGrid w:val="0"/>
              <w:spacing w:before="240" w:after="0"/>
              <w:jc w:val="center"/>
              <w:rPr>
                <w:rFonts w:ascii="標楷體" w:eastAsia="標楷體" w:hAnsi="標楷體"/>
                <w:color w:val="FF0000"/>
                <w:sz w:val="20"/>
              </w:rPr>
            </w:pPr>
            <w:r>
              <w:rPr>
                <w:rFonts w:ascii="標楷體" w:eastAsia="標楷體" w:hAnsi="標楷體" w:hint="eastAsia"/>
                <w:color w:val="FF0000"/>
                <w:sz w:val="20"/>
              </w:rPr>
              <w:t>*可自行增列</w:t>
            </w:r>
          </w:p>
          <w:p w14:paraId="0912C5FB" w14:textId="77777777" w:rsidR="00CC10F2" w:rsidRPr="002D3661" w:rsidRDefault="00CC10F2" w:rsidP="00EA51E6">
            <w:pPr>
              <w:adjustRightInd w:val="0"/>
              <w:snapToGrid w:val="0"/>
              <w:spacing w:before="240" w:after="0"/>
              <w:jc w:val="center"/>
              <w:rPr>
                <w:rFonts w:ascii="標楷體" w:eastAsia="標楷體" w:hAnsi="標楷體"/>
                <w:color w:val="000000" w:themeColor="text1"/>
              </w:rPr>
            </w:pPr>
          </w:p>
        </w:tc>
        <w:tc>
          <w:tcPr>
            <w:tcW w:w="1747" w:type="dxa"/>
            <w:gridSpan w:val="4"/>
            <w:vAlign w:val="center"/>
          </w:tcPr>
          <w:p w14:paraId="3041EA21"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姓名</w:t>
            </w:r>
          </w:p>
        </w:tc>
        <w:tc>
          <w:tcPr>
            <w:tcW w:w="927" w:type="dxa"/>
            <w:vAlign w:val="center"/>
          </w:tcPr>
          <w:p w14:paraId="6BBFB373" w14:textId="77777777"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14:paraId="34543D36"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57" w:type="dxa"/>
            <w:vAlign w:val="center"/>
          </w:tcPr>
          <w:p w14:paraId="1EBD12F7"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614C90">
              <w:rPr>
                <w:rFonts w:ascii="標楷體" w:eastAsia="標楷體" w:hAnsi="標楷體"/>
                <w:color w:val="FF0000"/>
              </w:rPr>
              <w:t>是否領有</w:t>
            </w:r>
            <w:r w:rsidR="009E6905">
              <w:rPr>
                <w:rFonts w:ascii="標楷體" w:eastAsia="標楷體" w:hAnsi="標楷體"/>
                <w:color w:val="FF0000"/>
              </w:rPr>
              <w:t>初階回饋人才以上資格</w:t>
            </w:r>
          </w:p>
        </w:tc>
        <w:tc>
          <w:tcPr>
            <w:tcW w:w="1802" w:type="dxa"/>
            <w:gridSpan w:val="3"/>
            <w:vAlign w:val="center"/>
          </w:tcPr>
          <w:p w14:paraId="568D591B"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1458" w:type="dxa"/>
            <w:gridSpan w:val="3"/>
            <w:vAlign w:val="center"/>
          </w:tcPr>
          <w:p w14:paraId="07A056AD" w14:textId="77777777"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14:paraId="2D29D39C"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64" w:type="dxa"/>
            <w:gridSpan w:val="2"/>
            <w:vAlign w:val="center"/>
          </w:tcPr>
          <w:p w14:paraId="38A7DA52" w14:textId="77777777" w:rsidR="00CC10F2" w:rsidRPr="002D3661" w:rsidRDefault="009E6905" w:rsidP="00EA51E6">
            <w:pPr>
              <w:adjustRightInd w:val="0"/>
              <w:snapToGrid w:val="0"/>
              <w:spacing w:before="240" w:after="0"/>
              <w:jc w:val="center"/>
              <w:rPr>
                <w:rFonts w:ascii="標楷體" w:eastAsia="標楷體" w:hAnsi="標楷體"/>
                <w:color w:val="000000" w:themeColor="text1"/>
              </w:rPr>
            </w:pPr>
            <w:r w:rsidRPr="00614C90">
              <w:rPr>
                <w:rFonts w:ascii="標楷體" w:eastAsia="標楷體" w:hAnsi="標楷體"/>
                <w:color w:val="FF0000"/>
              </w:rPr>
              <w:t>是否領有</w:t>
            </w:r>
            <w:r>
              <w:rPr>
                <w:rFonts w:ascii="標楷體" w:eastAsia="標楷體" w:hAnsi="標楷體"/>
                <w:color w:val="FF0000"/>
              </w:rPr>
              <w:t>初階回饋人才以上資格</w:t>
            </w:r>
          </w:p>
        </w:tc>
      </w:tr>
      <w:tr w:rsidR="00E16A1C" w:rsidRPr="002D3661" w14:paraId="7FB8015A" w14:textId="77777777" w:rsidTr="00426027">
        <w:trPr>
          <w:trHeight w:val="1331"/>
          <w:jc w:val="center"/>
        </w:trPr>
        <w:tc>
          <w:tcPr>
            <w:tcW w:w="1751" w:type="dxa"/>
            <w:vMerge/>
            <w:vAlign w:val="center"/>
          </w:tcPr>
          <w:p w14:paraId="38779E3A"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5FFDE7B1" w14:textId="2162C42A" w:rsidR="00CC10F2" w:rsidRPr="002D3661" w:rsidRDefault="00260549" w:rsidP="00260549">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張維興</w:t>
            </w:r>
          </w:p>
        </w:tc>
        <w:tc>
          <w:tcPr>
            <w:tcW w:w="927" w:type="dxa"/>
            <w:vAlign w:val="center"/>
          </w:tcPr>
          <w:p w14:paraId="2AAE5C3A" w14:textId="735B92A0" w:rsidR="00CC10F2" w:rsidRPr="002D3661" w:rsidRDefault="00260549"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四年級</w:t>
            </w:r>
          </w:p>
        </w:tc>
        <w:tc>
          <w:tcPr>
            <w:tcW w:w="1057" w:type="dxa"/>
            <w:vAlign w:val="center"/>
          </w:tcPr>
          <w:p w14:paraId="7E14D843" w14:textId="359805B7" w:rsidR="00CC10F2" w:rsidRPr="009E6905" w:rsidRDefault="009E6905" w:rsidP="00EA51E6">
            <w:pPr>
              <w:adjustRightInd w:val="0"/>
              <w:snapToGrid w:val="0"/>
              <w:spacing w:before="240"/>
              <w:jc w:val="center"/>
              <w:rPr>
                <w:rFonts w:ascii="標楷體" w:eastAsia="標楷體" w:hAnsi="標楷體"/>
                <w:color w:val="auto"/>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00705FAD" w:rsidRPr="00260549">
              <w:rPr>
                <w:rFonts w:ascii="Segoe UI Emoji" w:eastAsia="標楷體" w:hAnsi="Segoe UI Emoji" w:cs="Segoe UI Emoji"/>
                <w:bCs/>
                <w:color w:val="000000" w:themeColor="text1"/>
              </w:rPr>
              <w:t>☑</w:t>
            </w:r>
            <w:r>
              <w:rPr>
                <w:rFonts w:ascii="標楷體" w:eastAsia="標楷體" w:hAnsi="標楷體"/>
                <w:bCs/>
                <w:color w:val="000000" w:themeColor="text1"/>
              </w:rPr>
              <w:t>否</w:t>
            </w:r>
          </w:p>
        </w:tc>
        <w:tc>
          <w:tcPr>
            <w:tcW w:w="1802" w:type="dxa"/>
            <w:gridSpan w:val="3"/>
            <w:vAlign w:val="center"/>
          </w:tcPr>
          <w:p w14:paraId="00B96F37" w14:textId="224E7873" w:rsidR="00CC10F2" w:rsidRPr="002D3661" w:rsidRDefault="00E14EA8"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薛羽岑</w:t>
            </w:r>
          </w:p>
        </w:tc>
        <w:tc>
          <w:tcPr>
            <w:tcW w:w="1458" w:type="dxa"/>
            <w:gridSpan w:val="3"/>
            <w:vAlign w:val="center"/>
          </w:tcPr>
          <w:p w14:paraId="64EC419B" w14:textId="2FBA0CB6" w:rsidR="00CC10F2" w:rsidRPr="002D3661" w:rsidRDefault="00401ABB"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英語</w:t>
            </w:r>
          </w:p>
        </w:tc>
        <w:tc>
          <w:tcPr>
            <w:tcW w:w="1064" w:type="dxa"/>
            <w:gridSpan w:val="2"/>
            <w:vAlign w:val="center"/>
          </w:tcPr>
          <w:p w14:paraId="569DD317" w14:textId="563B1C7C" w:rsidR="00CC10F2" w:rsidRPr="002D3661" w:rsidRDefault="00705FAD" w:rsidP="00EA51E6">
            <w:pPr>
              <w:adjustRightInd w:val="0"/>
              <w:snapToGrid w:val="0"/>
              <w:spacing w:before="240"/>
              <w:jc w:val="center"/>
              <w:rPr>
                <w:rFonts w:ascii="標楷體" w:eastAsia="標楷體" w:hAnsi="標楷體"/>
                <w:color w:val="000000" w:themeColor="text1"/>
              </w:rPr>
            </w:pPr>
            <w:r w:rsidRPr="00260549">
              <w:rPr>
                <w:rFonts w:ascii="Segoe UI Emoji" w:eastAsia="標楷體" w:hAnsi="Segoe UI Emoji" w:cs="Segoe UI Emoji"/>
                <w:bCs/>
                <w:color w:val="000000" w:themeColor="text1"/>
              </w:rPr>
              <w:t>☑</w:t>
            </w:r>
            <w:r w:rsidR="009E6905">
              <w:rPr>
                <w:rFonts w:ascii="標楷體" w:eastAsia="標楷體" w:hAnsi="標楷體"/>
                <w:bCs/>
                <w:color w:val="000000" w:themeColor="text1"/>
              </w:rPr>
              <w:t>是</w:t>
            </w:r>
            <w:r w:rsidR="009E6905" w:rsidRPr="002D3661">
              <w:rPr>
                <w:rFonts w:ascii="標楷體" w:eastAsia="標楷體" w:hAnsi="標楷體"/>
                <w:bCs/>
                <w:color w:val="000000" w:themeColor="text1"/>
              </w:rPr>
              <w:t>□</w:t>
            </w:r>
            <w:r w:rsidR="009E6905">
              <w:rPr>
                <w:rFonts w:ascii="標楷體" w:eastAsia="標楷體" w:hAnsi="標楷體"/>
                <w:bCs/>
                <w:color w:val="000000" w:themeColor="text1"/>
              </w:rPr>
              <w:t>否</w:t>
            </w:r>
          </w:p>
        </w:tc>
      </w:tr>
      <w:tr w:rsidR="00E16A1C" w:rsidRPr="002D3661" w14:paraId="07F94ED1" w14:textId="77777777" w:rsidTr="00426027">
        <w:trPr>
          <w:trHeight w:val="1247"/>
          <w:jc w:val="center"/>
        </w:trPr>
        <w:tc>
          <w:tcPr>
            <w:tcW w:w="1751" w:type="dxa"/>
            <w:vMerge/>
            <w:vAlign w:val="center"/>
          </w:tcPr>
          <w:p w14:paraId="5118DE65"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4218968B" w14:textId="3BF81893" w:rsidR="00CC10F2" w:rsidRPr="002D3661" w:rsidRDefault="00260549"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陳睿苓</w:t>
            </w:r>
          </w:p>
        </w:tc>
        <w:tc>
          <w:tcPr>
            <w:tcW w:w="927" w:type="dxa"/>
            <w:vAlign w:val="center"/>
          </w:tcPr>
          <w:p w14:paraId="244F11CD" w14:textId="77777777" w:rsidR="003E7948" w:rsidRDefault="003E7948"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彈性</w:t>
            </w:r>
          </w:p>
          <w:p w14:paraId="445421C5" w14:textId="55010CA6" w:rsidR="00CC10F2" w:rsidRPr="002D3661" w:rsidRDefault="003E7948"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課程</w:t>
            </w:r>
          </w:p>
        </w:tc>
        <w:tc>
          <w:tcPr>
            <w:tcW w:w="1057" w:type="dxa"/>
            <w:vAlign w:val="center"/>
          </w:tcPr>
          <w:p w14:paraId="6AA06326" w14:textId="45FDE1C0" w:rsidR="00CC10F2" w:rsidRPr="002D3661" w:rsidRDefault="003E7948" w:rsidP="00EA51E6">
            <w:pPr>
              <w:adjustRightInd w:val="0"/>
              <w:snapToGrid w:val="0"/>
              <w:spacing w:before="240"/>
              <w:jc w:val="center"/>
              <w:rPr>
                <w:rFonts w:ascii="標楷體" w:eastAsia="標楷體" w:hAnsi="標楷體"/>
                <w:color w:val="000000" w:themeColor="text1"/>
              </w:rPr>
            </w:pPr>
            <w:r w:rsidRPr="00260549">
              <w:rPr>
                <w:rFonts w:ascii="Segoe UI Emoji" w:eastAsia="標楷體" w:hAnsi="Segoe UI Emoji" w:cs="Segoe UI Emoji"/>
                <w:bCs/>
                <w:color w:val="000000" w:themeColor="text1"/>
              </w:rPr>
              <w:t>☑</w:t>
            </w:r>
            <w:r w:rsidR="009E6905">
              <w:rPr>
                <w:rFonts w:ascii="標楷體" w:eastAsia="標楷體" w:hAnsi="標楷體"/>
                <w:bCs/>
                <w:color w:val="000000" w:themeColor="text1"/>
              </w:rPr>
              <w:t>是</w:t>
            </w:r>
            <w:r w:rsidR="009E6905" w:rsidRPr="002D3661">
              <w:rPr>
                <w:rFonts w:ascii="標楷體" w:eastAsia="標楷體" w:hAnsi="標楷體"/>
                <w:bCs/>
                <w:color w:val="000000" w:themeColor="text1"/>
              </w:rPr>
              <w:t>□</w:t>
            </w:r>
            <w:r w:rsidR="009E6905">
              <w:rPr>
                <w:rFonts w:ascii="標楷體" w:eastAsia="標楷體" w:hAnsi="標楷體"/>
                <w:bCs/>
                <w:color w:val="000000" w:themeColor="text1"/>
              </w:rPr>
              <w:t>否</w:t>
            </w:r>
          </w:p>
        </w:tc>
        <w:tc>
          <w:tcPr>
            <w:tcW w:w="1802" w:type="dxa"/>
            <w:gridSpan w:val="3"/>
            <w:vAlign w:val="center"/>
          </w:tcPr>
          <w:p w14:paraId="260887D1" w14:textId="386AF61C" w:rsidR="00CC10F2" w:rsidRPr="002D3661" w:rsidRDefault="00E14EA8"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羅之妍</w:t>
            </w:r>
          </w:p>
        </w:tc>
        <w:tc>
          <w:tcPr>
            <w:tcW w:w="1458" w:type="dxa"/>
            <w:gridSpan w:val="3"/>
            <w:vAlign w:val="center"/>
          </w:tcPr>
          <w:p w14:paraId="304F1CB1" w14:textId="296C5A76" w:rsidR="00CC10F2" w:rsidRPr="002D3661" w:rsidRDefault="003E7948"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一年級</w:t>
            </w:r>
          </w:p>
        </w:tc>
        <w:tc>
          <w:tcPr>
            <w:tcW w:w="1064" w:type="dxa"/>
            <w:gridSpan w:val="2"/>
            <w:vAlign w:val="center"/>
          </w:tcPr>
          <w:p w14:paraId="660C7BE1" w14:textId="6058563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00705FAD" w:rsidRPr="00260549">
              <w:rPr>
                <w:rFonts w:ascii="Segoe UI Emoji" w:eastAsia="標楷體" w:hAnsi="Segoe UI Emoji" w:cs="Segoe UI Emoji"/>
                <w:bCs/>
                <w:color w:val="000000" w:themeColor="text1"/>
              </w:rPr>
              <w:t>☑</w:t>
            </w:r>
            <w:r>
              <w:rPr>
                <w:rFonts w:ascii="標楷體" w:eastAsia="標楷體" w:hAnsi="標楷體"/>
                <w:bCs/>
                <w:color w:val="000000" w:themeColor="text1"/>
              </w:rPr>
              <w:t>否</w:t>
            </w:r>
          </w:p>
        </w:tc>
      </w:tr>
      <w:tr w:rsidR="00426027" w:rsidRPr="002D3661" w14:paraId="55817360" w14:textId="77777777" w:rsidTr="00426027">
        <w:trPr>
          <w:trHeight w:val="1120"/>
          <w:jc w:val="center"/>
        </w:trPr>
        <w:tc>
          <w:tcPr>
            <w:tcW w:w="1751" w:type="dxa"/>
            <w:vMerge/>
            <w:vAlign w:val="center"/>
          </w:tcPr>
          <w:p w14:paraId="025166DF"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07E41C4F" w14:textId="747EA61A" w:rsidR="00EA51E6" w:rsidRPr="002D3661" w:rsidRDefault="00E14EA8"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林郁琦</w:t>
            </w:r>
          </w:p>
        </w:tc>
        <w:tc>
          <w:tcPr>
            <w:tcW w:w="927" w:type="dxa"/>
            <w:vAlign w:val="center"/>
          </w:tcPr>
          <w:p w14:paraId="551EA505" w14:textId="42822CD6" w:rsidR="00EA51E6" w:rsidRPr="002D3661" w:rsidRDefault="00401ABB"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二年級</w:t>
            </w:r>
          </w:p>
        </w:tc>
        <w:tc>
          <w:tcPr>
            <w:tcW w:w="1057" w:type="dxa"/>
            <w:vAlign w:val="center"/>
          </w:tcPr>
          <w:p w14:paraId="13AD82A2" w14:textId="7D9BBCEC"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00705FAD" w:rsidRPr="00260549">
              <w:rPr>
                <w:rFonts w:ascii="Segoe UI Emoji" w:eastAsia="標楷體" w:hAnsi="Segoe UI Emoji" w:cs="Segoe UI Emoji"/>
                <w:bCs/>
                <w:color w:val="000000" w:themeColor="text1"/>
              </w:rPr>
              <w:t>☑</w:t>
            </w:r>
            <w:r>
              <w:rPr>
                <w:rFonts w:ascii="標楷體" w:eastAsia="標楷體" w:hAnsi="標楷體"/>
                <w:bCs/>
                <w:color w:val="000000" w:themeColor="text1"/>
              </w:rPr>
              <w:t>否</w:t>
            </w:r>
          </w:p>
        </w:tc>
        <w:tc>
          <w:tcPr>
            <w:tcW w:w="1802" w:type="dxa"/>
            <w:gridSpan w:val="3"/>
            <w:vAlign w:val="center"/>
          </w:tcPr>
          <w:p w14:paraId="02793288" w14:textId="763BE312" w:rsidR="00EA51E6" w:rsidRPr="002D3661" w:rsidRDefault="00401ABB"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吳麗雲</w:t>
            </w:r>
          </w:p>
        </w:tc>
        <w:tc>
          <w:tcPr>
            <w:tcW w:w="1458" w:type="dxa"/>
            <w:gridSpan w:val="3"/>
            <w:vAlign w:val="center"/>
          </w:tcPr>
          <w:p w14:paraId="09203A52" w14:textId="77777777" w:rsidR="00401ABB" w:rsidRDefault="00401ABB" w:rsidP="00401ABB">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彈性</w:t>
            </w:r>
          </w:p>
          <w:p w14:paraId="7E944F4A" w14:textId="346A0C7E" w:rsidR="00EA51E6" w:rsidRPr="002D3661" w:rsidRDefault="00401ABB" w:rsidP="00401ABB">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課程</w:t>
            </w:r>
          </w:p>
        </w:tc>
        <w:tc>
          <w:tcPr>
            <w:tcW w:w="1064" w:type="dxa"/>
            <w:gridSpan w:val="2"/>
            <w:vAlign w:val="center"/>
          </w:tcPr>
          <w:p w14:paraId="1AB2B975" w14:textId="08B41624"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是</w:t>
            </w:r>
            <w:r w:rsidR="00705FAD" w:rsidRPr="00260549">
              <w:rPr>
                <w:rFonts w:ascii="Segoe UI Emoji" w:eastAsia="標楷體" w:hAnsi="Segoe UI Emoji" w:cs="Segoe UI Emoji"/>
                <w:bCs/>
                <w:color w:val="000000" w:themeColor="text1"/>
              </w:rPr>
              <w:t>☑</w:t>
            </w:r>
            <w:r>
              <w:rPr>
                <w:rFonts w:ascii="標楷體" w:eastAsia="標楷體" w:hAnsi="標楷體"/>
                <w:bCs/>
                <w:color w:val="000000" w:themeColor="text1"/>
              </w:rPr>
              <w:t>否</w:t>
            </w:r>
          </w:p>
        </w:tc>
      </w:tr>
      <w:tr w:rsidR="00CC10F2" w:rsidRPr="002D3661" w14:paraId="4F3645D7" w14:textId="77777777" w:rsidTr="00E16A1C">
        <w:trPr>
          <w:trHeight w:val="368"/>
          <w:jc w:val="center"/>
        </w:trPr>
        <w:tc>
          <w:tcPr>
            <w:tcW w:w="1751" w:type="dxa"/>
            <w:vAlign w:val="center"/>
          </w:tcPr>
          <w:p w14:paraId="62341AB7"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p w14:paraId="03F1CD7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（可複選）</w:t>
            </w:r>
          </w:p>
        </w:tc>
        <w:tc>
          <w:tcPr>
            <w:tcW w:w="8055" w:type="dxa"/>
            <w:gridSpan w:val="14"/>
            <w:vAlign w:val="center"/>
          </w:tcPr>
          <w:p w14:paraId="6E638EFD" w14:textId="178082CA" w:rsidR="00CC10F2" w:rsidRDefault="00401ABB" w:rsidP="00EA51E6">
            <w:pPr>
              <w:adjustRightInd w:val="0"/>
              <w:snapToGrid w:val="0"/>
              <w:spacing w:before="240"/>
              <w:rPr>
                <w:rFonts w:ascii="標楷體" w:eastAsia="標楷體" w:hAnsi="標楷體"/>
                <w:color w:val="000000" w:themeColor="text1"/>
              </w:rPr>
            </w:pPr>
            <w:r w:rsidRPr="00260549">
              <w:rPr>
                <w:rFonts w:ascii="Segoe UI Emoji" w:eastAsia="標楷體" w:hAnsi="Segoe UI Emoji" w:cs="Segoe UI Emoji"/>
                <w:bCs/>
                <w:color w:val="000000" w:themeColor="text1"/>
              </w:rPr>
              <w:t>☑</w:t>
            </w:r>
            <w:r w:rsidR="00CC10F2" w:rsidRPr="002D3661">
              <w:rPr>
                <w:rFonts w:ascii="標楷體" w:eastAsia="標楷體" w:hAnsi="標楷體" w:hint="eastAsia"/>
                <w:color w:val="000000" w:themeColor="text1"/>
              </w:rPr>
              <w:t>1.研</w:t>
            </w:r>
            <w:r w:rsidR="00CC10F2" w:rsidRPr="002D3661">
              <w:rPr>
                <w:rFonts w:ascii="標楷體" w:eastAsia="標楷體" w:hAnsi="標楷體"/>
                <w:color w:val="000000" w:themeColor="text1"/>
              </w:rPr>
              <w:t>發教材</w:t>
            </w:r>
            <w:r w:rsidR="004B3198">
              <w:rPr>
                <w:rFonts w:ascii="標楷體" w:eastAsia="標楷體" w:hAnsi="標楷體" w:hint="eastAsia"/>
                <w:color w:val="000000" w:themeColor="text1"/>
              </w:rPr>
              <w:t>(教學檔案製作、教學媒材研發等)</w:t>
            </w:r>
          </w:p>
          <w:p w14:paraId="7C71746C" w14:textId="0C500090" w:rsidR="004B3198" w:rsidRPr="002D3661" w:rsidRDefault="00401ABB" w:rsidP="00EA51E6">
            <w:pPr>
              <w:adjustRightInd w:val="0"/>
              <w:snapToGrid w:val="0"/>
              <w:spacing w:before="240"/>
              <w:rPr>
                <w:rFonts w:ascii="標楷體" w:eastAsia="標楷體" w:hAnsi="標楷體"/>
                <w:color w:val="000000" w:themeColor="text1"/>
              </w:rPr>
            </w:pPr>
            <w:r w:rsidRPr="00260549">
              <w:rPr>
                <w:rFonts w:ascii="Segoe UI Emoji" w:eastAsia="標楷體" w:hAnsi="Segoe UI Emoji" w:cs="Segoe UI Emoji"/>
                <w:bCs/>
                <w:color w:val="000000" w:themeColor="text1"/>
              </w:rPr>
              <w:t>☑</w:t>
            </w:r>
            <w:r w:rsidR="008B786F">
              <w:rPr>
                <w:rFonts w:ascii="標楷體" w:eastAsia="標楷體" w:hAnsi="標楷體" w:hint="eastAsia"/>
                <w:color w:val="000000" w:themeColor="text1"/>
              </w:rPr>
              <w:t>2.課程、教學方法設計(跨領域素養導向課程、</w:t>
            </w:r>
            <w:r w:rsidR="0066701F" w:rsidRPr="009A5938">
              <w:rPr>
                <w:rFonts w:ascii="標楷體" w:eastAsia="標楷體" w:hAnsi="標楷體"/>
                <w:color w:val="FF0000"/>
              </w:rPr>
              <w:t>教學方法創新</w:t>
            </w:r>
            <w:r w:rsidR="0066701F">
              <w:rPr>
                <w:rFonts w:ascii="標楷體" w:eastAsia="標楷體" w:hAnsi="標楷體" w:hint="eastAsia"/>
                <w:color w:val="FF0000"/>
              </w:rPr>
              <w:t>、</w:t>
            </w:r>
            <w:r w:rsidR="0066701F" w:rsidRPr="009A5938">
              <w:rPr>
                <w:rFonts w:ascii="標楷體" w:eastAsia="標楷體" w:hAnsi="標楷體"/>
                <w:color w:val="FF0000"/>
              </w:rPr>
              <w:t>協同教學</w:t>
            </w:r>
            <w:r w:rsidR="008B786F">
              <w:rPr>
                <w:rFonts w:ascii="標楷體" w:eastAsia="標楷體" w:hAnsi="標楷體" w:hint="eastAsia"/>
                <w:color w:val="000000" w:themeColor="text1"/>
              </w:rPr>
              <w:t>等)</w:t>
            </w:r>
          </w:p>
          <w:p w14:paraId="278C3E75" w14:textId="4AEA172A" w:rsidR="00CC10F2" w:rsidRPr="002D3661" w:rsidRDefault="00401ABB" w:rsidP="00EA51E6">
            <w:pPr>
              <w:adjustRightInd w:val="0"/>
              <w:snapToGrid w:val="0"/>
              <w:spacing w:before="240"/>
              <w:rPr>
                <w:rFonts w:ascii="標楷體" w:eastAsia="標楷體" w:hAnsi="標楷體"/>
                <w:color w:val="000000" w:themeColor="text1"/>
              </w:rPr>
            </w:pPr>
            <w:r w:rsidRPr="00260549">
              <w:rPr>
                <w:rFonts w:ascii="Segoe UI Emoji" w:eastAsia="標楷體" w:hAnsi="Segoe UI Emoji" w:cs="Segoe UI Emoji"/>
                <w:bCs/>
                <w:color w:val="000000" w:themeColor="text1"/>
              </w:rPr>
              <w:t>☑</w:t>
            </w:r>
            <w:r w:rsidR="008B786F">
              <w:rPr>
                <w:rFonts w:ascii="標楷體" w:eastAsia="標楷體" w:hAnsi="標楷體" w:hint="eastAsia"/>
                <w:color w:val="000000" w:themeColor="text1"/>
              </w:rPr>
              <w:t>3</w:t>
            </w:r>
            <w:r w:rsidR="00CC10F2" w:rsidRPr="002D3661">
              <w:rPr>
                <w:rFonts w:ascii="標楷體" w:eastAsia="標楷體" w:hAnsi="標楷體" w:hint="eastAsia"/>
                <w:color w:val="000000" w:themeColor="text1"/>
              </w:rPr>
              <w:t>.教</w:t>
            </w:r>
            <w:r w:rsidR="00CC10F2" w:rsidRPr="002D3661">
              <w:rPr>
                <w:rFonts w:ascii="標楷體" w:eastAsia="標楷體" w:hAnsi="標楷體"/>
                <w:color w:val="000000" w:themeColor="text1"/>
              </w:rPr>
              <w:t>學研究</w:t>
            </w:r>
            <w:r w:rsidR="00CC10F2" w:rsidRPr="002D3661">
              <w:rPr>
                <w:rFonts w:ascii="標楷體" w:eastAsia="標楷體" w:hAnsi="標楷體" w:hint="eastAsia"/>
                <w:color w:val="000000" w:themeColor="text1"/>
              </w:rPr>
              <w:t>(</w:t>
            </w:r>
            <w:r w:rsidR="00CC10F2" w:rsidRPr="002D3661">
              <w:rPr>
                <w:rFonts w:ascii="標楷體" w:eastAsia="標楷體" w:hAnsi="標楷體"/>
                <w:color w:val="000000" w:themeColor="text1"/>
              </w:rPr>
              <w:t>共同</w:t>
            </w:r>
            <w:proofErr w:type="gramStart"/>
            <w:r w:rsidR="00CC10F2" w:rsidRPr="002D3661">
              <w:rPr>
                <w:rFonts w:ascii="標楷體" w:eastAsia="標楷體" w:hAnsi="標楷體"/>
                <w:color w:val="000000" w:themeColor="text1"/>
              </w:rPr>
              <w:t>備觀</w:t>
            </w:r>
            <w:r w:rsidR="00CC10F2" w:rsidRPr="002D3661">
              <w:rPr>
                <w:rFonts w:ascii="標楷體" w:eastAsia="標楷體" w:hAnsi="標楷體" w:hint="eastAsia"/>
                <w:color w:val="000000" w:themeColor="text1"/>
              </w:rPr>
              <w:t>議</w:t>
            </w:r>
            <w:r w:rsidR="00CC10F2" w:rsidRPr="002D3661">
              <w:rPr>
                <w:rFonts w:ascii="標楷體" w:eastAsia="標楷體" w:hAnsi="標楷體"/>
                <w:color w:val="000000" w:themeColor="text1"/>
              </w:rPr>
              <w:t>課</w:t>
            </w:r>
            <w:proofErr w:type="gramEnd"/>
            <w:r w:rsidR="00CC10F2" w:rsidRPr="002D3661">
              <w:rPr>
                <w:rFonts w:ascii="標楷體" w:eastAsia="標楷體" w:hAnsi="標楷體"/>
                <w:color w:val="000000" w:themeColor="text1"/>
              </w:rPr>
              <w:t>、</w:t>
            </w:r>
            <w:r w:rsidR="0066701F" w:rsidRPr="009A5938">
              <w:rPr>
                <w:rFonts w:ascii="標楷體" w:eastAsia="標楷體" w:hAnsi="標楷體"/>
                <w:color w:val="FF0000"/>
              </w:rPr>
              <w:t>多元評量分享</w:t>
            </w:r>
            <w:r w:rsidR="0066701F">
              <w:rPr>
                <w:rFonts w:ascii="標楷體" w:eastAsia="標楷體" w:hAnsi="標楷體" w:hint="eastAsia"/>
                <w:color w:val="FF0000"/>
              </w:rPr>
              <w:t>、</w:t>
            </w:r>
            <w:r w:rsidR="0066701F" w:rsidRPr="009A5938">
              <w:rPr>
                <w:rFonts w:ascii="標楷體" w:eastAsia="標楷體" w:hAnsi="標楷體"/>
                <w:color w:val="FF0000"/>
              </w:rPr>
              <w:t>案例探討</w:t>
            </w:r>
            <w:r w:rsidR="0066701F">
              <w:rPr>
                <w:rFonts w:ascii="標楷體" w:eastAsia="標楷體" w:hAnsi="標楷體" w:hint="eastAsia"/>
                <w:color w:val="FF0000"/>
              </w:rPr>
              <w:t>、</w:t>
            </w:r>
            <w:r w:rsidR="00CC10F2" w:rsidRPr="002D3661">
              <w:rPr>
                <w:rFonts w:ascii="標楷體" w:eastAsia="標楷體" w:hAnsi="標楷體" w:hint="eastAsia"/>
                <w:color w:val="000000" w:themeColor="text1"/>
              </w:rPr>
              <w:t>診</w:t>
            </w:r>
            <w:r w:rsidR="00CC10F2" w:rsidRPr="002D3661">
              <w:rPr>
                <w:rFonts w:ascii="標楷體" w:eastAsia="標楷體" w:hAnsi="標楷體"/>
                <w:color w:val="000000" w:themeColor="text1"/>
              </w:rPr>
              <w:t>斷學習成就等</w:t>
            </w:r>
            <w:r w:rsidR="00CC10F2" w:rsidRPr="002D3661">
              <w:rPr>
                <w:rFonts w:ascii="標楷體" w:eastAsia="標楷體" w:hAnsi="標楷體" w:hint="eastAsia"/>
                <w:color w:val="000000" w:themeColor="text1"/>
              </w:rPr>
              <w:t>)</w:t>
            </w:r>
          </w:p>
          <w:p w14:paraId="4A44E5A5" w14:textId="77777777"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4</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業主題探索</w:t>
            </w:r>
            <w:r w:rsidR="0066701F">
              <w:rPr>
                <w:rFonts w:ascii="標楷體" w:eastAsia="標楷體" w:hAnsi="標楷體" w:hint="eastAsia"/>
                <w:color w:val="000000" w:themeColor="text1"/>
              </w:rPr>
              <w:t>(</w:t>
            </w:r>
            <w:r w:rsidR="0066701F" w:rsidRPr="009A5938">
              <w:rPr>
                <w:rFonts w:ascii="標楷體" w:eastAsia="標楷體" w:hAnsi="標楷體"/>
                <w:color w:val="FF0000"/>
              </w:rPr>
              <w:t>行動研究</w:t>
            </w:r>
            <w:r w:rsidR="0066701F">
              <w:rPr>
                <w:rFonts w:ascii="標楷體" w:eastAsia="標楷體" w:hAnsi="標楷體" w:hint="eastAsia"/>
                <w:color w:val="FF0000"/>
              </w:rPr>
              <w:t>)</w:t>
            </w:r>
          </w:p>
          <w:p w14:paraId="502ACE4C" w14:textId="77777777"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5</w:t>
            </w:r>
            <w:r w:rsidRPr="002D3661">
              <w:rPr>
                <w:rFonts w:ascii="標楷體" w:eastAsia="標楷體" w:hAnsi="標楷體" w:hint="eastAsia"/>
                <w:color w:val="000000" w:themeColor="text1"/>
              </w:rPr>
              <w:t>.</w:t>
            </w:r>
            <w:r w:rsidR="008B786F" w:rsidRPr="008B786F">
              <w:rPr>
                <w:rFonts w:ascii="標楷體" w:eastAsia="標楷體" w:hAnsi="標楷體" w:hint="eastAsia"/>
                <w:color w:val="FF0000"/>
              </w:rPr>
              <w:t>小班教學有效教學技巧與策略</w:t>
            </w:r>
          </w:p>
          <w:p w14:paraId="15390DE8" w14:textId="77777777" w:rsidR="008B786F" w:rsidRDefault="008B786F" w:rsidP="00EA51E6">
            <w:pPr>
              <w:adjustRightInd w:val="0"/>
              <w:snapToGrid w:val="0"/>
              <w:spacing w:before="240"/>
              <w:rPr>
                <w:rFonts w:ascii="標楷體" w:eastAsia="標楷體" w:hAnsi="標楷體"/>
                <w:color w:val="FF0000"/>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6.</w:t>
            </w:r>
            <w:proofErr w:type="gramStart"/>
            <w:r w:rsidRPr="008B786F">
              <w:rPr>
                <w:rFonts w:ascii="標楷體" w:eastAsia="標楷體" w:hAnsi="標楷體" w:hint="eastAsia"/>
                <w:color w:val="FF0000"/>
              </w:rPr>
              <w:t>新課綱領綱</w:t>
            </w:r>
            <w:proofErr w:type="gramEnd"/>
            <w:r w:rsidRPr="008B786F">
              <w:rPr>
                <w:rFonts w:ascii="標楷體" w:eastAsia="標楷體" w:hAnsi="標楷體" w:hint="eastAsia"/>
                <w:color w:val="FF0000"/>
              </w:rPr>
              <w:t>導讀與理解</w:t>
            </w:r>
            <w:r w:rsidR="0066701F">
              <w:rPr>
                <w:rFonts w:ascii="標楷體" w:eastAsia="標楷體" w:hAnsi="標楷體" w:hint="eastAsia"/>
                <w:color w:val="FF0000"/>
              </w:rPr>
              <w:t>(</w:t>
            </w:r>
            <w:r w:rsidR="0066701F" w:rsidRPr="009A5938">
              <w:rPr>
                <w:rFonts w:ascii="標楷體" w:eastAsia="標楷體" w:hAnsi="標楷體"/>
                <w:color w:val="FF0000"/>
              </w:rPr>
              <w:t>十二年國教課綱內涵</w:t>
            </w:r>
            <w:r w:rsidR="0066701F">
              <w:rPr>
                <w:rFonts w:ascii="標楷體" w:eastAsia="標楷體" w:hAnsi="標楷體" w:hint="eastAsia"/>
                <w:color w:val="FF0000"/>
              </w:rPr>
              <w:t>)</w:t>
            </w:r>
          </w:p>
          <w:p w14:paraId="48D73E05" w14:textId="77777777" w:rsidR="00230CB6" w:rsidRPr="008B786F" w:rsidRDefault="00230CB6" w:rsidP="00EA51E6">
            <w:pPr>
              <w:adjustRightInd w:val="0"/>
              <w:snapToGrid w:val="0"/>
              <w:spacing w:before="240"/>
              <w:rPr>
                <w:rFonts w:ascii="標楷體" w:eastAsia="標楷體" w:hAnsi="標楷體"/>
                <w:color w:val="FF0000"/>
              </w:rPr>
            </w:pPr>
            <w:r w:rsidRPr="002D3661">
              <w:rPr>
                <w:rFonts w:ascii="標楷體" w:eastAsia="標楷體" w:hAnsi="標楷體"/>
                <w:bCs/>
                <w:color w:val="000000" w:themeColor="text1"/>
              </w:rPr>
              <w:t>□</w:t>
            </w:r>
            <w:r>
              <w:rPr>
                <w:rFonts w:ascii="標楷體" w:eastAsia="標楷體" w:hAnsi="標楷體" w:hint="eastAsia"/>
                <w:bCs/>
                <w:color w:val="000000" w:themeColor="text1"/>
              </w:rPr>
              <w:t>7.</w:t>
            </w:r>
            <w:r w:rsidRPr="00230CB6">
              <w:rPr>
                <w:rFonts w:ascii="標楷體" w:eastAsia="標楷體" w:hAnsi="標楷體" w:hint="eastAsia"/>
                <w:bCs/>
                <w:color w:val="FF0000"/>
              </w:rPr>
              <w:t>數位學習(</w:t>
            </w:r>
            <w:r>
              <w:rPr>
                <w:rFonts w:ascii="標楷體" w:eastAsia="標楷體" w:hAnsi="標楷體" w:hint="eastAsia"/>
                <w:bCs/>
                <w:color w:val="FF0000"/>
              </w:rPr>
              <w:t>載具或軟體運用增能、數位素養等)</w:t>
            </w:r>
          </w:p>
          <w:p w14:paraId="04731D43" w14:textId="77777777" w:rsidR="00CC10F2" w:rsidRPr="002D3661" w:rsidRDefault="00CC10F2" w:rsidP="00230CB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230CB6">
              <w:rPr>
                <w:rFonts w:ascii="標楷體" w:eastAsia="標楷體" w:hAnsi="標楷體" w:hint="eastAsia"/>
                <w:color w:val="000000" w:themeColor="text1"/>
              </w:rPr>
              <w:t>8</w:t>
            </w:r>
            <w:r w:rsidRPr="002D3661">
              <w:rPr>
                <w:rFonts w:ascii="標楷體" w:eastAsia="標楷體" w:hAnsi="標楷體"/>
                <w:color w:val="000000" w:themeColor="text1"/>
              </w:rPr>
              <w:t>.</w:t>
            </w:r>
            <w:r w:rsidRPr="002D3661">
              <w:rPr>
                <w:rFonts w:ascii="標楷體" w:eastAsia="標楷體" w:hAnsi="標楷體" w:hint="eastAsia"/>
                <w:color w:val="000000" w:themeColor="text1"/>
              </w:rPr>
              <w:t>其他(_______________________)</w:t>
            </w:r>
          </w:p>
        </w:tc>
      </w:tr>
      <w:tr w:rsidR="00CC10F2" w:rsidRPr="002D3661" w14:paraId="00215B4B" w14:textId="77777777" w:rsidTr="00E75FB5">
        <w:trPr>
          <w:trHeight w:val="1041"/>
          <w:jc w:val="center"/>
        </w:trPr>
        <w:tc>
          <w:tcPr>
            <w:tcW w:w="1751" w:type="dxa"/>
            <w:vMerge w:val="restart"/>
            <w:vAlign w:val="center"/>
          </w:tcPr>
          <w:p w14:paraId="70223347"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實施進度</w:t>
            </w:r>
          </w:p>
          <w:p w14:paraId="6B161364"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p w14:paraId="48F2D30C" w14:textId="53E15633" w:rsidR="00CC10F2" w:rsidRPr="002D3661" w:rsidRDefault="00CC10F2" w:rsidP="0066701F">
            <w:pPr>
              <w:adjustRightInd w:val="0"/>
              <w:snapToGrid w:val="0"/>
              <w:spacing w:before="240"/>
              <w:jc w:val="both"/>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從1</w:t>
            </w:r>
            <w:r>
              <w:rPr>
                <w:rFonts w:ascii="標楷體" w:eastAsia="標楷體" w:hAnsi="標楷體" w:hint="eastAsia"/>
                <w:color w:val="000000" w:themeColor="text1"/>
                <w:sz w:val="20"/>
                <w:szCs w:val="20"/>
              </w:rPr>
              <w:t>1</w:t>
            </w:r>
            <w:r w:rsidR="00CB5AFC">
              <w:rPr>
                <w:rFonts w:ascii="標楷體" w:eastAsia="標楷體" w:hAnsi="標楷體" w:hint="eastAsia"/>
                <w:color w:val="000000" w:themeColor="text1"/>
                <w:sz w:val="20"/>
                <w:szCs w:val="20"/>
              </w:rPr>
              <w:t>4</w:t>
            </w:r>
            <w:r w:rsidRPr="002D3661">
              <w:rPr>
                <w:rFonts w:ascii="標楷體" w:eastAsia="標楷體" w:hAnsi="標楷體" w:hint="eastAsia"/>
                <w:color w:val="000000" w:themeColor="text1"/>
                <w:sz w:val="20"/>
                <w:szCs w:val="20"/>
              </w:rPr>
              <w:t>年8月至11</w:t>
            </w:r>
            <w:r w:rsidR="00CB5AFC">
              <w:rPr>
                <w:rFonts w:ascii="標楷體" w:eastAsia="標楷體" w:hAnsi="標楷體" w:hint="eastAsia"/>
                <w:color w:val="000000" w:themeColor="text1"/>
                <w:sz w:val="20"/>
                <w:szCs w:val="20"/>
              </w:rPr>
              <w:t>5</w:t>
            </w:r>
            <w:r w:rsidRPr="002D3661">
              <w:rPr>
                <w:rFonts w:ascii="標楷體" w:eastAsia="標楷體" w:hAnsi="標楷體" w:hint="eastAsia"/>
                <w:color w:val="000000" w:themeColor="text1"/>
                <w:sz w:val="20"/>
                <w:szCs w:val="20"/>
              </w:rPr>
              <w:t>年6月</w:t>
            </w:r>
            <w:r w:rsidR="004B3198" w:rsidRPr="004B3198">
              <w:rPr>
                <w:rFonts w:ascii="標楷體" w:eastAsia="標楷體" w:hAnsi="標楷體" w:hint="eastAsia"/>
                <w:color w:val="FF0000"/>
                <w:sz w:val="20"/>
                <w:szCs w:val="20"/>
              </w:rPr>
              <w:t>底止</w:t>
            </w:r>
            <w:r w:rsidRPr="002D3661">
              <w:rPr>
                <w:rFonts w:ascii="標楷體" w:eastAsia="標楷體" w:hAnsi="標楷體" w:hint="eastAsia"/>
                <w:color w:val="000000" w:themeColor="text1"/>
                <w:sz w:val="20"/>
                <w:szCs w:val="20"/>
              </w:rPr>
              <w:t>至少6次，欄位不足請逕行新增，講師先行確認)</w:t>
            </w:r>
          </w:p>
        </w:tc>
        <w:tc>
          <w:tcPr>
            <w:tcW w:w="438" w:type="dxa"/>
            <w:vAlign w:val="center"/>
          </w:tcPr>
          <w:p w14:paraId="2697469B"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309" w:type="dxa"/>
            <w:gridSpan w:val="3"/>
            <w:vAlign w:val="center"/>
          </w:tcPr>
          <w:p w14:paraId="147C7A95"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時間</w:t>
            </w:r>
          </w:p>
        </w:tc>
        <w:tc>
          <w:tcPr>
            <w:tcW w:w="2768" w:type="dxa"/>
            <w:gridSpan w:val="3"/>
            <w:vAlign w:val="center"/>
          </w:tcPr>
          <w:p w14:paraId="06776A8B"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實施內容</w:t>
            </w:r>
          </w:p>
          <w:p w14:paraId="2E3F03C1"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含共</w:t>
            </w:r>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hint="eastAsia"/>
                <w:color w:val="000000" w:themeColor="text1"/>
              </w:rPr>
              <w:t>)</w:t>
            </w:r>
          </w:p>
        </w:tc>
        <w:tc>
          <w:tcPr>
            <w:tcW w:w="1306" w:type="dxa"/>
            <w:gridSpan w:val="3"/>
            <w:vAlign w:val="center"/>
          </w:tcPr>
          <w:p w14:paraId="427FD1DD"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實施方式</w:t>
            </w:r>
          </w:p>
        </w:tc>
        <w:tc>
          <w:tcPr>
            <w:tcW w:w="1215" w:type="dxa"/>
            <w:gridSpan w:val="3"/>
            <w:vAlign w:val="center"/>
          </w:tcPr>
          <w:p w14:paraId="3CA2E17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主講或</w:t>
            </w:r>
          </w:p>
          <w:p w14:paraId="4FAFF4A2"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指導者</w:t>
            </w:r>
          </w:p>
        </w:tc>
        <w:tc>
          <w:tcPr>
            <w:tcW w:w="1019" w:type="dxa"/>
            <w:vAlign w:val="center"/>
          </w:tcPr>
          <w:p w14:paraId="2C48CE5C"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地點或場地</w:t>
            </w:r>
          </w:p>
        </w:tc>
      </w:tr>
      <w:tr w:rsidR="00DA28E7" w:rsidRPr="002D3661" w14:paraId="2DD323A8" w14:textId="77777777" w:rsidTr="00426027">
        <w:trPr>
          <w:trHeight w:val="637"/>
          <w:jc w:val="center"/>
        </w:trPr>
        <w:tc>
          <w:tcPr>
            <w:tcW w:w="1751" w:type="dxa"/>
            <w:vMerge/>
            <w:vAlign w:val="center"/>
          </w:tcPr>
          <w:p w14:paraId="254E35E4" w14:textId="77777777" w:rsidR="00DA28E7" w:rsidRPr="002D3661" w:rsidRDefault="00DA28E7" w:rsidP="00EA51E6">
            <w:pPr>
              <w:adjustRightInd w:val="0"/>
              <w:snapToGrid w:val="0"/>
              <w:spacing w:before="240"/>
              <w:jc w:val="center"/>
              <w:rPr>
                <w:rFonts w:ascii="標楷體" w:eastAsia="標楷體" w:hAnsi="標楷體"/>
                <w:color w:val="000000" w:themeColor="text1"/>
              </w:rPr>
            </w:pPr>
          </w:p>
        </w:tc>
        <w:tc>
          <w:tcPr>
            <w:tcW w:w="438" w:type="dxa"/>
            <w:vAlign w:val="center"/>
          </w:tcPr>
          <w:p w14:paraId="44763508" w14:textId="7FD1C0B3" w:rsidR="00DA28E7" w:rsidRDefault="00DA28E7"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w:t>
            </w:r>
          </w:p>
        </w:tc>
        <w:tc>
          <w:tcPr>
            <w:tcW w:w="1309" w:type="dxa"/>
            <w:gridSpan w:val="3"/>
            <w:vAlign w:val="center"/>
          </w:tcPr>
          <w:p w14:paraId="05DD5F82" w14:textId="721527BE" w:rsidR="00DA28E7" w:rsidRDefault="00DA28E7"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114.8.27</w:t>
            </w:r>
          </w:p>
        </w:tc>
        <w:tc>
          <w:tcPr>
            <w:tcW w:w="2768" w:type="dxa"/>
            <w:gridSpan w:val="3"/>
            <w:vAlign w:val="center"/>
          </w:tcPr>
          <w:p w14:paraId="18A5AB69" w14:textId="327C75A3" w:rsidR="00DA28E7" w:rsidRPr="002D3661" w:rsidRDefault="00DA28E7"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彈性課程發展與設計討論(</w:t>
            </w:r>
            <w:proofErr w:type="gramStart"/>
            <w:r>
              <w:rPr>
                <w:rFonts w:ascii="標楷體" w:eastAsia="標楷體" w:hAnsi="標楷體" w:hint="eastAsia"/>
                <w:color w:val="000000" w:themeColor="text1"/>
              </w:rPr>
              <w:t>部定課程</w:t>
            </w:r>
            <w:proofErr w:type="gramEnd"/>
            <w:r>
              <w:rPr>
                <w:rFonts w:ascii="標楷體" w:eastAsia="標楷體" w:hAnsi="標楷體" w:hint="eastAsia"/>
                <w:color w:val="000000" w:themeColor="text1"/>
              </w:rPr>
              <w:t>融入彈性課程發展</w:t>
            </w:r>
            <w:r w:rsidR="004B2319">
              <w:rPr>
                <w:rFonts w:ascii="標楷體" w:eastAsia="標楷體" w:hAnsi="標楷體" w:hint="eastAsia"/>
                <w:color w:val="000000" w:themeColor="text1"/>
              </w:rPr>
              <w:t>與設計探討</w:t>
            </w:r>
            <w:r>
              <w:rPr>
                <w:rFonts w:ascii="標楷體" w:eastAsia="標楷體" w:hAnsi="標楷體" w:hint="eastAsia"/>
                <w:color w:val="000000" w:themeColor="text1"/>
              </w:rPr>
              <w:t>)</w:t>
            </w:r>
          </w:p>
        </w:tc>
        <w:tc>
          <w:tcPr>
            <w:tcW w:w="1306" w:type="dxa"/>
            <w:gridSpan w:val="3"/>
            <w:vAlign w:val="center"/>
          </w:tcPr>
          <w:p w14:paraId="26ADA2ED" w14:textId="15056F39" w:rsidR="00DA28E7" w:rsidRPr="002D3661" w:rsidRDefault="003E7948"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外聘講師</w:t>
            </w:r>
          </w:p>
        </w:tc>
        <w:tc>
          <w:tcPr>
            <w:tcW w:w="1215" w:type="dxa"/>
            <w:gridSpan w:val="3"/>
            <w:vAlign w:val="center"/>
          </w:tcPr>
          <w:p w14:paraId="6E503862" w14:textId="637AEB7A" w:rsidR="00DA28E7" w:rsidRPr="002D3661" w:rsidRDefault="003E7948"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外聘講師</w:t>
            </w:r>
          </w:p>
        </w:tc>
        <w:tc>
          <w:tcPr>
            <w:tcW w:w="1019" w:type="dxa"/>
            <w:vAlign w:val="center"/>
          </w:tcPr>
          <w:p w14:paraId="16900316" w14:textId="37F300E0" w:rsidR="00DA28E7" w:rsidRPr="002D3661" w:rsidRDefault="003E7948"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CC10F2" w:rsidRPr="002D3661" w14:paraId="33D168B6" w14:textId="77777777" w:rsidTr="00426027">
        <w:trPr>
          <w:trHeight w:val="637"/>
          <w:jc w:val="center"/>
        </w:trPr>
        <w:tc>
          <w:tcPr>
            <w:tcW w:w="1751" w:type="dxa"/>
            <w:vMerge/>
            <w:vAlign w:val="center"/>
          </w:tcPr>
          <w:p w14:paraId="1AB804BF"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209AC538" w14:textId="2CDA9B19" w:rsidR="00CC10F2" w:rsidRPr="002D3661" w:rsidRDefault="00DA28E7"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1309" w:type="dxa"/>
            <w:gridSpan w:val="3"/>
            <w:vAlign w:val="center"/>
          </w:tcPr>
          <w:p w14:paraId="6C8CAF30" w14:textId="4332B469" w:rsidR="00CC10F2" w:rsidRPr="002D3661" w:rsidRDefault="00DA28E7"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114.9.10</w:t>
            </w:r>
          </w:p>
        </w:tc>
        <w:tc>
          <w:tcPr>
            <w:tcW w:w="2768" w:type="dxa"/>
            <w:gridSpan w:val="3"/>
            <w:vAlign w:val="center"/>
          </w:tcPr>
          <w:p w14:paraId="6C29A6F7" w14:textId="702BF957" w:rsidR="00CC10F2" w:rsidRPr="002D3661" w:rsidRDefault="00DA28E7"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彈性課程教案發展討論</w:t>
            </w:r>
            <w:r>
              <w:rPr>
                <w:rFonts w:ascii="標楷體" w:eastAsia="標楷體" w:hAnsi="標楷體"/>
                <w:color w:val="000000" w:themeColor="text1"/>
              </w:rPr>
              <w:br/>
            </w:r>
            <w:r>
              <w:rPr>
                <w:rFonts w:ascii="標楷體" w:eastAsia="標楷體" w:hAnsi="標楷體" w:hint="eastAsia"/>
                <w:color w:val="000000" w:themeColor="text1"/>
              </w:rPr>
              <w:t>(</w:t>
            </w:r>
            <w:r>
              <w:rPr>
                <w:rFonts w:ascii="標楷體" w:eastAsia="標楷體" w:hAnsi="標楷體"/>
                <w:color w:val="000000" w:themeColor="text1"/>
              </w:rPr>
              <w:t>A</w:t>
            </w:r>
            <w:r>
              <w:rPr>
                <w:rFonts w:ascii="標楷體" w:eastAsia="標楷體" w:hAnsi="標楷體" w:hint="eastAsia"/>
                <w:color w:val="000000" w:themeColor="text1"/>
              </w:rPr>
              <w:t>主題-族群文化)</w:t>
            </w:r>
          </w:p>
        </w:tc>
        <w:tc>
          <w:tcPr>
            <w:tcW w:w="1306" w:type="dxa"/>
            <w:gridSpan w:val="3"/>
            <w:vAlign w:val="center"/>
          </w:tcPr>
          <w:p w14:paraId="14F74C8A" w14:textId="1CE665BC" w:rsidR="00CC10F2" w:rsidRPr="002D3661" w:rsidRDefault="003E7948"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專業對談</w:t>
            </w:r>
          </w:p>
        </w:tc>
        <w:tc>
          <w:tcPr>
            <w:tcW w:w="1215" w:type="dxa"/>
            <w:gridSpan w:val="3"/>
            <w:vAlign w:val="center"/>
          </w:tcPr>
          <w:p w14:paraId="6E4018E1" w14:textId="58FFDFFD" w:rsidR="00CC10F2" w:rsidRPr="002D3661" w:rsidRDefault="003E7948"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校內教師</w:t>
            </w:r>
          </w:p>
        </w:tc>
        <w:tc>
          <w:tcPr>
            <w:tcW w:w="1019" w:type="dxa"/>
            <w:vAlign w:val="center"/>
          </w:tcPr>
          <w:p w14:paraId="2C076C45" w14:textId="166B4811" w:rsidR="00CC10F2" w:rsidRPr="002D3661" w:rsidRDefault="003E7948" w:rsidP="00EA51E6">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58F9BDA7" w14:textId="77777777" w:rsidTr="00426027">
        <w:trPr>
          <w:trHeight w:val="637"/>
          <w:jc w:val="center"/>
        </w:trPr>
        <w:tc>
          <w:tcPr>
            <w:tcW w:w="1751" w:type="dxa"/>
            <w:vMerge/>
            <w:vAlign w:val="center"/>
          </w:tcPr>
          <w:p w14:paraId="03AAD933" w14:textId="77777777" w:rsidR="00DA28E7" w:rsidRPr="002D3661" w:rsidRDefault="00DA28E7" w:rsidP="00DA28E7">
            <w:pPr>
              <w:adjustRightInd w:val="0"/>
              <w:snapToGrid w:val="0"/>
              <w:spacing w:before="240"/>
              <w:jc w:val="center"/>
              <w:rPr>
                <w:rFonts w:ascii="標楷體" w:eastAsia="標楷體" w:hAnsi="標楷體"/>
                <w:color w:val="000000" w:themeColor="text1"/>
              </w:rPr>
            </w:pPr>
          </w:p>
        </w:tc>
        <w:tc>
          <w:tcPr>
            <w:tcW w:w="438" w:type="dxa"/>
            <w:vAlign w:val="center"/>
          </w:tcPr>
          <w:p w14:paraId="4C5B2D27" w14:textId="597CE286"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1309" w:type="dxa"/>
            <w:gridSpan w:val="3"/>
            <w:vAlign w:val="center"/>
          </w:tcPr>
          <w:p w14:paraId="60E010C6" w14:textId="36C07759"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114.10.15</w:t>
            </w:r>
          </w:p>
        </w:tc>
        <w:tc>
          <w:tcPr>
            <w:tcW w:w="2768" w:type="dxa"/>
            <w:gridSpan w:val="3"/>
            <w:vAlign w:val="center"/>
          </w:tcPr>
          <w:p w14:paraId="0EF07372" w14:textId="138F8475" w:rsidR="00DA28E7" w:rsidRPr="002D3661" w:rsidRDefault="00DA28E7"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彈性課程教案發展討論</w:t>
            </w:r>
            <w:r>
              <w:rPr>
                <w:rFonts w:ascii="標楷體" w:eastAsia="標楷體" w:hAnsi="標楷體"/>
                <w:color w:val="000000" w:themeColor="text1"/>
              </w:rPr>
              <w:br/>
            </w:r>
            <w:r>
              <w:rPr>
                <w:rFonts w:ascii="標楷體" w:eastAsia="標楷體" w:hAnsi="標楷體" w:hint="eastAsia"/>
                <w:color w:val="000000" w:themeColor="text1"/>
              </w:rPr>
              <w:t>(</w:t>
            </w:r>
            <w:r>
              <w:rPr>
                <w:rFonts w:ascii="標楷體" w:eastAsia="標楷體" w:hAnsi="標楷體"/>
                <w:color w:val="000000" w:themeColor="text1"/>
              </w:rPr>
              <w:t>C</w:t>
            </w:r>
            <w:r>
              <w:rPr>
                <w:rFonts w:ascii="標楷體" w:eastAsia="標楷體" w:hAnsi="標楷體" w:hint="eastAsia"/>
                <w:color w:val="000000" w:themeColor="text1"/>
              </w:rPr>
              <w:t>主題-溪流知識)</w:t>
            </w:r>
          </w:p>
        </w:tc>
        <w:tc>
          <w:tcPr>
            <w:tcW w:w="1306" w:type="dxa"/>
            <w:gridSpan w:val="3"/>
            <w:vAlign w:val="center"/>
          </w:tcPr>
          <w:p w14:paraId="39898507" w14:textId="43FD8812"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專業對談</w:t>
            </w:r>
          </w:p>
        </w:tc>
        <w:tc>
          <w:tcPr>
            <w:tcW w:w="1215" w:type="dxa"/>
            <w:gridSpan w:val="3"/>
            <w:vAlign w:val="center"/>
          </w:tcPr>
          <w:p w14:paraId="6BC12240" w14:textId="04CF4832"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校內教師</w:t>
            </w:r>
          </w:p>
        </w:tc>
        <w:tc>
          <w:tcPr>
            <w:tcW w:w="1019" w:type="dxa"/>
            <w:vAlign w:val="center"/>
          </w:tcPr>
          <w:p w14:paraId="6B4BE0BE" w14:textId="2CB87122"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023798EE" w14:textId="77777777" w:rsidTr="00426027">
        <w:trPr>
          <w:trHeight w:val="637"/>
          <w:jc w:val="center"/>
        </w:trPr>
        <w:tc>
          <w:tcPr>
            <w:tcW w:w="1751" w:type="dxa"/>
            <w:vMerge/>
            <w:vAlign w:val="center"/>
          </w:tcPr>
          <w:p w14:paraId="7FED8768" w14:textId="77777777" w:rsidR="00DA28E7" w:rsidRPr="002D3661" w:rsidRDefault="00DA28E7" w:rsidP="00DA28E7">
            <w:pPr>
              <w:adjustRightInd w:val="0"/>
              <w:snapToGrid w:val="0"/>
              <w:spacing w:before="240"/>
              <w:jc w:val="center"/>
              <w:rPr>
                <w:rFonts w:ascii="標楷體" w:eastAsia="標楷體" w:hAnsi="標楷體"/>
                <w:color w:val="000000" w:themeColor="text1"/>
              </w:rPr>
            </w:pPr>
          </w:p>
        </w:tc>
        <w:tc>
          <w:tcPr>
            <w:tcW w:w="438" w:type="dxa"/>
            <w:vAlign w:val="center"/>
          </w:tcPr>
          <w:p w14:paraId="56709585" w14:textId="270B23B8"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4</w:t>
            </w:r>
          </w:p>
        </w:tc>
        <w:tc>
          <w:tcPr>
            <w:tcW w:w="1309" w:type="dxa"/>
            <w:gridSpan w:val="3"/>
            <w:vAlign w:val="center"/>
          </w:tcPr>
          <w:p w14:paraId="3824E928" w14:textId="557FF23D"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114.11.12</w:t>
            </w:r>
          </w:p>
        </w:tc>
        <w:tc>
          <w:tcPr>
            <w:tcW w:w="2768" w:type="dxa"/>
            <w:gridSpan w:val="3"/>
            <w:vAlign w:val="center"/>
          </w:tcPr>
          <w:p w14:paraId="7B117533" w14:textId="6B5EBF40" w:rsidR="00DA28E7" w:rsidRPr="002D3661" w:rsidRDefault="00DA28E7"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彈性課程教案</w:t>
            </w:r>
            <w:proofErr w:type="gramStart"/>
            <w:r>
              <w:rPr>
                <w:rFonts w:ascii="標楷體" w:eastAsia="標楷體" w:hAnsi="標楷體" w:hint="eastAsia"/>
                <w:color w:val="000000" w:themeColor="text1"/>
              </w:rPr>
              <w:t>共同備課</w:t>
            </w:r>
            <w:proofErr w:type="gramEnd"/>
          </w:p>
        </w:tc>
        <w:tc>
          <w:tcPr>
            <w:tcW w:w="1306" w:type="dxa"/>
            <w:gridSpan w:val="3"/>
            <w:vAlign w:val="center"/>
          </w:tcPr>
          <w:p w14:paraId="67CA2547" w14:textId="468AAB27" w:rsidR="00DA28E7" w:rsidRPr="002D3661" w:rsidRDefault="003E7948" w:rsidP="00DA28E7">
            <w:pPr>
              <w:adjustRightInd w:val="0"/>
              <w:snapToGrid w:val="0"/>
              <w:spacing w:before="240"/>
              <w:rPr>
                <w:rFonts w:ascii="標楷體" w:eastAsia="標楷體" w:hAnsi="標楷體"/>
                <w:color w:val="000000" w:themeColor="text1"/>
              </w:rPr>
            </w:pPr>
            <w:proofErr w:type="gramStart"/>
            <w:r>
              <w:rPr>
                <w:rFonts w:ascii="標楷體" w:eastAsia="標楷體" w:hAnsi="標楷體" w:hint="eastAsia"/>
                <w:color w:val="000000" w:themeColor="text1"/>
              </w:rPr>
              <w:t>共同備課</w:t>
            </w:r>
            <w:proofErr w:type="gramEnd"/>
          </w:p>
        </w:tc>
        <w:tc>
          <w:tcPr>
            <w:tcW w:w="1215" w:type="dxa"/>
            <w:gridSpan w:val="3"/>
            <w:vAlign w:val="center"/>
          </w:tcPr>
          <w:p w14:paraId="51050975" w14:textId="74D0A10F"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社群召集人</w:t>
            </w:r>
          </w:p>
        </w:tc>
        <w:tc>
          <w:tcPr>
            <w:tcW w:w="1019" w:type="dxa"/>
            <w:vAlign w:val="center"/>
          </w:tcPr>
          <w:p w14:paraId="4948A039" w14:textId="3AD8E2FB"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68CDA5C1" w14:textId="77777777" w:rsidTr="00426027">
        <w:trPr>
          <w:trHeight w:val="637"/>
          <w:jc w:val="center"/>
        </w:trPr>
        <w:tc>
          <w:tcPr>
            <w:tcW w:w="1751" w:type="dxa"/>
            <w:vMerge/>
            <w:vAlign w:val="center"/>
          </w:tcPr>
          <w:p w14:paraId="29F29D5B" w14:textId="77777777" w:rsidR="00DA28E7" w:rsidRPr="002D3661" w:rsidRDefault="00DA28E7" w:rsidP="00DA28E7">
            <w:pPr>
              <w:adjustRightInd w:val="0"/>
              <w:snapToGrid w:val="0"/>
              <w:spacing w:before="240"/>
              <w:jc w:val="center"/>
              <w:rPr>
                <w:rFonts w:ascii="標楷體" w:eastAsia="標楷體" w:hAnsi="標楷體"/>
                <w:color w:val="000000" w:themeColor="text1"/>
              </w:rPr>
            </w:pPr>
          </w:p>
        </w:tc>
        <w:tc>
          <w:tcPr>
            <w:tcW w:w="438" w:type="dxa"/>
            <w:vAlign w:val="center"/>
          </w:tcPr>
          <w:p w14:paraId="5B8B7D0F" w14:textId="7166190A"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5</w:t>
            </w:r>
          </w:p>
        </w:tc>
        <w:tc>
          <w:tcPr>
            <w:tcW w:w="1309" w:type="dxa"/>
            <w:gridSpan w:val="3"/>
            <w:vAlign w:val="center"/>
          </w:tcPr>
          <w:p w14:paraId="1149807E" w14:textId="41E5C64D"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114.12.17</w:t>
            </w:r>
          </w:p>
        </w:tc>
        <w:tc>
          <w:tcPr>
            <w:tcW w:w="2768" w:type="dxa"/>
            <w:gridSpan w:val="3"/>
            <w:vAlign w:val="center"/>
          </w:tcPr>
          <w:p w14:paraId="4BD325A8" w14:textId="22F5E7C6" w:rsidR="00DA28E7" w:rsidRPr="002D3661" w:rsidRDefault="00DA28E7"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彈性課程公開授課</w:t>
            </w:r>
          </w:p>
        </w:tc>
        <w:tc>
          <w:tcPr>
            <w:tcW w:w="1306" w:type="dxa"/>
            <w:gridSpan w:val="3"/>
            <w:vAlign w:val="center"/>
          </w:tcPr>
          <w:p w14:paraId="7E588D99" w14:textId="17D43BA8" w:rsidR="00DA28E7" w:rsidRPr="002D3661" w:rsidRDefault="003E7948" w:rsidP="00DA28E7">
            <w:pPr>
              <w:adjustRightInd w:val="0"/>
              <w:snapToGrid w:val="0"/>
              <w:spacing w:before="240"/>
              <w:rPr>
                <w:rFonts w:ascii="標楷體" w:eastAsia="標楷體" w:hAnsi="標楷體"/>
                <w:color w:val="000000" w:themeColor="text1"/>
              </w:rPr>
            </w:pPr>
            <w:proofErr w:type="gramStart"/>
            <w:r>
              <w:rPr>
                <w:rFonts w:ascii="標楷體" w:eastAsia="標楷體" w:hAnsi="標楷體" w:hint="eastAsia"/>
                <w:color w:val="000000" w:themeColor="text1"/>
              </w:rPr>
              <w:t>觀議課</w:t>
            </w:r>
            <w:proofErr w:type="gramEnd"/>
          </w:p>
        </w:tc>
        <w:tc>
          <w:tcPr>
            <w:tcW w:w="1215" w:type="dxa"/>
            <w:gridSpan w:val="3"/>
            <w:vAlign w:val="center"/>
          </w:tcPr>
          <w:p w14:paraId="263D122E" w14:textId="55644838"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社群召集人</w:t>
            </w:r>
          </w:p>
        </w:tc>
        <w:tc>
          <w:tcPr>
            <w:tcW w:w="1019" w:type="dxa"/>
            <w:vAlign w:val="center"/>
          </w:tcPr>
          <w:p w14:paraId="0FEF4242" w14:textId="2D888D2A"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64F21F20" w14:textId="77777777" w:rsidTr="00426027">
        <w:trPr>
          <w:trHeight w:val="637"/>
          <w:jc w:val="center"/>
        </w:trPr>
        <w:tc>
          <w:tcPr>
            <w:tcW w:w="1751" w:type="dxa"/>
            <w:vMerge/>
            <w:vAlign w:val="center"/>
          </w:tcPr>
          <w:p w14:paraId="4E4D31A8" w14:textId="77777777" w:rsidR="00DA28E7" w:rsidRPr="002D3661" w:rsidRDefault="00DA28E7" w:rsidP="00DA28E7">
            <w:pPr>
              <w:adjustRightInd w:val="0"/>
              <w:snapToGrid w:val="0"/>
              <w:spacing w:before="240"/>
              <w:jc w:val="center"/>
              <w:rPr>
                <w:rFonts w:ascii="標楷體" w:eastAsia="標楷體" w:hAnsi="標楷體"/>
                <w:color w:val="000000" w:themeColor="text1"/>
              </w:rPr>
            </w:pPr>
          </w:p>
        </w:tc>
        <w:tc>
          <w:tcPr>
            <w:tcW w:w="438" w:type="dxa"/>
            <w:vAlign w:val="center"/>
          </w:tcPr>
          <w:p w14:paraId="0276E269" w14:textId="37A10144" w:rsidR="00DA28E7"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309" w:type="dxa"/>
            <w:gridSpan w:val="3"/>
            <w:vAlign w:val="center"/>
          </w:tcPr>
          <w:p w14:paraId="25D88A99" w14:textId="4BBACD89" w:rsidR="00DA28E7"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114.12.24</w:t>
            </w:r>
          </w:p>
        </w:tc>
        <w:tc>
          <w:tcPr>
            <w:tcW w:w="2768" w:type="dxa"/>
            <w:gridSpan w:val="3"/>
            <w:vAlign w:val="center"/>
          </w:tcPr>
          <w:p w14:paraId="7F49C8C0" w14:textId="1BE980B8" w:rsidR="00DA28E7" w:rsidRPr="002D3661" w:rsidRDefault="002F4C8F"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彈性課程教案發展討論</w:t>
            </w:r>
            <w:r>
              <w:rPr>
                <w:rFonts w:ascii="標楷體" w:eastAsia="標楷體" w:hAnsi="標楷體"/>
                <w:color w:val="000000" w:themeColor="text1"/>
              </w:rPr>
              <w:br/>
            </w:r>
            <w:r>
              <w:rPr>
                <w:rFonts w:ascii="標楷體" w:eastAsia="標楷體" w:hAnsi="標楷體" w:hint="eastAsia"/>
                <w:color w:val="000000" w:themeColor="text1"/>
              </w:rPr>
              <w:t>(D主題-海洋知識)</w:t>
            </w:r>
          </w:p>
        </w:tc>
        <w:tc>
          <w:tcPr>
            <w:tcW w:w="1306" w:type="dxa"/>
            <w:gridSpan w:val="3"/>
            <w:vAlign w:val="center"/>
          </w:tcPr>
          <w:p w14:paraId="4CA7754B" w14:textId="7059F75F"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專業對談</w:t>
            </w:r>
          </w:p>
        </w:tc>
        <w:tc>
          <w:tcPr>
            <w:tcW w:w="1215" w:type="dxa"/>
            <w:gridSpan w:val="3"/>
            <w:vAlign w:val="center"/>
          </w:tcPr>
          <w:p w14:paraId="4F4BAEB6" w14:textId="1F1158D1"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校內教師</w:t>
            </w:r>
          </w:p>
        </w:tc>
        <w:tc>
          <w:tcPr>
            <w:tcW w:w="1019" w:type="dxa"/>
            <w:vAlign w:val="center"/>
          </w:tcPr>
          <w:p w14:paraId="257A6E9C" w14:textId="6A9C5B79"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31B86197" w14:textId="77777777" w:rsidTr="00426027">
        <w:trPr>
          <w:trHeight w:val="637"/>
          <w:jc w:val="center"/>
        </w:trPr>
        <w:tc>
          <w:tcPr>
            <w:tcW w:w="1751" w:type="dxa"/>
            <w:vMerge/>
            <w:vAlign w:val="center"/>
          </w:tcPr>
          <w:p w14:paraId="345CDDC4" w14:textId="77777777" w:rsidR="00DA28E7" w:rsidRPr="002D3661" w:rsidRDefault="00DA28E7" w:rsidP="00DA28E7">
            <w:pPr>
              <w:adjustRightInd w:val="0"/>
              <w:snapToGrid w:val="0"/>
              <w:spacing w:before="240"/>
              <w:jc w:val="center"/>
              <w:rPr>
                <w:rFonts w:ascii="標楷體" w:eastAsia="標楷體" w:hAnsi="標楷體"/>
                <w:color w:val="000000" w:themeColor="text1"/>
              </w:rPr>
            </w:pPr>
          </w:p>
        </w:tc>
        <w:tc>
          <w:tcPr>
            <w:tcW w:w="438" w:type="dxa"/>
            <w:vAlign w:val="center"/>
          </w:tcPr>
          <w:p w14:paraId="69B47D52" w14:textId="4C906FFD"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309" w:type="dxa"/>
            <w:gridSpan w:val="3"/>
            <w:vAlign w:val="center"/>
          </w:tcPr>
          <w:p w14:paraId="4C3899D1" w14:textId="6EC3080C"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115.3.4</w:t>
            </w:r>
          </w:p>
        </w:tc>
        <w:tc>
          <w:tcPr>
            <w:tcW w:w="2768" w:type="dxa"/>
            <w:gridSpan w:val="3"/>
            <w:vAlign w:val="center"/>
          </w:tcPr>
          <w:p w14:paraId="3271B766" w14:textId="55B2F9E7" w:rsidR="00DA28E7" w:rsidRPr="002D3661" w:rsidRDefault="002F4C8F"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彈性課程教案發展討論</w:t>
            </w:r>
            <w:r>
              <w:rPr>
                <w:rFonts w:ascii="標楷體" w:eastAsia="標楷體" w:hAnsi="標楷體"/>
                <w:color w:val="000000" w:themeColor="text1"/>
              </w:rPr>
              <w:br/>
            </w:r>
            <w:r>
              <w:rPr>
                <w:rFonts w:ascii="標楷體" w:eastAsia="標楷體" w:hAnsi="標楷體" w:hint="eastAsia"/>
                <w:color w:val="000000" w:themeColor="text1"/>
              </w:rPr>
              <w:t>(</w:t>
            </w:r>
            <w:r>
              <w:rPr>
                <w:rFonts w:ascii="標楷體" w:eastAsia="標楷體" w:hAnsi="標楷體"/>
                <w:color w:val="000000" w:themeColor="text1"/>
              </w:rPr>
              <w:t>E</w:t>
            </w:r>
            <w:r>
              <w:rPr>
                <w:rFonts w:ascii="標楷體" w:eastAsia="標楷體" w:hAnsi="標楷體" w:hint="eastAsia"/>
                <w:color w:val="000000" w:themeColor="text1"/>
              </w:rPr>
              <w:t>主題-山林知識)</w:t>
            </w:r>
          </w:p>
        </w:tc>
        <w:tc>
          <w:tcPr>
            <w:tcW w:w="1306" w:type="dxa"/>
            <w:gridSpan w:val="3"/>
            <w:vAlign w:val="center"/>
          </w:tcPr>
          <w:p w14:paraId="4F95A10A" w14:textId="4673F9BD"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專業對談</w:t>
            </w:r>
          </w:p>
        </w:tc>
        <w:tc>
          <w:tcPr>
            <w:tcW w:w="1215" w:type="dxa"/>
            <w:gridSpan w:val="3"/>
            <w:vAlign w:val="center"/>
          </w:tcPr>
          <w:p w14:paraId="3A4FE66F" w14:textId="77891BAB"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校內教師</w:t>
            </w:r>
          </w:p>
        </w:tc>
        <w:tc>
          <w:tcPr>
            <w:tcW w:w="1019" w:type="dxa"/>
            <w:vAlign w:val="center"/>
          </w:tcPr>
          <w:p w14:paraId="2647F616" w14:textId="0B6E1B49"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72CE95A9" w14:textId="77777777" w:rsidTr="00426027">
        <w:trPr>
          <w:trHeight w:val="637"/>
          <w:jc w:val="center"/>
        </w:trPr>
        <w:tc>
          <w:tcPr>
            <w:tcW w:w="1751" w:type="dxa"/>
            <w:vMerge/>
            <w:vAlign w:val="center"/>
          </w:tcPr>
          <w:p w14:paraId="0984AF28" w14:textId="77777777" w:rsidR="00DA28E7" w:rsidRPr="002D3661" w:rsidRDefault="00DA28E7" w:rsidP="00DA28E7">
            <w:pPr>
              <w:adjustRightInd w:val="0"/>
              <w:snapToGrid w:val="0"/>
              <w:spacing w:before="240"/>
              <w:jc w:val="center"/>
              <w:rPr>
                <w:rFonts w:ascii="標楷體" w:eastAsia="標楷體" w:hAnsi="標楷體"/>
                <w:color w:val="000000" w:themeColor="text1"/>
              </w:rPr>
            </w:pPr>
          </w:p>
        </w:tc>
        <w:tc>
          <w:tcPr>
            <w:tcW w:w="438" w:type="dxa"/>
            <w:vAlign w:val="center"/>
          </w:tcPr>
          <w:p w14:paraId="42404814" w14:textId="68DD7E58"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8</w:t>
            </w:r>
          </w:p>
        </w:tc>
        <w:tc>
          <w:tcPr>
            <w:tcW w:w="1309" w:type="dxa"/>
            <w:gridSpan w:val="3"/>
            <w:vAlign w:val="center"/>
          </w:tcPr>
          <w:p w14:paraId="371A0A19" w14:textId="56D5D5BC" w:rsidR="00DA28E7" w:rsidRPr="002D3661" w:rsidRDefault="00DA28E7" w:rsidP="00DA28E7">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115.4.8</w:t>
            </w:r>
          </w:p>
        </w:tc>
        <w:tc>
          <w:tcPr>
            <w:tcW w:w="2768" w:type="dxa"/>
            <w:gridSpan w:val="3"/>
            <w:vAlign w:val="center"/>
          </w:tcPr>
          <w:p w14:paraId="7D022AF5" w14:textId="603EE48E"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彈性課程教案發展討論</w:t>
            </w:r>
            <w:r>
              <w:rPr>
                <w:rFonts w:ascii="標楷體" w:eastAsia="標楷體" w:hAnsi="標楷體"/>
                <w:color w:val="000000" w:themeColor="text1"/>
              </w:rPr>
              <w:br/>
            </w:r>
            <w:r>
              <w:rPr>
                <w:rFonts w:ascii="標楷體" w:eastAsia="標楷體" w:hAnsi="標楷體" w:hint="eastAsia"/>
                <w:color w:val="000000" w:themeColor="text1"/>
              </w:rPr>
              <w:t>(</w:t>
            </w:r>
            <w:r>
              <w:rPr>
                <w:rFonts w:ascii="標楷體" w:eastAsia="標楷體" w:hAnsi="標楷體"/>
                <w:color w:val="000000" w:themeColor="text1"/>
              </w:rPr>
              <w:t>G</w:t>
            </w:r>
            <w:r>
              <w:rPr>
                <w:rFonts w:ascii="標楷體" w:eastAsia="標楷體" w:hAnsi="標楷體" w:hint="eastAsia"/>
                <w:color w:val="000000" w:themeColor="text1"/>
              </w:rPr>
              <w:t>主題-耕作知識)</w:t>
            </w:r>
          </w:p>
        </w:tc>
        <w:tc>
          <w:tcPr>
            <w:tcW w:w="1306" w:type="dxa"/>
            <w:gridSpan w:val="3"/>
            <w:vAlign w:val="center"/>
          </w:tcPr>
          <w:p w14:paraId="5736FCF4" w14:textId="6A4095CF"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專業對談</w:t>
            </w:r>
          </w:p>
        </w:tc>
        <w:tc>
          <w:tcPr>
            <w:tcW w:w="1215" w:type="dxa"/>
            <w:gridSpan w:val="3"/>
            <w:vAlign w:val="center"/>
          </w:tcPr>
          <w:p w14:paraId="7392F188" w14:textId="61F775D7"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校內教師</w:t>
            </w:r>
          </w:p>
        </w:tc>
        <w:tc>
          <w:tcPr>
            <w:tcW w:w="1019" w:type="dxa"/>
            <w:vAlign w:val="center"/>
          </w:tcPr>
          <w:p w14:paraId="6748E6E4" w14:textId="1A196955" w:rsidR="00DA28E7" w:rsidRPr="002D3661" w:rsidRDefault="003E7948" w:rsidP="00DA28E7">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綜合教室</w:t>
            </w:r>
          </w:p>
        </w:tc>
      </w:tr>
      <w:tr w:rsidR="00DA28E7" w:rsidRPr="002D3661" w14:paraId="61AEF8DD" w14:textId="77777777" w:rsidTr="00E75FB5">
        <w:trPr>
          <w:trHeight w:val="972"/>
          <w:jc w:val="center"/>
        </w:trPr>
        <w:tc>
          <w:tcPr>
            <w:tcW w:w="1751" w:type="dxa"/>
            <w:vAlign w:val="center"/>
          </w:tcPr>
          <w:p w14:paraId="7A50769E" w14:textId="77777777" w:rsidR="00DA28E7" w:rsidRPr="002D3661" w:rsidRDefault="00DA28E7" w:rsidP="00DA28E7">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8055" w:type="dxa"/>
            <w:gridSpan w:val="14"/>
          </w:tcPr>
          <w:p w14:paraId="7BE37FE9" w14:textId="77777777" w:rsidR="00DA28E7" w:rsidRPr="002D3661" w:rsidRDefault="00DA28E7" w:rsidP="00DA28E7">
            <w:pPr>
              <w:adjustRightInd w:val="0"/>
              <w:snapToGrid w:val="0"/>
              <w:spacing w:before="240"/>
              <w:jc w:val="both"/>
              <w:rPr>
                <w:rFonts w:ascii="標楷體" w:eastAsia="標楷體" w:hAnsi="標楷體"/>
                <w:color w:val="000000" w:themeColor="text1"/>
              </w:rPr>
            </w:pPr>
          </w:p>
        </w:tc>
      </w:tr>
    </w:tbl>
    <w:p w14:paraId="108E33CB" w14:textId="77777777" w:rsidR="00E75FB5" w:rsidRDefault="00E75FB5" w:rsidP="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3A65AFBD" w14:textId="765440E0" w:rsidR="002D3661" w:rsidRPr="002D3661" w:rsidRDefault="002D3661" w:rsidP="00E75FB5">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CB5AFC">
        <w:rPr>
          <w:rFonts w:ascii="標楷體" w:eastAsia="標楷體" w:hAnsi="標楷體" w:hint="eastAsia"/>
          <w:b/>
          <w:color w:val="000000" w:themeColor="text1"/>
        </w:rPr>
        <w:t>4</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w:t>
      </w:r>
      <w:r w:rsidR="00DA28E7">
        <w:rPr>
          <w:rFonts w:ascii="標楷體" w:eastAsia="標楷體" w:hAnsi="標楷體" w:hint="eastAsia"/>
          <w:b/>
          <w:color w:val="000000" w:themeColor="text1"/>
        </w:rPr>
        <w:t>新社</w:t>
      </w:r>
      <w:r w:rsidRPr="002D3661">
        <w:rPr>
          <w:rFonts w:ascii="標楷體" w:eastAsia="標楷體" w:hAnsi="標楷體"/>
          <w:b/>
          <w:color w:val="000000" w:themeColor="text1"/>
        </w:rPr>
        <w:t>國小</w:t>
      </w:r>
      <w:r w:rsidRPr="002D3661">
        <w:rPr>
          <w:rFonts w:ascii="標楷體" w:eastAsia="標楷體" w:hAnsi="標楷體" w:hint="eastAsia"/>
          <w:b/>
          <w:color w:val="000000" w:themeColor="text1"/>
        </w:rPr>
        <w:t>辦理</w:t>
      </w:r>
    </w:p>
    <w:p w14:paraId="6A13B9F4" w14:textId="77777777" w:rsidR="002D3661" w:rsidRPr="002D3661" w:rsidRDefault="002D3661" w:rsidP="00B83C2E">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精進國民中小學教師教學專業與課程品質「教師學習社群」實施計畫</w:t>
      </w:r>
    </w:p>
    <w:p w14:paraId="11D1ACBF" w14:textId="77777777"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一、依據</w:t>
      </w:r>
      <w:r w:rsidRPr="002D3661">
        <w:rPr>
          <w:rFonts w:ascii="標楷體" w:eastAsia="標楷體" w:hAnsi="標楷體" w:hint="eastAsia"/>
          <w:color w:val="000000" w:themeColor="text1"/>
        </w:rPr>
        <w:t>：</w:t>
      </w:r>
    </w:p>
    <w:p w14:paraId="33DCCC77" w14:textId="77777777" w:rsidR="002D3661" w:rsidRPr="002D3661" w:rsidRDefault="002D3661" w:rsidP="006B10F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8" w:left="697" w:hangingChars="173" w:hanging="415"/>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w:t>
      </w:r>
      <w:proofErr w:type="gramStart"/>
      <w:r w:rsidRPr="002D3661">
        <w:rPr>
          <w:rFonts w:ascii="標楷體" w:eastAsia="標楷體" w:hAnsi="標楷體" w:cs="Times New Roman" w:hint="eastAsia"/>
          <w:color w:val="000000" w:themeColor="text1"/>
          <w:kern w:val="2"/>
          <w:sz w:val="24"/>
          <w:szCs w:val="24"/>
        </w:rPr>
        <w:t>一</w:t>
      </w:r>
      <w:proofErr w:type="gramEnd"/>
      <w:r w:rsidRPr="002D3661">
        <w:rPr>
          <w:rFonts w:ascii="標楷體" w:eastAsia="標楷體" w:hAnsi="標楷體" w:cs="Times New Roman" w:hint="eastAsia"/>
          <w:color w:val="000000" w:themeColor="text1"/>
          <w:kern w:val="2"/>
          <w:sz w:val="24"/>
          <w:szCs w:val="24"/>
        </w:rPr>
        <w:t>)教育部國民及學前教育署補助辦理十二年國民基本教育精進國民中學及國民小學教學品質要點。</w:t>
      </w:r>
    </w:p>
    <w:p w14:paraId="389CCA19" w14:textId="3EADD07F" w:rsidR="002D3661" w:rsidRPr="002D3661" w:rsidRDefault="002D3661" w:rsidP="002C4B0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firstLineChars="118" w:firstLine="283"/>
        <w:rPr>
          <w:rFonts w:ascii="標楷體" w:eastAsia="標楷體" w:hAnsi="標楷體" w:cs="Arial"/>
          <w:color w:val="000000" w:themeColor="text1"/>
          <w:kern w:val="2"/>
          <w:sz w:val="24"/>
          <w:szCs w:val="24"/>
        </w:rPr>
      </w:pPr>
      <w:r w:rsidRPr="002D3661">
        <w:rPr>
          <w:rFonts w:ascii="標楷體" w:eastAsia="標楷體" w:hAnsi="標楷體" w:cs="Times New Roman" w:hint="eastAsia"/>
          <w:color w:val="000000" w:themeColor="text1"/>
          <w:kern w:val="2"/>
          <w:sz w:val="24"/>
          <w:szCs w:val="24"/>
        </w:rPr>
        <w:t>（二）花蓮縣1</w:t>
      </w:r>
      <w:r w:rsidR="002C4B0C">
        <w:rPr>
          <w:rFonts w:ascii="標楷體" w:eastAsia="標楷體" w:hAnsi="標楷體" w:cs="Times New Roman" w:hint="eastAsia"/>
          <w:color w:val="000000" w:themeColor="text1"/>
          <w:kern w:val="2"/>
          <w:sz w:val="24"/>
          <w:szCs w:val="24"/>
        </w:rPr>
        <w:t>1</w:t>
      </w:r>
      <w:r w:rsidR="00CB5AFC">
        <w:rPr>
          <w:rFonts w:ascii="標楷體" w:eastAsia="標楷體" w:hAnsi="標楷體" w:cs="Times New Roman" w:hint="eastAsia"/>
          <w:color w:val="000000" w:themeColor="text1"/>
          <w:kern w:val="2"/>
          <w:sz w:val="24"/>
          <w:szCs w:val="24"/>
        </w:rPr>
        <w:t>4</w:t>
      </w:r>
      <w:r w:rsidRPr="002D3661">
        <w:rPr>
          <w:rFonts w:ascii="標楷體" w:eastAsia="標楷體" w:hAnsi="標楷體" w:cs="Times New Roman" w:hint="eastAsia"/>
          <w:color w:val="000000" w:themeColor="text1"/>
          <w:kern w:val="2"/>
          <w:sz w:val="24"/>
          <w:szCs w:val="24"/>
        </w:rPr>
        <w:t>學年度申辦教育部國民中小學教師學習社群計畫</w:t>
      </w:r>
      <w:r w:rsidRPr="002D3661">
        <w:rPr>
          <w:rFonts w:ascii="標楷體" w:eastAsia="標楷體" w:hAnsi="標楷體" w:cs="Arial" w:hint="eastAsia"/>
          <w:color w:val="000000" w:themeColor="text1"/>
          <w:kern w:val="2"/>
          <w:sz w:val="24"/>
          <w:szCs w:val="24"/>
        </w:rPr>
        <w:t>申請與審查作業規定。</w:t>
      </w:r>
    </w:p>
    <w:p w14:paraId="7201E4E4" w14:textId="77777777"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二、學校現況與需求評估</w:t>
      </w:r>
      <w:r w:rsidRPr="002D3661">
        <w:rPr>
          <w:rFonts w:ascii="標楷體" w:eastAsia="標楷體" w:hAnsi="標楷體" w:hint="eastAsia"/>
          <w:color w:val="000000" w:themeColor="text1"/>
        </w:rPr>
        <w:t>：</w:t>
      </w:r>
    </w:p>
    <w:p w14:paraId="4DB6E76D" w14:textId="69C81A68" w:rsidR="002D3661" w:rsidRPr="002D3661" w:rsidRDefault="002D3661" w:rsidP="002D3661">
      <w:pPr>
        <w:ind w:firstLineChars="129" w:firstLine="28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需求評估</w:t>
      </w:r>
      <w:r w:rsidRPr="002D3661">
        <w:rPr>
          <w:rFonts w:ascii="標楷體" w:eastAsia="標楷體" w:hAnsi="標楷體" w:hint="eastAsia"/>
          <w:color w:val="000000" w:themeColor="text1"/>
        </w:rPr>
        <w:t>：1</w:t>
      </w:r>
      <w:r w:rsidR="000C6BD4">
        <w:rPr>
          <w:rFonts w:ascii="標楷體" w:eastAsia="標楷體" w:hAnsi="標楷體" w:hint="eastAsia"/>
          <w:color w:val="000000" w:themeColor="text1"/>
        </w:rPr>
        <w:t>1</w:t>
      </w:r>
      <w:r w:rsidR="00CB5AFC">
        <w:rPr>
          <w:rFonts w:ascii="標楷體" w:eastAsia="標楷體" w:hAnsi="標楷體" w:hint="eastAsia"/>
          <w:color w:val="000000" w:themeColor="text1"/>
        </w:rPr>
        <w:t>3</w:t>
      </w:r>
      <w:r w:rsidRPr="002D3661">
        <w:rPr>
          <w:rFonts w:ascii="標楷體" w:eastAsia="標楷體" w:hAnsi="標楷體" w:hint="eastAsia"/>
          <w:color w:val="000000" w:themeColor="text1"/>
        </w:rPr>
        <w:t>學年無申請</w:t>
      </w:r>
      <w:proofErr w:type="gramStart"/>
      <w:r w:rsidRPr="002D3661">
        <w:rPr>
          <w:rFonts w:ascii="標楷體" w:eastAsia="標楷體" w:hAnsi="標楷體" w:hint="eastAsia"/>
          <w:color w:val="000000" w:themeColor="text1"/>
        </w:rPr>
        <w:t>者左欄免填</w:t>
      </w:r>
      <w:proofErr w:type="gramEnd"/>
      <w:r w:rsidRPr="002D3661">
        <w:rPr>
          <w:rFonts w:ascii="標楷體" w:eastAsia="標楷體" w:hAnsi="標楷體" w:hint="eastAsia"/>
          <w:color w:val="000000" w:themeColor="text1"/>
        </w:rPr>
        <w:t>，但</w:t>
      </w:r>
      <w:proofErr w:type="gramStart"/>
      <w:r w:rsidRPr="002D3661">
        <w:rPr>
          <w:rFonts w:ascii="標楷體" w:eastAsia="標楷體" w:hAnsi="標楷體" w:hint="eastAsia"/>
          <w:color w:val="000000" w:themeColor="text1"/>
        </w:rPr>
        <w:t>右欄依本年</w:t>
      </w:r>
      <w:proofErr w:type="gramEnd"/>
      <w:r w:rsidRPr="002D3661">
        <w:rPr>
          <w:rFonts w:ascii="標楷體" w:eastAsia="標楷體" w:hAnsi="標楷體" w:hint="eastAsia"/>
          <w:color w:val="000000" w:themeColor="text1"/>
        </w:rPr>
        <w:t>度申請計畫內容填寫。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40"/>
      </w:tblGrid>
      <w:tr w:rsidR="002D3661" w:rsidRPr="002D3661" w14:paraId="56AFC709" w14:textId="77777777" w:rsidTr="00B83C2E">
        <w:trPr>
          <w:trHeight w:val="733"/>
          <w:jc w:val="center"/>
        </w:trPr>
        <w:tc>
          <w:tcPr>
            <w:tcW w:w="5666" w:type="dxa"/>
            <w:tcBorders>
              <w:top w:val="single" w:sz="4" w:space="0" w:color="auto"/>
              <w:left w:val="single" w:sz="4" w:space="0" w:color="auto"/>
              <w:bottom w:val="single" w:sz="4" w:space="0" w:color="auto"/>
              <w:right w:val="single" w:sz="4" w:space="0" w:color="auto"/>
            </w:tcBorders>
            <w:vAlign w:val="center"/>
          </w:tcPr>
          <w:p w14:paraId="7CD93050" w14:textId="5CA8DDC7" w:rsidR="002D3661" w:rsidRPr="002D3661" w:rsidRDefault="002D3661" w:rsidP="0066701F">
            <w:pPr>
              <w:autoSpaceDE w:val="0"/>
              <w:autoSpaceDN w:val="0"/>
              <w:adjustRightInd w:val="0"/>
              <w:spacing w:line="192" w:lineRule="auto"/>
              <w:jc w:val="center"/>
              <w:rPr>
                <w:rFonts w:ascii="標楷體" w:eastAsia="標楷體" w:hAnsi="標楷體" w:cs="標楷體"/>
                <w:b/>
                <w:color w:val="000000" w:themeColor="text1"/>
                <w:lang w:val="zh-TW"/>
              </w:rPr>
            </w:pPr>
            <w:r w:rsidRPr="002D3661">
              <w:rPr>
                <w:rFonts w:ascii="標楷體" w:eastAsia="標楷體" w:hAnsi="標楷體" w:cs="標楷體" w:hint="eastAsia"/>
                <w:b/>
                <w:color w:val="000000" w:themeColor="text1"/>
                <w:lang w:val="zh-TW"/>
              </w:rPr>
              <w:t>1</w:t>
            </w:r>
            <w:r w:rsidR="0066701F">
              <w:rPr>
                <w:rFonts w:ascii="標楷體" w:eastAsia="標楷體" w:hAnsi="標楷體" w:cs="標楷體" w:hint="eastAsia"/>
                <w:b/>
                <w:color w:val="000000" w:themeColor="text1"/>
                <w:lang w:val="zh-TW"/>
              </w:rPr>
              <w:t>1</w:t>
            </w:r>
            <w:r w:rsidR="00CB5AFC">
              <w:rPr>
                <w:rFonts w:ascii="標楷體" w:eastAsia="標楷體" w:hAnsi="標楷體" w:cs="標楷體" w:hint="eastAsia"/>
                <w:b/>
                <w:color w:val="000000" w:themeColor="text1"/>
                <w:lang w:val="zh-TW"/>
              </w:rPr>
              <w:t>3</w:t>
            </w:r>
            <w:proofErr w:type="gramStart"/>
            <w:r w:rsidRPr="002D3661">
              <w:rPr>
                <w:rFonts w:ascii="標楷體" w:eastAsia="標楷體" w:hAnsi="標楷體" w:cs="標楷體" w:hint="eastAsia"/>
                <w:b/>
                <w:color w:val="000000" w:themeColor="text1"/>
                <w:lang w:val="zh-TW"/>
              </w:rPr>
              <w:t>學年度年精</w:t>
            </w:r>
            <w:proofErr w:type="gramEnd"/>
            <w:r w:rsidRPr="002D3661">
              <w:rPr>
                <w:rFonts w:ascii="標楷體" w:eastAsia="標楷體" w:hAnsi="標楷體" w:cs="標楷體" w:hint="eastAsia"/>
                <w:b/>
                <w:color w:val="000000" w:themeColor="text1"/>
                <w:lang w:val="zh-TW"/>
              </w:rPr>
              <w:t>進計畫實施成效與檢討</w:t>
            </w:r>
          </w:p>
        </w:tc>
        <w:tc>
          <w:tcPr>
            <w:tcW w:w="3940" w:type="dxa"/>
            <w:tcBorders>
              <w:top w:val="single" w:sz="4" w:space="0" w:color="auto"/>
              <w:left w:val="single" w:sz="4" w:space="0" w:color="auto"/>
              <w:bottom w:val="single" w:sz="4" w:space="0" w:color="auto"/>
              <w:right w:val="single" w:sz="4" w:space="0" w:color="auto"/>
            </w:tcBorders>
            <w:vAlign w:val="center"/>
          </w:tcPr>
          <w:p w14:paraId="331F6699" w14:textId="1E8B2302" w:rsidR="002D3661" w:rsidRPr="002D3661" w:rsidRDefault="002D3661" w:rsidP="0066701F">
            <w:pPr>
              <w:autoSpaceDE w:val="0"/>
              <w:autoSpaceDN w:val="0"/>
              <w:adjustRightInd w:val="0"/>
              <w:spacing w:line="192" w:lineRule="auto"/>
              <w:ind w:left="240" w:hanging="240"/>
              <w:jc w:val="center"/>
              <w:rPr>
                <w:rFonts w:ascii="標楷體" w:eastAsia="標楷體" w:hAnsi="標楷體" w:cs="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w:t>
            </w:r>
            <w:r w:rsidR="00CB5AFC">
              <w:rPr>
                <w:rFonts w:ascii="標楷體" w:eastAsia="標楷體" w:hAnsi="標楷體" w:hint="eastAsia"/>
                <w:b/>
                <w:color w:val="000000" w:themeColor="text1"/>
              </w:rPr>
              <w:t>4</w:t>
            </w:r>
            <w:proofErr w:type="gramStart"/>
            <w:r w:rsidRPr="002D3661">
              <w:rPr>
                <w:rFonts w:ascii="標楷體" w:eastAsia="標楷體" w:hAnsi="標楷體" w:hint="eastAsia"/>
                <w:b/>
                <w:color w:val="000000" w:themeColor="text1"/>
              </w:rPr>
              <w:t>學年度精進</w:t>
            </w:r>
            <w:proofErr w:type="gramEnd"/>
            <w:r w:rsidRPr="002D3661">
              <w:rPr>
                <w:rFonts w:ascii="標楷體" w:eastAsia="標楷體" w:hAnsi="標楷體" w:hint="eastAsia"/>
                <w:b/>
                <w:color w:val="000000" w:themeColor="text1"/>
              </w:rPr>
              <w:t>國民中小學教師教學專業與課程品質整體計畫</w:t>
            </w:r>
            <w:r w:rsidRPr="002D3661">
              <w:rPr>
                <w:rFonts w:ascii="標楷體" w:eastAsia="標楷體" w:hAnsi="標楷體" w:cs="標楷體" w:hint="eastAsia"/>
                <w:b/>
                <w:color w:val="000000" w:themeColor="text1"/>
                <w:lang w:val="zh-TW"/>
              </w:rPr>
              <w:t>需求與延續</w:t>
            </w:r>
          </w:p>
        </w:tc>
      </w:tr>
      <w:tr w:rsidR="002D3661" w:rsidRPr="002D3661" w14:paraId="6F77521A" w14:textId="77777777" w:rsidTr="00E75FB5">
        <w:trPr>
          <w:trHeight w:val="2319"/>
          <w:jc w:val="center"/>
        </w:trPr>
        <w:tc>
          <w:tcPr>
            <w:tcW w:w="5666" w:type="dxa"/>
            <w:tcBorders>
              <w:top w:val="single" w:sz="4" w:space="0" w:color="auto"/>
              <w:left w:val="single" w:sz="4" w:space="0" w:color="auto"/>
              <w:bottom w:val="single" w:sz="4" w:space="0" w:color="auto"/>
              <w:right w:val="single" w:sz="4" w:space="0" w:color="auto"/>
            </w:tcBorders>
            <w:vAlign w:val="center"/>
          </w:tcPr>
          <w:p w14:paraId="7E92BAB1" w14:textId="5E110612" w:rsidR="004B2319" w:rsidRDefault="004B2319"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1</w:t>
            </w:r>
            <w:r>
              <w:rPr>
                <w:rFonts w:ascii="標楷體" w:eastAsia="標楷體" w:hAnsi="標楷體" w:hint="eastAsia"/>
                <w:color w:val="000000" w:themeColor="text1"/>
              </w:rPr>
              <w:t>13</w:t>
            </w:r>
            <w:r w:rsidRPr="002D3661">
              <w:rPr>
                <w:rFonts w:ascii="標楷體" w:eastAsia="標楷體" w:hAnsi="標楷體" w:hint="eastAsia"/>
                <w:color w:val="000000" w:themeColor="text1"/>
              </w:rPr>
              <w:t>學年無申請</w:t>
            </w:r>
          </w:p>
          <w:p w14:paraId="6D95ABF3" w14:textId="4FABED83"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s="標楷體"/>
                <w:color w:val="000000" w:themeColor="text1"/>
                <w:lang w:val="zh-TW"/>
              </w:rPr>
            </w:pPr>
          </w:p>
        </w:tc>
        <w:tc>
          <w:tcPr>
            <w:tcW w:w="3940" w:type="dxa"/>
            <w:tcBorders>
              <w:top w:val="single" w:sz="4" w:space="0" w:color="auto"/>
              <w:left w:val="single" w:sz="4" w:space="0" w:color="auto"/>
              <w:bottom w:val="single" w:sz="4" w:space="0" w:color="auto"/>
              <w:right w:val="single" w:sz="4" w:space="0" w:color="auto"/>
            </w:tcBorders>
            <w:vAlign w:val="center"/>
          </w:tcPr>
          <w:p w14:paraId="78EBC144" w14:textId="57B6F0C8" w:rsidR="004B2319" w:rsidRDefault="004B2319" w:rsidP="004B2319">
            <w:pPr>
              <w:pStyle w:val="a3"/>
              <w:numPr>
                <w:ilvl w:val="0"/>
                <w:numId w:val="58"/>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t>本校113學年開始實驗教育課程，藉由本社群檢視校內彈性課程運作之狀況，並檢視教案間之橫向連結以及年級間之學習內容縱向銜接狀況。</w:t>
            </w:r>
          </w:p>
          <w:p w14:paraId="48E1D9C1" w14:textId="5F1EB47C" w:rsidR="004B2319" w:rsidRDefault="004B2319" w:rsidP="004B2319">
            <w:pPr>
              <w:pStyle w:val="a3"/>
              <w:numPr>
                <w:ilvl w:val="0"/>
                <w:numId w:val="58"/>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t>老師可藉由此社群與明確的學習目標，統整各領域學科之內容，發展並設計出</w:t>
            </w:r>
            <w:proofErr w:type="gramStart"/>
            <w:r>
              <w:rPr>
                <w:rFonts w:ascii="標楷體" w:eastAsia="標楷體" w:hAnsi="標楷體" w:hint="eastAsia"/>
                <w:color w:val="000000" w:themeColor="text1"/>
              </w:rPr>
              <w:t>將部定課程</w:t>
            </w:r>
            <w:proofErr w:type="gramEnd"/>
            <w:r>
              <w:rPr>
                <w:rFonts w:ascii="標楷體" w:eastAsia="標楷體" w:hAnsi="標楷體" w:hint="eastAsia"/>
                <w:color w:val="000000" w:themeColor="text1"/>
              </w:rPr>
              <w:t>或特定議題融入彈性課程之教案。</w:t>
            </w:r>
          </w:p>
          <w:p w14:paraId="37FEED1D" w14:textId="78A355D7" w:rsidR="004B2319" w:rsidRDefault="004B2319" w:rsidP="004B2319">
            <w:pPr>
              <w:pStyle w:val="a3"/>
              <w:numPr>
                <w:ilvl w:val="0"/>
                <w:numId w:val="58"/>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t>利用教師社群，建立校內教師進行專業對話的機制，分享彼此教學經驗並進行專業回饋，提升教學能力。</w:t>
            </w:r>
          </w:p>
          <w:p w14:paraId="2D211E2E" w14:textId="7948BCD9" w:rsidR="00506ABE" w:rsidRDefault="00506ABE" w:rsidP="004B2319">
            <w:pPr>
              <w:pStyle w:val="a3"/>
              <w:numPr>
                <w:ilvl w:val="0"/>
                <w:numId w:val="58"/>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t>配合實驗教育計畫發展，蒐集學習社群成果，並與校內教師發表分享，建立彈性課程修正調整之制度。</w:t>
            </w:r>
          </w:p>
          <w:p w14:paraId="5358E90C" w14:textId="46D7C3FE" w:rsidR="004B2319" w:rsidRDefault="004B2319" w:rsidP="004B2319">
            <w:pPr>
              <w:pStyle w:val="a3"/>
              <w:numPr>
                <w:ilvl w:val="0"/>
                <w:numId w:val="58"/>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t>應用社</w:t>
            </w:r>
            <w:proofErr w:type="gramStart"/>
            <w:r>
              <w:rPr>
                <w:rFonts w:ascii="標楷體" w:eastAsia="標楷體" w:hAnsi="標楷體" w:hint="eastAsia"/>
                <w:color w:val="000000" w:themeColor="text1"/>
              </w:rPr>
              <w:t>群所習得</w:t>
            </w:r>
            <w:proofErr w:type="gramEnd"/>
            <w:r>
              <w:rPr>
                <w:rFonts w:ascii="標楷體" w:eastAsia="標楷體" w:hAnsi="標楷體" w:hint="eastAsia"/>
                <w:color w:val="000000" w:themeColor="text1"/>
              </w:rPr>
              <w:t>之能力，發展跨領域課程教案，並進行公開課與</w:t>
            </w:r>
            <w:proofErr w:type="gramStart"/>
            <w:r>
              <w:rPr>
                <w:rFonts w:ascii="標楷體" w:eastAsia="標楷體" w:hAnsi="標楷體" w:hint="eastAsia"/>
                <w:color w:val="000000" w:themeColor="text1"/>
              </w:rPr>
              <w:t>觀議</w:t>
            </w:r>
            <w:proofErr w:type="gramEnd"/>
            <w:r>
              <w:rPr>
                <w:rFonts w:ascii="標楷體" w:eastAsia="標楷體" w:hAnsi="標楷體" w:hint="eastAsia"/>
                <w:color w:val="000000" w:themeColor="text1"/>
              </w:rPr>
              <w:t>課，應用所學後進行分析與回饋。</w:t>
            </w:r>
          </w:p>
          <w:p w14:paraId="5E86C2E9" w14:textId="20900210" w:rsidR="004B2319" w:rsidRDefault="004B2319" w:rsidP="004B2319">
            <w:pPr>
              <w:pStyle w:val="a3"/>
              <w:numPr>
                <w:ilvl w:val="0"/>
                <w:numId w:val="58"/>
              </w:numPr>
              <w:adjustRightInd w:val="0"/>
              <w:snapToGrid w:val="0"/>
              <w:spacing w:before="240"/>
              <w:ind w:leftChars="0"/>
              <w:rPr>
                <w:rFonts w:ascii="標楷體" w:eastAsia="標楷體" w:hAnsi="標楷體"/>
                <w:color w:val="000000" w:themeColor="text1"/>
              </w:rPr>
            </w:pPr>
            <w:r>
              <w:rPr>
                <w:rFonts w:ascii="標楷體" w:eastAsia="標楷體" w:hAnsi="標楷體" w:hint="eastAsia"/>
                <w:color w:val="000000" w:themeColor="text1"/>
              </w:rPr>
              <w:lastRenderedPageBreak/>
              <w:t>依規定核銷經費，並蒐集教師建議與製作成果，供未來社群計畫參考。</w:t>
            </w:r>
          </w:p>
          <w:p w14:paraId="21F28224" w14:textId="6775D94D" w:rsidR="002D3661" w:rsidRPr="002D3661" w:rsidRDefault="002D3661" w:rsidP="004B2319">
            <w:pPr>
              <w:autoSpaceDE w:val="0"/>
              <w:autoSpaceDN w:val="0"/>
              <w:adjustRightInd w:val="0"/>
              <w:ind w:leftChars="-5" w:left="220" w:hangingChars="105" w:hanging="231"/>
              <w:jc w:val="both"/>
              <w:rPr>
                <w:rFonts w:ascii="標楷體" w:eastAsia="標楷體" w:hAnsi="標楷體" w:cs="標楷體"/>
                <w:color w:val="000000" w:themeColor="text1"/>
                <w:highlight w:val="green"/>
              </w:rPr>
            </w:pPr>
          </w:p>
        </w:tc>
      </w:tr>
    </w:tbl>
    <w:p w14:paraId="4F95A408" w14:textId="77777777"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color w:val="000000" w:themeColor="text1"/>
        </w:rPr>
        <w:lastRenderedPageBreak/>
        <w:t>三、</w:t>
      </w:r>
      <w:r w:rsidRPr="002D3661">
        <w:rPr>
          <w:rFonts w:ascii="標楷體" w:eastAsia="標楷體" w:hAnsi="標楷體" w:hint="eastAsia"/>
          <w:color w:val="000000" w:themeColor="text1"/>
        </w:rPr>
        <w:t>教師專業社群運作之整體規劃說明：</w:t>
      </w:r>
    </w:p>
    <w:p w14:paraId="3AC2B906" w14:textId="153411AF"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、實施期程：</w:t>
      </w:r>
      <w:r w:rsidRPr="002D3661">
        <w:rPr>
          <w:rFonts w:ascii="標楷體" w:eastAsia="標楷體" w:hAnsi="標楷體" w:hint="eastAsia"/>
          <w:color w:val="000000" w:themeColor="text1"/>
        </w:rPr>
        <w:t>1</w:t>
      </w:r>
      <w:r w:rsidR="002C4B0C">
        <w:rPr>
          <w:rFonts w:ascii="標楷體" w:eastAsia="標楷體" w:hAnsi="標楷體" w:hint="eastAsia"/>
          <w:color w:val="000000" w:themeColor="text1"/>
        </w:rPr>
        <w:t>1</w:t>
      </w:r>
      <w:r w:rsidR="00CB5AFC">
        <w:rPr>
          <w:rFonts w:ascii="標楷體" w:eastAsia="標楷體" w:hAnsi="標楷體" w:hint="eastAsia"/>
          <w:color w:val="000000" w:themeColor="text1"/>
        </w:rPr>
        <w:t>4</w:t>
      </w:r>
      <w:r w:rsidRPr="002D3661">
        <w:rPr>
          <w:rFonts w:ascii="標楷體" w:eastAsia="標楷體" w:hAnsi="標楷體"/>
          <w:color w:val="000000" w:themeColor="text1"/>
        </w:rPr>
        <w:t>年</w:t>
      </w:r>
      <w:r w:rsidRPr="002D3661">
        <w:rPr>
          <w:rFonts w:ascii="標楷體" w:eastAsia="標楷體" w:hAnsi="標楷體" w:hint="eastAsia"/>
          <w:color w:val="000000" w:themeColor="text1"/>
        </w:rPr>
        <w:t>8</w:t>
      </w:r>
      <w:r w:rsidRPr="002D3661">
        <w:rPr>
          <w:rFonts w:ascii="標楷體" w:eastAsia="標楷體" w:hAnsi="標楷體"/>
          <w:color w:val="000000" w:themeColor="text1"/>
        </w:rPr>
        <w:t>月</w:t>
      </w:r>
      <w:r w:rsidRPr="002D3661">
        <w:rPr>
          <w:rFonts w:ascii="標楷體" w:eastAsia="標楷體" w:hAnsi="標楷體" w:hint="eastAsia"/>
          <w:color w:val="000000" w:themeColor="text1"/>
        </w:rPr>
        <w:t>1日</w:t>
      </w:r>
      <w:r w:rsidRPr="002D3661">
        <w:rPr>
          <w:rFonts w:ascii="標楷體" w:eastAsia="標楷體" w:hAnsi="標楷體"/>
          <w:color w:val="000000" w:themeColor="text1"/>
        </w:rPr>
        <w:t>起至</w:t>
      </w:r>
      <w:r w:rsidRPr="004B5979">
        <w:rPr>
          <w:rFonts w:ascii="標楷體" w:eastAsia="標楷體" w:hAnsi="標楷體" w:hint="eastAsia"/>
          <w:color w:val="FF0000"/>
        </w:rPr>
        <w:t>11</w:t>
      </w:r>
      <w:r w:rsidR="00CB5AFC">
        <w:rPr>
          <w:rFonts w:ascii="標楷體" w:eastAsia="標楷體" w:hAnsi="標楷體" w:hint="eastAsia"/>
          <w:color w:val="FF0000"/>
        </w:rPr>
        <w:t>5</w:t>
      </w:r>
      <w:r w:rsidRPr="004B5979">
        <w:rPr>
          <w:rFonts w:ascii="標楷體" w:eastAsia="標楷體" w:hAnsi="標楷體"/>
          <w:color w:val="FF0000"/>
        </w:rPr>
        <w:t>年</w:t>
      </w:r>
      <w:r w:rsidR="006D692A">
        <w:rPr>
          <w:rFonts w:ascii="標楷體" w:eastAsia="標楷體" w:hAnsi="標楷體"/>
          <w:color w:val="FF0000"/>
        </w:rPr>
        <w:t>6</w:t>
      </w:r>
      <w:r w:rsidRPr="004B5979">
        <w:rPr>
          <w:rFonts w:ascii="標楷體" w:eastAsia="標楷體" w:hAnsi="標楷體"/>
          <w:color w:val="FF0000"/>
        </w:rPr>
        <w:t>月</w:t>
      </w:r>
      <w:r w:rsidR="006D692A">
        <w:rPr>
          <w:rFonts w:ascii="標楷體" w:eastAsia="標楷體" w:hAnsi="標楷體"/>
          <w:color w:val="FF0000"/>
        </w:rPr>
        <w:t>30</w:t>
      </w:r>
      <w:r w:rsidRPr="004B5979">
        <w:rPr>
          <w:rFonts w:ascii="標楷體" w:eastAsia="標楷體" w:hAnsi="標楷體" w:hint="eastAsia"/>
          <w:color w:val="FF0000"/>
        </w:rPr>
        <w:t>日</w:t>
      </w:r>
      <w:r w:rsidRPr="002D3661">
        <w:rPr>
          <w:rFonts w:ascii="標楷體" w:eastAsia="標楷體" w:hAnsi="標楷體"/>
          <w:color w:val="000000" w:themeColor="text1"/>
        </w:rPr>
        <w:t>止</w:t>
      </w:r>
      <w:r w:rsidRPr="002D3661">
        <w:rPr>
          <w:rFonts w:ascii="標楷體" w:eastAsia="標楷體" w:hAnsi="標楷體" w:hint="eastAsia"/>
          <w:color w:val="000000" w:themeColor="text1"/>
        </w:rPr>
        <w:t>。</w:t>
      </w:r>
    </w:p>
    <w:p w14:paraId="5B40E728" w14:textId="77777777"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、經費：由</w:t>
      </w:r>
      <w:r w:rsidRPr="002D3661">
        <w:rPr>
          <w:rFonts w:ascii="標楷體" w:eastAsia="標楷體" w:hAnsi="標楷體" w:cs="Arial" w:hint="eastAsia"/>
          <w:color w:val="000000" w:themeColor="text1"/>
        </w:rPr>
        <w:t>教育部精進國民中學及國民小學教師教學專業與課程品質整體</w:t>
      </w:r>
      <w:r w:rsidRPr="002D3661">
        <w:rPr>
          <w:rFonts w:ascii="標楷體" w:eastAsia="標楷體" w:hAnsi="標楷體" w:hint="eastAsia"/>
          <w:color w:val="000000" w:themeColor="text1"/>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2D3661" w:rsidRPr="002D3661" w14:paraId="4F3C03F8" w14:textId="77777777" w:rsidTr="00EF5DE0">
        <w:trPr>
          <w:trHeight w:hRule="exact" w:val="306"/>
          <w:jc w:val="center"/>
        </w:trPr>
        <w:tc>
          <w:tcPr>
            <w:tcW w:w="1008" w:type="dxa"/>
            <w:gridSpan w:val="2"/>
            <w:vAlign w:val="center"/>
          </w:tcPr>
          <w:p w14:paraId="63F0CA69" w14:textId="77777777" w:rsidR="002D3661" w:rsidRPr="002D3661" w:rsidRDefault="002D3661" w:rsidP="002D3661">
            <w:pPr>
              <w:adjustRightInd w:val="0"/>
              <w:snapToGrid w:val="0"/>
              <w:ind w:firstLine="69"/>
              <w:jc w:val="center"/>
              <w:rPr>
                <w:rFonts w:ascii="標楷體" w:eastAsia="標楷體" w:hAnsi="標楷體"/>
                <w:b/>
                <w:color w:val="000000" w:themeColor="text1"/>
              </w:rPr>
            </w:pPr>
            <w:r w:rsidRPr="002D3661">
              <w:rPr>
                <w:rFonts w:ascii="標楷體" w:eastAsia="標楷體" w:hAnsi="標楷體"/>
                <w:b/>
                <w:color w:val="000000" w:themeColor="text1"/>
              </w:rPr>
              <w:t>項次</w:t>
            </w:r>
          </w:p>
        </w:tc>
        <w:tc>
          <w:tcPr>
            <w:tcW w:w="1701" w:type="dxa"/>
            <w:vAlign w:val="center"/>
          </w:tcPr>
          <w:p w14:paraId="27921907"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內容</w:t>
            </w:r>
          </w:p>
        </w:tc>
        <w:tc>
          <w:tcPr>
            <w:tcW w:w="851" w:type="dxa"/>
            <w:vAlign w:val="center"/>
          </w:tcPr>
          <w:p w14:paraId="2AD6F730" w14:textId="77777777" w:rsidR="002D3661" w:rsidRPr="002D3661" w:rsidRDefault="002D3661" w:rsidP="002D3661">
            <w:pPr>
              <w:adjustRightInd w:val="0"/>
              <w:snapToGrid w:val="0"/>
              <w:ind w:firstLine="7"/>
              <w:jc w:val="center"/>
              <w:rPr>
                <w:rFonts w:ascii="標楷體" w:eastAsia="標楷體" w:hAnsi="標楷體"/>
                <w:b/>
                <w:color w:val="000000" w:themeColor="text1"/>
              </w:rPr>
            </w:pPr>
            <w:r w:rsidRPr="002D3661">
              <w:rPr>
                <w:rFonts w:ascii="標楷體" w:eastAsia="標楷體" w:hAnsi="標楷體"/>
                <w:b/>
                <w:color w:val="000000" w:themeColor="text1"/>
              </w:rPr>
              <w:t>數量</w:t>
            </w:r>
          </w:p>
        </w:tc>
        <w:tc>
          <w:tcPr>
            <w:tcW w:w="708" w:type="dxa"/>
            <w:vAlign w:val="center"/>
          </w:tcPr>
          <w:p w14:paraId="13D5B785" w14:textId="77777777" w:rsidR="002D3661" w:rsidRPr="002D3661" w:rsidRDefault="002D3661" w:rsidP="002D3661">
            <w:pPr>
              <w:adjustRightInd w:val="0"/>
              <w:snapToGrid w:val="0"/>
              <w:ind w:hanging="50"/>
              <w:jc w:val="center"/>
              <w:rPr>
                <w:rFonts w:ascii="標楷體" w:eastAsia="標楷體" w:hAnsi="標楷體"/>
                <w:b/>
                <w:color w:val="000000" w:themeColor="text1"/>
              </w:rPr>
            </w:pPr>
            <w:r w:rsidRPr="002D3661">
              <w:rPr>
                <w:rFonts w:ascii="標楷體" w:eastAsia="標楷體" w:hAnsi="標楷體"/>
                <w:b/>
                <w:color w:val="000000" w:themeColor="text1"/>
              </w:rPr>
              <w:t>單位</w:t>
            </w:r>
          </w:p>
        </w:tc>
        <w:tc>
          <w:tcPr>
            <w:tcW w:w="1134" w:type="dxa"/>
            <w:vAlign w:val="center"/>
          </w:tcPr>
          <w:p w14:paraId="08EE1CF2" w14:textId="77777777" w:rsidR="002D3661" w:rsidRPr="002D3661" w:rsidRDefault="002D3661" w:rsidP="002D3661">
            <w:pPr>
              <w:adjustRightInd w:val="0"/>
              <w:snapToGrid w:val="0"/>
              <w:ind w:leftChars="-21" w:left="-46"/>
              <w:jc w:val="center"/>
              <w:rPr>
                <w:rFonts w:ascii="標楷體" w:eastAsia="標楷體" w:hAnsi="標楷體"/>
                <w:b/>
                <w:color w:val="000000" w:themeColor="text1"/>
              </w:rPr>
            </w:pPr>
            <w:r w:rsidRPr="002D3661">
              <w:rPr>
                <w:rFonts w:ascii="標楷體" w:eastAsia="標楷體" w:hAnsi="標楷體"/>
                <w:b/>
                <w:color w:val="000000" w:themeColor="text1"/>
              </w:rPr>
              <w:t>單價</w:t>
            </w:r>
          </w:p>
        </w:tc>
        <w:tc>
          <w:tcPr>
            <w:tcW w:w="993" w:type="dxa"/>
            <w:vAlign w:val="center"/>
          </w:tcPr>
          <w:p w14:paraId="31D92929"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總價</w:t>
            </w:r>
          </w:p>
        </w:tc>
        <w:tc>
          <w:tcPr>
            <w:tcW w:w="2706" w:type="dxa"/>
            <w:vAlign w:val="center"/>
          </w:tcPr>
          <w:p w14:paraId="730CDB0A" w14:textId="77777777" w:rsidR="002D3661" w:rsidRPr="002D3661" w:rsidRDefault="002D3661" w:rsidP="002D3661">
            <w:pPr>
              <w:adjustRightInd w:val="0"/>
              <w:snapToGrid w:val="0"/>
              <w:ind w:firstLine="11"/>
              <w:jc w:val="center"/>
              <w:rPr>
                <w:rFonts w:ascii="標楷體" w:eastAsia="標楷體" w:hAnsi="標楷體"/>
                <w:b/>
                <w:color w:val="000000" w:themeColor="text1"/>
              </w:rPr>
            </w:pPr>
            <w:r w:rsidRPr="002D3661">
              <w:rPr>
                <w:rFonts w:ascii="標楷體" w:eastAsia="標楷體" w:hAnsi="標楷體"/>
                <w:b/>
                <w:color w:val="000000" w:themeColor="text1"/>
              </w:rPr>
              <w:t>備註</w:t>
            </w:r>
          </w:p>
        </w:tc>
      </w:tr>
      <w:tr w:rsidR="008A4AF6" w:rsidRPr="002D3661" w14:paraId="06985481" w14:textId="77777777" w:rsidTr="006B7FC9">
        <w:trPr>
          <w:trHeight w:hRule="exact" w:val="424"/>
          <w:jc w:val="center"/>
        </w:trPr>
        <w:tc>
          <w:tcPr>
            <w:tcW w:w="457" w:type="dxa"/>
            <w:vMerge w:val="restart"/>
            <w:vAlign w:val="center"/>
          </w:tcPr>
          <w:p w14:paraId="4C712C51" w14:textId="77777777" w:rsidR="008A4AF6" w:rsidRPr="002D3661" w:rsidRDefault="008A4AF6"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業務費</w:t>
            </w:r>
          </w:p>
        </w:tc>
        <w:tc>
          <w:tcPr>
            <w:tcW w:w="551" w:type="dxa"/>
            <w:vAlign w:val="center"/>
          </w:tcPr>
          <w:p w14:paraId="2CBDF67E" w14:textId="77777777" w:rsidR="008A4AF6" w:rsidRPr="002D3661" w:rsidRDefault="008A4AF6" w:rsidP="00EE6BD7">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1</w:t>
            </w:r>
          </w:p>
        </w:tc>
        <w:tc>
          <w:tcPr>
            <w:tcW w:w="1701" w:type="dxa"/>
            <w:vAlign w:val="center"/>
          </w:tcPr>
          <w:p w14:paraId="0EA61C2A"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color w:val="000000" w:themeColor="text1"/>
              </w:rPr>
              <w:t>外</w:t>
            </w:r>
            <w:r w:rsidRPr="002D3661">
              <w:rPr>
                <w:rFonts w:ascii="標楷體" w:eastAsia="標楷體" w:hAnsi="標楷體" w:hint="eastAsia"/>
                <w:color w:val="000000" w:themeColor="text1"/>
              </w:rPr>
              <w:t>聘鐘點費</w:t>
            </w:r>
          </w:p>
        </w:tc>
        <w:tc>
          <w:tcPr>
            <w:tcW w:w="851" w:type="dxa"/>
            <w:vAlign w:val="center"/>
          </w:tcPr>
          <w:p w14:paraId="15932950" w14:textId="6D102D5D" w:rsidR="008A4AF6" w:rsidRPr="002D3661" w:rsidRDefault="00EE6BD7" w:rsidP="002D3661">
            <w:pPr>
              <w:adjustRightInd w:val="0"/>
              <w:snapToGrid w:val="0"/>
              <w:ind w:leftChars="-405" w:left="-891" w:firstLineChars="322" w:firstLine="708"/>
              <w:jc w:val="center"/>
              <w:rPr>
                <w:rFonts w:ascii="標楷體" w:eastAsia="標楷體" w:hAnsi="標楷體"/>
                <w:color w:val="000000" w:themeColor="text1"/>
              </w:rPr>
            </w:pPr>
            <w:r>
              <w:rPr>
                <w:rFonts w:ascii="標楷體" w:eastAsia="標楷體" w:hAnsi="標楷體" w:hint="eastAsia"/>
                <w:color w:val="000000" w:themeColor="text1"/>
              </w:rPr>
              <w:t>1</w:t>
            </w:r>
          </w:p>
        </w:tc>
        <w:tc>
          <w:tcPr>
            <w:tcW w:w="708" w:type="dxa"/>
            <w:vAlign w:val="center"/>
          </w:tcPr>
          <w:p w14:paraId="49A4A26D"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4BF80A8F" w14:textId="63F804AF" w:rsidR="008A4AF6" w:rsidRPr="002D3661" w:rsidRDefault="00EE6BD7" w:rsidP="002D3661">
            <w:pPr>
              <w:jc w:val="right"/>
              <w:rPr>
                <w:rFonts w:ascii="標楷體" w:eastAsia="標楷體" w:hAnsi="標楷體"/>
                <w:color w:val="000000" w:themeColor="text1"/>
              </w:rPr>
            </w:pPr>
            <w:r>
              <w:rPr>
                <w:rFonts w:ascii="標楷體" w:eastAsia="標楷體" w:hAnsi="標楷體" w:hint="eastAsia"/>
                <w:color w:val="000000" w:themeColor="text1"/>
              </w:rPr>
              <w:t>1500</w:t>
            </w:r>
          </w:p>
        </w:tc>
        <w:tc>
          <w:tcPr>
            <w:tcW w:w="993" w:type="dxa"/>
            <w:vAlign w:val="center"/>
          </w:tcPr>
          <w:p w14:paraId="05B9FD6C" w14:textId="11251F1E" w:rsidR="008A4AF6" w:rsidRPr="002D3661" w:rsidRDefault="00EE6BD7" w:rsidP="002D3661">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1500</w:t>
            </w:r>
          </w:p>
        </w:tc>
        <w:tc>
          <w:tcPr>
            <w:tcW w:w="2706" w:type="dxa"/>
            <w:vMerge w:val="restart"/>
          </w:tcPr>
          <w:p w14:paraId="6832E58E" w14:textId="027FF50F" w:rsidR="008A4AF6" w:rsidRDefault="00EE6BD7" w:rsidP="006B7FC9">
            <w:pPr>
              <w:pStyle w:val="a3"/>
              <w:numPr>
                <w:ilvl w:val="0"/>
                <w:numId w:val="56"/>
              </w:numPr>
              <w:spacing w:after="0" w:line="200" w:lineRule="exact"/>
              <w:ind w:leftChars="0" w:left="357" w:hanging="357"/>
              <w:jc w:val="both"/>
              <w:rPr>
                <w:rFonts w:ascii="標楷體" w:eastAsia="標楷體" w:hAnsi="標楷體"/>
                <w:sz w:val="16"/>
              </w:rPr>
            </w:pPr>
            <w:r>
              <w:rPr>
                <w:rFonts w:ascii="標楷體" w:eastAsia="標楷體" w:hAnsi="標楷體" w:hint="eastAsia"/>
                <w:sz w:val="16"/>
              </w:rPr>
              <w:t>外聘</w:t>
            </w:r>
            <w:r w:rsidR="00DA28E7">
              <w:rPr>
                <w:rFonts w:ascii="標楷體" w:eastAsia="標楷體" w:hAnsi="標楷體" w:hint="eastAsia"/>
                <w:sz w:val="16"/>
              </w:rPr>
              <w:t>校外專家/</w:t>
            </w:r>
            <w:r>
              <w:rPr>
                <w:rFonts w:ascii="標楷體" w:eastAsia="標楷體" w:hAnsi="標楷體" w:hint="eastAsia"/>
                <w:sz w:val="16"/>
              </w:rPr>
              <w:t>部落人士</w:t>
            </w:r>
            <w:r w:rsidR="00DA28E7">
              <w:rPr>
                <w:rFonts w:ascii="標楷體" w:eastAsia="標楷體" w:hAnsi="標楷體" w:hint="eastAsia"/>
                <w:sz w:val="16"/>
              </w:rPr>
              <w:t>協助課程內容發展</w:t>
            </w:r>
          </w:p>
          <w:p w14:paraId="7864E832" w14:textId="77777777" w:rsidR="00EE6BD7" w:rsidRDefault="00EE6BD7" w:rsidP="006B7FC9">
            <w:pPr>
              <w:pStyle w:val="a3"/>
              <w:numPr>
                <w:ilvl w:val="0"/>
                <w:numId w:val="56"/>
              </w:numPr>
              <w:spacing w:after="0" w:line="200" w:lineRule="exact"/>
              <w:ind w:leftChars="0" w:left="357" w:hanging="357"/>
              <w:jc w:val="both"/>
              <w:rPr>
                <w:rFonts w:ascii="標楷體" w:eastAsia="標楷體" w:hAnsi="標楷體"/>
                <w:sz w:val="16"/>
              </w:rPr>
            </w:pPr>
            <w:r>
              <w:rPr>
                <w:rFonts w:ascii="標楷體" w:eastAsia="標楷體" w:hAnsi="標楷體" w:hint="eastAsia"/>
                <w:sz w:val="16"/>
              </w:rPr>
              <w:t>校內具備彈性課程發展專才教師(1節*7次)</w:t>
            </w:r>
          </w:p>
          <w:p w14:paraId="5B1D1AC1" w14:textId="3C3A40FA" w:rsidR="00EE6BD7" w:rsidRPr="007D093A" w:rsidRDefault="0030124A" w:rsidP="006B7FC9">
            <w:pPr>
              <w:pStyle w:val="a3"/>
              <w:numPr>
                <w:ilvl w:val="0"/>
                <w:numId w:val="56"/>
              </w:numPr>
              <w:spacing w:after="0" w:line="200" w:lineRule="exact"/>
              <w:ind w:leftChars="0" w:left="357" w:hanging="357"/>
              <w:jc w:val="both"/>
              <w:rPr>
                <w:rFonts w:ascii="標楷體" w:eastAsia="標楷體" w:hAnsi="標楷體"/>
                <w:sz w:val="16"/>
              </w:rPr>
            </w:pPr>
            <w:r>
              <w:rPr>
                <w:rFonts w:ascii="標楷體" w:eastAsia="標楷體" w:hAnsi="標楷體" w:hint="eastAsia"/>
                <w:sz w:val="16"/>
              </w:rPr>
              <w:t>雜支以不超過6%金額</w:t>
            </w:r>
          </w:p>
        </w:tc>
      </w:tr>
      <w:tr w:rsidR="008A4AF6" w:rsidRPr="002D3661" w14:paraId="49D8920A" w14:textId="77777777" w:rsidTr="00EF5DE0">
        <w:trPr>
          <w:trHeight w:hRule="exact" w:val="430"/>
          <w:jc w:val="center"/>
        </w:trPr>
        <w:tc>
          <w:tcPr>
            <w:tcW w:w="457" w:type="dxa"/>
            <w:vMerge/>
            <w:vAlign w:val="center"/>
          </w:tcPr>
          <w:p w14:paraId="1CEE8C0B"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067F37CC" w14:textId="77777777" w:rsidR="008A4AF6" w:rsidRPr="002D3661" w:rsidRDefault="008A4AF6" w:rsidP="00EE6BD7">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2</w:t>
            </w:r>
          </w:p>
        </w:tc>
        <w:tc>
          <w:tcPr>
            <w:tcW w:w="1701" w:type="dxa"/>
            <w:vAlign w:val="center"/>
          </w:tcPr>
          <w:p w14:paraId="598C509E" w14:textId="77777777" w:rsidR="008A4AF6" w:rsidRPr="002D3661" w:rsidRDefault="008A4AF6" w:rsidP="002D3661">
            <w:pPr>
              <w:jc w:val="both"/>
              <w:rPr>
                <w:rFonts w:ascii="標楷體" w:eastAsia="標楷體" w:hAnsi="標楷體"/>
                <w:color w:val="000000" w:themeColor="text1"/>
              </w:rPr>
            </w:pPr>
            <w:proofErr w:type="gramStart"/>
            <w:r w:rsidRPr="002D3661">
              <w:rPr>
                <w:rFonts w:ascii="標楷體" w:eastAsia="標楷體" w:hAnsi="標楷體" w:hint="eastAsia"/>
                <w:color w:val="000000" w:themeColor="text1"/>
              </w:rPr>
              <w:t>內聘</w:t>
            </w:r>
            <w:r w:rsidRPr="002D3661">
              <w:rPr>
                <w:rFonts w:ascii="標楷體" w:eastAsia="標楷體" w:hAnsi="標楷體"/>
                <w:color w:val="000000" w:themeColor="text1"/>
              </w:rPr>
              <w:t>鐘點</w:t>
            </w:r>
            <w:proofErr w:type="gramEnd"/>
            <w:r w:rsidRPr="002D3661">
              <w:rPr>
                <w:rFonts w:ascii="標楷體" w:eastAsia="標楷體" w:hAnsi="標楷體"/>
                <w:color w:val="000000" w:themeColor="text1"/>
              </w:rPr>
              <w:t>費</w:t>
            </w:r>
          </w:p>
        </w:tc>
        <w:tc>
          <w:tcPr>
            <w:tcW w:w="851" w:type="dxa"/>
            <w:vAlign w:val="center"/>
          </w:tcPr>
          <w:p w14:paraId="76FDB07C" w14:textId="65FCD8BE" w:rsidR="008A4AF6" w:rsidRPr="002D3661" w:rsidRDefault="00EE6BD7" w:rsidP="002D3661">
            <w:pPr>
              <w:adjustRightInd w:val="0"/>
              <w:snapToGrid w:val="0"/>
              <w:ind w:leftChars="-405" w:left="-891" w:firstLineChars="322" w:firstLine="708"/>
              <w:jc w:val="center"/>
              <w:rPr>
                <w:rFonts w:ascii="標楷體" w:eastAsia="標楷體" w:hAnsi="標楷體"/>
                <w:color w:val="000000" w:themeColor="text1"/>
              </w:rPr>
            </w:pPr>
            <w:r>
              <w:rPr>
                <w:rFonts w:ascii="標楷體" w:eastAsia="標楷體" w:hAnsi="標楷體" w:hint="eastAsia"/>
                <w:color w:val="000000" w:themeColor="text1"/>
              </w:rPr>
              <w:t>7</w:t>
            </w:r>
          </w:p>
        </w:tc>
        <w:tc>
          <w:tcPr>
            <w:tcW w:w="708" w:type="dxa"/>
            <w:vAlign w:val="center"/>
          </w:tcPr>
          <w:p w14:paraId="7D68853F"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2DCCBA00" w14:textId="706FA3BA" w:rsidR="008A4AF6" w:rsidRPr="002D3661" w:rsidRDefault="00F4027E" w:rsidP="002D3661">
            <w:pPr>
              <w:jc w:val="right"/>
              <w:rPr>
                <w:rFonts w:ascii="標楷體" w:eastAsia="標楷體" w:hAnsi="標楷體"/>
                <w:color w:val="000000" w:themeColor="text1"/>
              </w:rPr>
            </w:pPr>
            <w:r>
              <w:rPr>
                <w:rFonts w:ascii="標楷體" w:eastAsia="標楷體" w:hAnsi="標楷體" w:hint="eastAsia"/>
                <w:color w:val="000000" w:themeColor="text1"/>
              </w:rPr>
              <w:t>1</w:t>
            </w:r>
            <w:r w:rsidR="00EE6BD7">
              <w:rPr>
                <w:rFonts w:ascii="標楷體" w:eastAsia="標楷體" w:hAnsi="標楷體" w:hint="eastAsia"/>
                <w:color w:val="000000" w:themeColor="text1"/>
              </w:rPr>
              <w:t>000</w:t>
            </w:r>
          </w:p>
        </w:tc>
        <w:tc>
          <w:tcPr>
            <w:tcW w:w="993" w:type="dxa"/>
            <w:vAlign w:val="center"/>
          </w:tcPr>
          <w:p w14:paraId="22084C12" w14:textId="030E1451" w:rsidR="008A4AF6" w:rsidRPr="002D3661" w:rsidRDefault="00EE6BD7" w:rsidP="002D3661">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7000</w:t>
            </w:r>
          </w:p>
        </w:tc>
        <w:tc>
          <w:tcPr>
            <w:tcW w:w="2706" w:type="dxa"/>
            <w:vMerge/>
            <w:vAlign w:val="center"/>
          </w:tcPr>
          <w:p w14:paraId="335B1F9D"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C5A8277" w14:textId="77777777" w:rsidTr="00EF5DE0">
        <w:trPr>
          <w:trHeight w:hRule="exact" w:val="412"/>
          <w:jc w:val="center"/>
        </w:trPr>
        <w:tc>
          <w:tcPr>
            <w:tcW w:w="457" w:type="dxa"/>
            <w:vMerge/>
            <w:vAlign w:val="center"/>
          </w:tcPr>
          <w:p w14:paraId="4F72B4F1"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7E946F04" w14:textId="0D4C64F6" w:rsidR="008A4AF6" w:rsidRPr="002D3661" w:rsidRDefault="00EE6BD7" w:rsidP="00EE6BD7">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3</w:t>
            </w:r>
          </w:p>
        </w:tc>
        <w:tc>
          <w:tcPr>
            <w:tcW w:w="1701" w:type="dxa"/>
            <w:vAlign w:val="center"/>
          </w:tcPr>
          <w:p w14:paraId="1F73FB1E"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color w:val="000000" w:themeColor="text1"/>
              </w:rPr>
              <w:t>印刷費</w:t>
            </w:r>
          </w:p>
        </w:tc>
        <w:tc>
          <w:tcPr>
            <w:tcW w:w="851" w:type="dxa"/>
            <w:vAlign w:val="center"/>
          </w:tcPr>
          <w:p w14:paraId="3F7581BE" w14:textId="0E73DE22" w:rsidR="008A4AF6" w:rsidRPr="002D3661" w:rsidRDefault="00EE6BD7" w:rsidP="002D3661">
            <w:pPr>
              <w:adjustRightInd w:val="0"/>
              <w:snapToGrid w:val="0"/>
              <w:ind w:leftChars="-405" w:left="-891" w:firstLineChars="322" w:firstLine="708"/>
              <w:jc w:val="center"/>
              <w:rPr>
                <w:rFonts w:ascii="標楷體" w:eastAsia="標楷體" w:hAnsi="標楷體"/>
                <w:color w:val="000000" w:themeColor="text1"/>
              </w:rPr>
            </w:pPr>
            <w:r>
              <w:rPr>
                <w:rFonts w:ascii="標楷體" w:eastAsia="標楷體" w:hAnsi="標楷體" w:hint="eastAsia"/>
                <w:color w:val="000000" w:themeColor="text1"/>
              </w:rPr>
              <w:t>20</w:t>
            </w:r>
          </w:p>
        </w:tc>
        <w:tc>
          <w:tcPr>
            <w:tcW w:w="708" w:type="dxa"/>
            <w:vAlign w:val="center"/>
          </w:tcPr>
          <w:p w14:paraId="19FF39AE" w14:textId="6275B4FF" w:rsidR="008A4AF6" w:rsidRPr="002D3661" w:rsidRDefault="00EE6BD7" w:rsidP="002D3661">
            <w:pPr>
              <w:adjustRightInd w:val="0"/>
              <w:snapToGrid w:val="0"/>
              <w:ind w:leftChars="-46" w:left="-101" w:firstLine="24"/>
              <w:jc w:val="center"/>
              <w:rPr>
                <w:rFonts w:ascii="標楷體" w:eastAsia="標楷體" w:hAnsi="標楷體"/>
                <w:color w:val="000000" w:themeColor="text1"/>
              </w:rPr>
            </w:pPr>
            <w:r>
              <w:rPr>
                <w:rFonts w:ascii="標楷體" w:eastAsia="標楷體" w:hAnsi="標楷體" w:hint="eastAsia"/>
                <w:color w:val="000000" w:themeColor="text1"/>
              </w:rPr>
              <w:t>人</w:t>
            </w:r>
          </w:p>
        </w:tc>
        <w:tc>
          <w:tcPr>
            <w:tcW w:w="1134" w:type="dxa"/>
            <w:vAlign w:val="center"/>
          </w:tcPr>
          <w:p w14:paraId="6F549203" w14:textId="1CCF6ABB" w:rsidR="008A4AF6" w:rsidRPr="002D3661" w:rsidRDefault="00EE6BD7" w:rsidP="002D3661">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50</w:t>
            </w:r>
          </w:p>
        </w:tc>
        <w:tc>
          <w:tcPr>
            <w:tcW w:w="993" w:type="dxa"/>
            <w:vAlign w:val="center"/>
          </w:tcPr>
          <w:p w14:paraId="1A727A13" w14:textId="55667736" w:rsidR="008A4AF6" w:rsidRPr="002D3661" w:rsidRDefault="00EE6BD7" w:rsidP="002D3661">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1000</w:t>
            </w:r>
          </w:p>
        </w:tc>
        <w:tc>
          <w:tcPr>
            <w:tcW w:w="2706" w:type="dxa"/>
            <w:vMerge/>
            <w:vAlign w:val="center"/>
          </w:tcPr>
          <w:p w14:paraId="34C1DD7B" w14:textId="77777777" w:rsidR="008A4AF6" w:rsidRPr="002D3661" w:rsidRDefault="008A4AF6" w:rsidP="002D3661">
            <w:pPr>
              <w:adjustRightInd w:val="0"/>
              <w:snapToGrid w:val="0"/>
              <w:jc w:val="both"/>
              <w:rPr>
                <w:rFonts w:ascii="標楷體" w:eastAsia="標楷體" w:hAnsi="標楷體"/>
                <w:color w:val="000000" w:themeColor="text1"/>
              </w:rPr>
            </w:pPr>
          </w:p>
        </w:tc>
      </w:tr>
      <w:tr w:rsidR="00EE6BD7" w:rsidRPr="002D3661" w14:paraId="283C3991" w14:textId="77777777" w:rsidTr="00984A87">
        <w:trPr>
          <w:trHeight w:hRule="exact" w:val="412"/>
          <w:jc w:val="center"/>
        </w:trPr>
        <w:tc>
          <w:tcPr>
            <w:tcW w:w="457" w:type="dxa"/>
            <w:vMerge/>
            <w:vAlign w:val="center"/>
          </w:tcPr>
          <w:p w14:paraId="71D3A11D" w14:textId="77777777" w:rsidR="00EE6BD7" w:rsidRPr="002D3661" w:rsidRDefault="00EE6BD7" w:rsidP="00EE6BD7">
            <w:pPr>
              <w:adjustRightInd w:val="0"/>
              <w:snapToGrid w:val="0"/>
              <w:ind w:firstLine="480"/>
              <w:jc w:val="center"/>
              <w:rPr>
                <w:rFonts w:ascii="標楷體" w:eastAsia="標楷體" w:hAnsi="標楷體"/>
                <w:color w:val="000000" w:themeColor="text1"/>
              </w:rPr>
            </w:pPr>
          </w:p>
        </w:tc>
        <w:tc>
          <w:tcPr>
            <w:tcW w:w="4945" w:type="dxa"/>
            <w:gridSpan w:val="5"/>
            <w:vAlign w:val="center"/>
          </w:tcPr>
          <w:p w14:paraId="5ED8C76D" w14:textId="77777777" w:rsidR="00EE6BD7" w:rsidRPr="002D3661" w:rsidRDefault="00EE6BD7" w:rsidP="00EE6BD7">
            <w:pPr>
              <w:adjustRightInd w:val="0"/>
              <w:snapToGrid w:val="0"/>
              <w:jc w:val="both"/>
              <w:rPr>
                <w:rFonts w:ascii="標楷體" w:eastAsia="標楷體" w:hAnsi="標楷體"/>
                <w:color w:val="000000" w:themeColor="text1"/>
              </w:rPr>
            </w:pPr>
            <w:r>
              <w:rPr>
                <w:rFonts w:ascii="標楷體" w:eastAsia="標楷體" w:hAnsi="標楷體" w:hint="eastAsia"/>
                <w:color w:val="000000" w:themeColor="text1"/>
              </w:rPr>
              <w:t>小計</w:t>
            </w:r>
          </w:p>
        </w:tc>
        <w:tc>
          <w:tcPr>
            <w:tcW w:w="993" w:type="dxa"/>
            <w:vAlign w:val="center"/>
          </w:tcPr>
          <w:p w14:paraId="3D677E09" w14:textId="35389936" w:rsidR="00EE6BD7" w:rsidRPr="002D3661" w:rsidRDefault="00E45239" w:rsidP="00EE6BD7">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9500</w:t>
            </w:r>
          </w:p>
        </w:tc>
        <w:tc>
          <w:tcPr>
            <w:tcW w:w="2706" w:type="dxa"/>
            <w:vMerge/>
            <w:vAlign w:val="center"/>
          </w:tcPr>
          <w:p w14:paraId="465AE627" w14:textId="77777777" w:rsidR="00EE6BD7" w:rsidRPr="002D3661" w:rsidRDefault="00EE6BD7" w:rsidP="00EE6BD7">
            <w:pPr>
              <w:adjustRightInd w:val="0"/>
              <w:snapToGrid w:val="0"/>
              <w:jc w:val="both"/>
              <w:rPr>
                <w:rFonts w:ascii="標楷體" w:eastAsia="標楷體" w:hAnsi="標楷體"/>
                <w:color w:val="000000" w:themeColor="text1"/>
              </w:rPr>
            </w:pPr>
          </w:p>
        </w:tc>
      </w:tr>
      <w:tr w:rsidR="00EE6BD7" w:rsidRPr="002D3661" w14:paraId="47EAEC23" w14:textId="77777777" w:rsidTr="00EE6BD7">
        <w:trPr>
          <w:trHeight w:hRule="exact" w:val="1725"/>
          <w:jc w:val="center"/>
        </w:trPr>
        <w:tc>
          <w:tcPr>
            <w:tcW w:w="457" w:type="dxa"/>
            <w:vMerge/>
            <w:vAlign w:val="center"/>
          </w:tcPr>
          <w:p w14:paraId="29792986" w14:textId="77777777" w:rsidR="00EE6BD7" w:rsidRPr="002D3661" w:rsidRDefault="00EE6BD7" w:rsidP="00EE6BD7">
            <w:pPr>
              <w:adjustRightInd w:val="0"/>
              <w:snapToGrid w:val="0"/>
              <w:ind w:firstLine="480"/>
              <w:jc w:val="center"/>
              <w:rPr>
                <w:rFonts w:ascii="標楷體" w:eastAsia="標楷體" w:hAnsi="標楷體"/>
                <w:color w:val="000000" w:themeColor="text1"/>
              </w:rPr>
            </w:pPr>
          </w:p>
        </w:tc>
        <w:tc>
          <w:tcPr>
            <w:tcW w:w="551" w:type="dxa"/>
            <w:vAlign w:val="center"/>
          </w:tcPr>
          <w:p w14:paraId="283AB5D9" w14:textId="4C56ED61" w:rsidR="00EE6BD7" w:rsidRPr="002D3661" w:rsidRDefault="00EE6BD7" w:rsidP="00EE6BD7">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4</w:t>
            </w:r>
          </w:p>
        </w:tc>
        <w:tc>
          <w:tcPr>
            <w:tcW w:w="1701" w:type="dxa"/>
            <w:vAlign w:val="center"/>
          </w:tcPr>
          <w:p w14:paraId="6F5F1A33" w14:textId="77777777" w:rsidR="00EE6BD7" w:rsidRPr="002D3661" w:rsidRDefault="00EE6BD7" w:rsidP="00EE6BD7">
            <w:pPr>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雜支</w:t>
            </w:r>
          </w:p>
        </w:tc>
        <w:tc>
          <w:tcPr>
            <w:tcW w:w="851" w:type="dxa"/>
            <w:vAlign w:val="center"/>
          </w:tcPr>
          <w:p w14:paraId="2E7D0499" w14:textId="4E2E2265" w:rsidR="00EE6BD7" w:rsidRPr="002D3661" w:rsidRDefault="00EE6BD7" w:rsidP="00EE6BD7">
            <w:pPr>
              <w:adjustRightInd w:val="0"/>
              <w:snapToGrid w:val="0"/>
              <w:ind w:leftChars="-405" w:left="-891" w:firstLineChars="322" w:firstLine="708"/>
              <w:jc w:val="center"/>
              <w:rPr>
                <w:rFonts w:ascii="標楷體" w:eastAsia="標楷體" w:hAnsi="標楷體"/>
                <w:color w:val="000000" w:themeColor="text1"/>
              </w:rPr>
            </w:pPr>
            <w:r>
              <w:rPr>
                <w:rFonts w:ascii="標楷體" w:eastAsia="標楷體" w:hAnsi="標楷體" w:hint="eastAsia"/>
                <w:color w:val="000000" w:themeColor="text1"/>
              </w:rPr>
              <w:t>1</w:t>
            </w:r>
          </w:p>
        </w:tc>
        <w:tc>
          <w:tcPr>
            <w:tcW w:w="708" w:type="dxa"/>
            <w:vAlign w:val="center"/>
          </w:tcPr>
          <w:p w14:paraId="0D2634FB" w14:textId="4644D1C1" w:rsidR="00EE6BD7" w:rsidRPr="002D3661" w:rsidRDefault="00EE6BD7" w:rsidP="00EE6BD7">
            <w:pPr>
              <w:adjustRightInd w:val="0"/>
              <w:snapToGrid w:val="0"/>
              <w:ind w:leftChars="-46" w:left="-101" w:firstLine="24"/>
              <w:jc w:val="center"/>
              <w:rPr>
                <w:rFonts w:ascii="標楷體" w:eastAsia="標楷體" w:hAnsi="標楷體"/>
                <w:color w:val="000000" w:themeColor="text1"/>
              </w:rPr>
            </w:pPr>
            <w:r>
              <w:rPr>
                <w:rFonts w:ascii="標楷體" w:eastAsia="標楷體" w:hAnsi="標楷體" w:hint="eastAsia"/>
                <w:color w:val="000000" w:themeColor="text1"/>
              </w:rPr>
              <w:t>式</w:t>
            </w:r>
          </w:p>
        </w:tc>
        <w:tc>
          <w:tcPr>
            <w:tcW w:w="1134" w:type="dxa"/>
            <w:vAlign w:val="center"/>
          </w:tcPr>
          <w:p w14:paraId="0DCB3B08" w14:textId="7137CAE6" w:rsidR="00EE6BD7" w:rsidRPr="002D3661" w:rsidRDefault="00EE6BD7" w:rsidP="00EE6BD7">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500</w:t>
            </w:r>
          </w:p>
        </w:tc>
        <w:tc>
          <w:tcPr>
            <w:tcW w:w="993" w:type="dxa"/>
            <w:vAlign w:val="center"/>
          </w:tcPr>
          <w:p w14:paraId="48A45E13" w14:textId="687543AC" w:rsidR="00EE6BD7" w:rsidRPr="002D3661" w:rsidRDefault="00EE6BD7" w:rsidP="00EE6BD7">
            <w:pPr>
              <w:adjustRightInd w:val="0"/>
              <w:snapToGrid w:val="0"/>
              <w:jc w:val="right"/>
              <w:rPr>
                <w:rFonts w:ascii="標楷體" w:eastAsia="標楷體" w:hAnsi="標楷體"/>
                <w:color w:val="000000" w:themeColor="text1"/>
              </w:rPr>
            </w:pPr>
            <w:r>
              <w:rPr>
                <w:rFonts w:ascii="標楷體" w:eastAsia="標楷體" w:hAnsi="標楷體" w:hint="eastAsia"/>
                <w:color w:val="000000" w:themeColor="text1"/>
              </w:rPr>
              <w:t>500</w:t>
            </w:r>
          </w:p>
        </w:tc>
        <w:tc>
          <w:tcPr>
            <w:tcW w:w="2706" w:type="dxa"/>
            <w:vMerge/>
            <w:vAlign w:val="center"/>
          </w:tcPr>
          <w:p w14:paraId="64B9D345" w14:textId="77777777" w:rsidR="00EE6BD7" w:rsidRPr="002D3661" w:rsidRDefault="00EE6BD7" w:rsidP="00EE6BD7">
            <w:pPr>
              <w:adjustRightInd w:val="0"/>
              <w:snapToGrid w:val="0"/>
              <w:jc w:val="both"/>
              <w:rPr>
                <w:rFonts w:ascii="標楷體" w:eastAsia="標楷體" w:hAnsi="標楷體"/>
                <w:color w:val="000000" w:themeColor="text1"/>
              </w:rPr>
            </w:pPr>
          </w:p>
        </w:tc>
      </w:tr>
      <w:tr w:rsidR="00EE6BD7" w:rsidRPr="002D3661" w14:paraId="1AFA0883" w14:textId="77777777" w:rsidTr="00B83C2E">
        <w:trPr>
          <w:trHeight w:hRule="exact" w:val="272"/>
          <w:jc w:val="center"/>
        </w:trPr>
        <w:tc>
          <w:tcPr>
            <w:tcW w:w="9101" w:type="dxa"/>
            <w:gridSpan w:val="8"/>
            <w:vAlign w:val="center"/>
          </w:tcPr>
          <w:p w14:paraId="1A71CE0A" w14:textId="032EC75B" w:rsidR="00EE6BD7" w:rsidRPr="002D3661" w:rsidRDefault="00EE6BD7" w:rsidP="00EE6BD7">
            <w:pPr>
              <w:adjustRightInd w:val="0"/>
              <w:snapToGrid w:val="0"/>
              <w:ind w:firstLine="480"/>
              <w:jc w:val="center"/>
              <w:rPr>
                <w:rFonts w:ascii="標楷體" w:eastAsia="標楷體" w:hAnsi="標楷體"/>
                <w:b/>
                <w:color w:val="000000" w:themeColor="text1"/>
              </w:rPr>
            </w:pPr>
            <w:r>
              <w:rPr>
                <w:rFonts w:ascii="標楷體" w:eastAsia="標楷體" w:hAnsi="標楷體"/>
                <w:b/>
                <w:color w:val="000000" w:themeColor="text1"/>
              </w:rPr>
              <w:t>總計：新臺</w:t>
            </w:r>
            <w:r w:rsidRPr="002D3661">
              <w:rPr>
                <w:rFonts w:ascii="標楷體" w:eastAsia="標楷體" w:hAnsi="標楷體"/>
                <w:b/>
                <w:color w:val="000000" w:themeColor="text1"/>
              </w:rPr>
              <w:t xml:space="preserve">幣 </w:t>
            </w:r>
            <w:r>
              <w:rPr>
                <w:rFonts w:ascii="標楷體" w:eastAsia="標楷體" w:hAnsi="標楷體" w:hint="eastAsia"/>
                <w:b/>
                <w:color w:val="000000" w:themeColor="text1"/>
              </w:rPr>
              <w:t>10000</w:t>
            </w:r>
            <w:r w:rsidRPr="002D3661">
              <w:rPr>
                <w:rFonts w:ascii="標楷體" w:eastAsia="標楷體" w:hAnsi="標楷體"/>
                <w:b/>
                <w:color w:val="000000" w:themeColor="text1"/>
              </w:rPr>
              <w:t>元整</w:t>
            </w:r>
          </w:p>
        </w:tc>
      </w:tr>
    </w:tbl>
    <w:p w14:paraId="052549E2" w14:textId="77777777" w:rsidR="002D3661" w:rsidRPr="002D3661" w:rsidRDefault="002D3661" w:rsidP="00EF5DE0">
      <w:pPr>
        <w:rPr>
          <w:rFonts w:ascii="標楷體" w:eastAsia="標楷體" w:hAnsi="標楷體"/>
          <w:color w:val="000000" w:themeColor="text1"/>
        </w:rPr>
      </w:pPr>
      <w:r w:rsidRPr="002D3661">
        <w:rPr>
          <w:rFonts w:ascii="標楷體" w:eastAsia="標楷體" w:hAnsi="標楷體" w:hint="eastAsia"/>
          <w:color w:val="000000" w:themeColor="text1"/>
        </w:rPr>
        <w:t>六</w:t>
      </w:r>
      <w:r w:rsidRPr="002D3661">
        <w:rPr>
          <w:rFonts w:ascii="標楷體" w:eastAsia="標楷體" w:hAnsi="標楷體"/>
          <w:color w:val="000000" w:themeColor="text1"/>
        </w:rPr>
        <w:t>、</w:t>
      </w:r>
      <w:r w:rsidRPr="002D3661">
        <w:rPr>
          <w:rFonts w:ascii="標楷體" w:eastAsia="標楷體" w:hAnsi="標楷體" w:hint="eastAsia"/>
          <w:color w:val="000000" w:themeColor="text1"/>
        </w:rPr>
        <w:t>本計畫經校長核可報教育處初審且經教育部核定後實施，修正時亦同。</w:t>
      </w:r>
    </w:p>
    <w:p w14:paraId="029010BD" w14:textId="77777777" w:rsidR="00E75FB5" w:rsidRDefault="002D3661" w:rsidP="00E75FB5">
      <w:pPr>
        <w:rPr>
          <w:rFonts w:ascii="標楷體" w:eastAsia="標楷體" w:hAnsi="標楷體"/>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              主計：</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r w:rsidR="00E75FB5">
        <w:rPr>
          <w:rFonts w:ascii="標楷體" w:eastAsia="標楷體" w:hAnsi="標楷體"/>
          <w:color w:val="000000" w:themeColor="text1"/>
        </w:rPr>
        <w:br w:type="page"/>
      </w:r>
    </w:p>
    <w:p w14:paraId="6BDEC786" w14:textId="1A5B8503"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CB5AFC">
        <w:rPr>
          <w:rFonts w:ascii="標楷體" w:eastAsia="標楷體" w:hAnsi="標楷體" w:hint="eastAsia"/>
          <w:b/>
          <w:color w:val="000000" w:themeColor="text1"/>
        </w:rPr>
        <w:t>4</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w:t>
      </w:r>
      <w:r w:rsidR="00401ABB">
        <w:rPr>
          <w:rFonts w:ascii="標楷體" w:eastAsia="標楷體" w:hAnsi="標楷體" w:hint="eastAsia"/>
          <w:b/>
          <w:color w:val="000000" w:themeColor="text1"/>
        </w:rPr>
        <w:t>新社</w:t>
      </w:r>
      <w:r w:rsidRPr="002D3661">
        <w:rPr>
          <w:rFonts w:ascii="標楷體" w:eastAsia="標楷體" w:hAnsi="標楷體"/>
          <w:b/>
          <w:color w:val="000000" w:themeColor="text1"/>
        </w:rPr>
        <w:t>國小</w:t>
      </w:r>
      <w:r w:rsidRPr="002D3661">
        <w:rPr>
          <w:rFonts w:ascii="標楷體" w:eastAsia="標楷體" w:hAnsi="標楷體" w:hint="eastAsia"/>
          <w:b/>
          <w:color w:val="000000" w:themeColor="text1"/>
        </w:rPr>
        <w:t>辦理</w:t>
      </w:r>
    </w:p>
    <w:p w14:paraId="5C99479B" w14:textId="77777777" w:rsidR="002D3661" w:rsidRPr="002D3661" w:rsidRDefault="002D3661" w:rsidP="002D3661">
      <w:pPr>
        <w:snapToGrid w:val="0"/>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w:t>
      </w:r>
      <w:r w:rsidRPr="002D3661">
        <w:rPr>
          <w:rFonts w:ascii="標楷體" w:eastAsia="標楷體" w:hAnsi="標楷體"/>
          <w:b/>
          <w:color w:val="000000" w:themeColor="text1"/>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125"/>
        <w:gridCol w:w="283"/>
        <w:gridCol w:w="868"/>
        <w:gridCol w:w="131"/>
        <w:gridCol w:w="972"/>
        <w:gridCol w:w="1705"/>
      </w:tblGrid>
      <w:tr w:rsidR="002D3661" w:rsidRPr="002D3661" w14:paraId="18D549D4" w14:textId="77777777" w:rsidTr="00387E25">
        <w:trPr>
          <w:trHeight w:val="234"/>
          <w:jc w:val="center"/>
        </w:trPr>
        <w:tc>
          <w:tcPr>
            <w:tcW w:w="2257" w:type="dxa"/>
            <w:gridSpan w:val="4"/>
            <w:tcBorders>
              <w:top w:val="double" w:sz="4" w:space="0" w:color="auto"/>
              <w:left w:val="double" w:sz="4" w:space="0" w:color="auto"/>
            </w:tcBorders>
            <w:vAlign w:val="center"/>
          </w:tcPr>
          <w:p w14:paraId="7F5CF3AD" w14:textId="274CDB64"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班級數：</w:t>
            </w:r>
            <w:r w:rsidRPr="002D3661">
              <w:rPr>
                <w:rFonts w:ascii="標楷體" w:eastAsia="標楷體" w:hAnsi="標楷體" w:hint="eastAsia"/>
                <w:color w:val="000000" w:themeColor="text1"/>
                <w:u w:val="single"/>
              </w:rPr>
              <w:t xml:space="preserve">  </w:t>
            </w:r>
            <w:r w:rsidR="00401ABB">
              <w:rPr>
                <w:rFonts w:ascii="標楷體" w:eastAsia="標楷體" w:hAnsi="標楷體"/>
                <w:color w:val="000000" w:themeColor="text1"/>
                <w:u w:val="single"/>
              </w:rPr>
              <w:t>6</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班</w:t>
            </w:r>
          </w:p>
        </w:tc>
        <w:tc>
          <w:tcPr>
            <w:tcW w:w="2614" w:type="dxa"/>
            <w:gridSpan w:val="3"/>
            <w:tcBorders>
              <w:top w:val="double" w:sz="4" w:space="0" w:color="auto"/>
            </w:tcBorders>
            <w:vAlign w:val="center"/>
          </w:tcPr>
          <w:p w14:paraId="2BFD230B" w14:textId="62994C1D"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學生人數：</w:t>
            </w:r>
            <w:r w:rsidRPr="002D3661">
              <w:rPr>
                <w:rFonts w:ascii="標楷體" w:eastAsia="標楷體" w:hAnsi="標楷體" w:hint="eastAsia"/>
                <w:color w:val="000000" w:themeColor="text1"/>
                <w:u w:val="single"/>
              </w:rPr>
              <w:t xml:space="preserve">  </w:t>
            </w:r>
            <w:r w:rsidR="00401ABB">
              <w:rPr>
                <w:rFonts w:ascii="標楷體" w:eastAsia="標楷體" w:hAnsi="標楷體"/>
                <w:color w:val="000000" w:themeColor="text1"/>
                <w:u w:val="single"/>
              </w:rPr>
              <w:t>18</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407" w:type="dxa"/>
            <w:gridSpan w:val="4"/>
            <w:tcBorders>
              <w:top w:val="double" w:sz="4" w:space="0" w:color="auto"/>
              <w:right w:val="single" w:sz="4" w:space="0" w:color="auto"/>
            </w:tcBorders>
            <w:vAlign w:val="center"/>
          </w:tcPr>
          <w:p w14:paraId="293625C1" w14:textId="1EA86BC6"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教師數：</w:t>
            </w:r>
            <w:r w:rsidRPr="002D3661">
              <w:rPr>
                <w:rFonts w:ascii="標楷體" w:eastAsia="標楷體" w:hAnsi="標楷體" w:hint="eastAsia"/>
                <w:color w:val="000000" w:themeColor="text1"/>
                <w:u w:val="single"/>
              </w:rPr>
              <w:t xml:space="preserve">  </w:t>
            </w:r>
            <w:r w:rsidR="00401ABB">
              <w:rPr>
                <w:rFonts w:ascii="標楷體" w:eastAsia="標楷體" w:hAnsi="標楷體"/>
                <w:color w:val="000000" w:themeColor="text1"/>
                <w:u w:val="single"/>
              </w:rPr>
              <w:t>12</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14:paraId="1D531EE7" w14:textId="77777777" w:rsidR="002D3661" w:rsidRPr="002D3661" w:rsidRDefault="002D3661" w:rsidP="00387E25">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編號：       （勿填）</w:t>
            </w:r>
          </w:p>
        </w:tc>
      </w:tr>
      <w:tr w:rsidR="002D3661" w:rsidRPr="002D3661" w14:paraId="1E5C78AB" w14:textId="77777777" w:rsidTr="00A67530">
        <w:trPr>
          <w:trHeight w:val="890"/>
          <w:jc w:val="center"/>
        </w:trPr>
        <w:tc>
          <w:tcPr>
            <w:tcW w:w="1132" w:type="dxa"/>
            <w:gridSpan w:val="2"/>
            <w:tcBorders>
              <w:left w:val="double" w:sz="4" w:space="0" w:color="auto"/>
            </w:tcBorders>
            <w:vAlign w:val="center"/>
          </w:tcPr>
          <w:p w14:paraId="497E0F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校長</w:t>
            </w:r>
          </w:p>
        </w:tc>
        <w:tc>
          <w:tcPr>
            <w:tcW w:w="2902" w:type="dxa"/>
            <w:gridSpan w:val="4"/>
            <w:vAlign w:val="center"/>
          </w:tcPr>
          <w:p w14:paraId="04275D48" w14:textId="18298684" w:rsidR="002D3661" w:rsidRPr="002D3661" w:rsidRDefault="00401ABB" w:rsidP="00387E25">
            <w:pPr>
              <w:adjustRightInd w:val="0"/>
              <w:snapToGrid w:val="0"/>
              <w:spacing w:before="240"/>
              <w:jc w:val="center"/>
              <w:rPr>
                <w:rFonts w:ascii="標楷體" w:eastAsia="標楷體" w:hAnsi="標楷體"/>
                <w:color w:val="000000" w:themeColor="text1"/>
              </w:rPr>
            </w:pPr>
            <w:proofErr w:type="gramStart"/>
            <w:r>
              <w:rPr>
                <w:rFonts w:ascii="標楷體" w:eastAsia="標楷體" w:hAnsi="標楷體" w:hint="eastAsia"/>
                <w:color w:val="000000" w:themeColor="text1"/>
              </w:rPr>
              <w:t>余</w:t>
            </w:r>
            <w:proofErr w:type="gramEnd"/>
            <w:r>
              <w:rPr>
                <w:rFonts w:ascii="標楷體" w:eastAsia="標楷體" w:hAnsi="標楷體" w:hint="eastAsia"/>
                <w:color w:val="000000" w:themeColor="text1"/>
              </w:rPr>
              <w:t>光臨</w:t>
            </w:r>
          </w:p>
        </w:tc>
        <w:tc>
          <w:tcPr>
            <w:tcW w:w="837" w:type="dxa"/>
            <w:vAlign w:val="center"/>
          </w:tcPr>
          <w:p w14:paraId="75324A7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255F1FEE" w14:textId="3223F1C6" w:rsidR="002D3661" w:rsidRPr="002D3661" w:rsidRDefault="00401ABB"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03-8711138</w:t>
            </w:r>
          </w:p>
        </w:tc>
        <w:tc>
          <w:tcPr>
            <w:tcW w:w="999" w:type="dxa"/>
            <w:gridSpan w:val="2"/>
            <w:vAlign w:val="center"/>
          </w:tcPr>
          <w:p w14:paraId="4D58B49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5F1406F9" w14:textId="4122C0A3" w:rsidR="002D3661" w:rsidRPr="002D3661" w:rsidRDefault="00401ABB" w:rsidP="00387E25">
            <w:pPr>
              <w:adjustRightInd w:val="0"/>
              <w:snapToGrid w:val="0"/>
              <w:spacing w:before="240"/>
              <w:rPr>
                <w:rFonts w:ascii="標楷體" w:eastAsia="標楷體" w:hAnsi="標楷體"/>
                <w:color w:val="000000" w:themeColor="text1"/>
              </w:rPr>
            </w:pPr>
            <w:r w:rsidRPr="00401ABB">
              <w:rPr>
                <w:rFonts w:ascii="標楷體" w:eastAsia="標楷體" w:hAnsi="標楷體"/>
                <w:color w:val="000000" w:themeColor="text1"/>
              </w:rPr>
              <w:t>kuang2004k@hlc.edu.tw</w:t>
            </w:r>
          </w:p>
        </w:tc>
      </w:tr>
      <w:tr w:rsidR="002D3661" w:rsidRPr="002D3661" w14:paraId="4F707688" w14:textId="77777777" w:rsidTr="00387E25">
        <w:trPr>
          <w:trHeight w:val="506"/>
          <w:jc w:val="center"/>
        </w:trPr>
        <w:tc>
          <w:tcPr>
            <w:tcW w:w="1132" w:type="dxa"/>
            <w:gridSpan w:val="2"/>
            <w:tcBorders>
              <w:left w:val="double" w:sz="4" w:space="0" w:color="auto"/>
            </w:tcBorders>
            <w:vAlign w:val="center"/>
          </w:tcPr>
          <w:p w14:paraId="5C8DF569"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承辦人</w:t>
            </w:r>
          </w:p>
        </w:tc>
        <w:tc>
          <w:tcPr>
            <w:tcW w:w="885" w:type="dxa"/>
            <w:vAlign w:val="center"/>
          </w:tcPr>
          <w:p w14:paraId="4D0CAD50" w14:textId="6F5EE094" w:rsidR="002D3661" w:rsidRPr="002D3661" w:rsidRDefault="00401ABB"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張維興</w:t>
            </w:r>
          </w:p>
        </w:tc>
        <w:tc>
          <w:tcPr>
            <w:tcW w:w="1007" w:type="dxa"/>
            <w:gridSpan w:val="2"/>
            <w:vAlign w:val="center"/>
          </w:tcPr>
          <w:p w14:paraId="7A61AC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職稱</w:t>
            </w:r>
          </w:p>
        </w:tc>
        <w:tc>
          <w:tcPr>
            <w:tcW w:w="1010" w:type="dxa"/>
            <w:vAlign w:val="center"/>
          </w:tcPr>
          <w:p w14:paraId="102A6827" w14:textId="67151097" w:rsidR="002D3661" w:rsidRPr="002D3661" w:rsidRDefault="00401ABB"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教師</w:t>
            </w:r>
          </w:p>
        </w:tc>
        <w:tc>
          <w:tcPr>
            <w:tcW w:w="837" w:type="dxa"/>
            <w:vAlign w:val="center"/>
          </w:tcPr>
          <w:p w14:paraId="45EA6B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4D188A43" w14:textId="362FC4DA" w:rsidR="002D3661" w:rsidRPr="002D3661" w:rsidRDefault="00401ABB"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03-8711138</w:t>
            </w:r>
          </w:p>
        </w:tc>
        <w:tc>
          <w:tcPr>
            <w:tcW w:w="999" w:type="dxa"/>
            <w:gridSpan w:val="2"/>
            <w:vAlign w:val="center"/>
          </w:tcPr>
          <w:p w14:paraId="417D18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771A8515" w14:textId="43186D7C" w:rsidR="002D3661" w:rsidRPr="002D3661" w:rsidRDefault="00401ABB" w:rsidP="00387E25">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kk60256@hlc.edu.tw</w:t>
            </w:r>
          </w:p>
        </w:tc>
      </w:tr>
      <w:tr w:rsidR="002D3661" w:rsidRPr="002D3661" w14:paraId="4CB24E1D" w14:textId="77777777" w:rsidTr="00387E25">
        <w:trPr>
          <w:trHeight w:val="1803"/>
          <w:jc w:val="center"/>
        </w:trPr>
        <w:tc>
          <w:tcPr>
            <w:tcW w:w="9955" w:type="dxa"/>
            <w:gridSpan w:val="13"/>
            <w:tcBorders>
              <w:left w:val="double" w:sz="4" w:space="0" w:color="auto"/>
              <w:right w:val="double" w:sz="4" w:space="0" w:color="auto"/>
            </w:tcBorders>
          </w:tcPr>
          <w:p w14:paraId="28801BA5" w14:textId="77777777" w:rsidR="002D3661" w:rsidRPr="002D3661" w:rsidRDefault="002D3661" w:rsidP="00387E25">
            <w:pPr>
              <w:adjustRightInd w:val="0"/>
              <w:snapToGrid w:val="0"/>
              <w:spacing w:before="240" w:line="0" w:lineRule="atLeast"/>
              <w:rPr>
                <w:rFonts w:ascii="標楷體" w:eastAsia="標楷體" w:hAnsi="標楷體"/>
                <w:color w:val="000000" w:themeColor="text1"/>
              </w:rPr>
            </w:pPr>
            <w:r w:rsidRPr="002D3661">
              <w:rPr>
                <w:rFonts w:ascii="標楷體" w:eastAsia="標楷體" w:hAnsi="標楷體" w:hint="eastAsia"/>
                <w:color w:val="000000" w:themeColor="text1"/>
              </w:rPr>
              <w:t>學習社群重</w:t>
            </w:r>
            <w:r w:rsidRPr="002D3661">
              <w:rPr>
                <w:rFonts w:ascii="標楷體" w:eastAsia="標楷體" w:hAnsi="標楷體"/>
                <w:color w:val="000000" w:themeColor="text1"/>
              </w:rPr>
              <w:t>點</w:t>
            </w:r>
            <w:r w:rsidRPr="002D3661">
              <w:rPr>
                <w:rFonts w:ascii="標楷體" w:eastAsia="標楷體" w:hAnsi="標楷體" w:hint="eastAsia"/>
                <w:color w:val="000000" w:themeColor="text1"/>
              </w:rPr>
              <w:t>主</w:t>
            </w:r>
            <w:r w:rsidRPr="002D3661">
              <w:rPr>
                <w:rFonts w:ascii="標楷體" w:eastAsia="標楷體" w:hAnsi="標楷體"/>
                <w:color w:val="000000" w:themeColor="text1"/>
              </w:rPr>
              <w:t>題</w:t>
            </w:r>
            <w:r w:rsidRPr="002D3661">
              <w:rPr>
                <w:rFonts w:ascii="標楷體" w:eastAsia="標楷體" w:hAnsi="標楷體" w:hint="eastAsia"/>
                <w:color w:val="000000" w:themeColor="text1"/>
              </w:rPr>
              <w:t>：(可複選)</w:t>
            </w:r>
          </w:p>
          <w:p w14:paraId="55B1536B"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 xml:space="preserve">學習診斷與學力促進  </w:t>
            </w:r>
          </w:p>
          <w:p w14:paraId="0EDA1ED8"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bCs/>
                <w:color w:val="000000" w:themeColor="text1"/>
              </w:rPr>
              <w:t xml:space="preserve">   </w:t>
            </w:r>
          </w:p>
          <w:p w14:paraId="60DDF851" w14:textId="77777777" w:rsid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 xml:space="preserve">3.彈性學習課程規劃  </w:t>
            </w:r>
          </w:p>
          <w:p w14:paraId="3E8C2FF1" w14:textId="77777777" w:rsidR="00726FD0"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4.跨領域教學(協同教學)</w:t>
            </w:r>
          </w:p>
          <w:p w14:paraId="2317F556" w14:textId="77777777" w:rsidR="002D3661" w:rsidRPr="001F1C35"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.其他</w:t>
            </w:r>
            <w:r w:rsidR="002D3661" w:rsidRPr="002D3661">
              <w:rPr>
                <w:rFonts w:ascii="標楷體" w:eastAsia="標楷體" w:hAnsi="標楷體" w:hint="eastAsia"/>
                <w:bCs/>
                <w:color w:val="000000" w:themeColor="text1"/>
              </w:rPr>
              <w:t>(</w:t>
            </w:r>
            <w:r w:rsidR="0013776B" w:rsidRPr="00E75FB5">
              <w:rPr>
                <w:rFonts w:ascii="標楷體" w:eastAsia="標楷體" w:hAnsi="標楷體"/>
                <w:bCs/>
                <w:color w:val="000000" w:themeColor="text1"/>
              </w:rPr>
              <w:t>教師專業成長之相關議題</w:t>
            </w:r>
            <w:r w:rsidR="002D3661" w:rsidRPr="002D3661">
              <w:rPr>
                <w:rFonts w:ascii="標楷體" w:eastAsia="標楷體" w:hAnsi="標楷體" w:hint="eastAsia"/>
                <w:bCs/>
                <w:color w:val="000000" w:themeColor="text1"/>
              </w:rPr>
              <w:t>)</w:t>
            </w:r>
          </w:p>
          <w:p w14:paraId="692BB457" w14:textId="77777777" w:rsidR="002D3661" w:rsidRPr="002D3661" w:rsidRDefault="002D3661" w:rsidP="00387E25">
            <w:pPr>
              <w:adjustRightInd w:val="0"/>
              <w:snapToGrid w:val="0"/>
              <w:spacing w:before="240" w:line="0" w:lineRule="atLeast"/>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社群類型請寫代號，其他則加說明，</w:t>
            </w:r>
            <w:proofErr w:type="gramStart"/>
            <w:r w:rsidRPr="002D3661">
              <w:rPr>
                <w:rFonts w:ascii="標楷體" w:eastAsia="標楷體" w:hAnsi="標楷體" w:hint="eastAsia"/>
                <w:color w:val="000000" w:themeColor="text1"/>
                <w:sz w:val="20"/>
                <w:szCs w:val="20"/>
              </w:rPr>
              <w:t>跨校請</w:t>
            </w:r>
            <w:proofErr w:type="gramEnd"/>
            <w:r w:rsidRPr="002D3661">
              <w:rPr>
                <w:rFonts w:ascii="標楷體" w:eastAsia="標楷體" w:hAnsi="標楷體" w:hint="eastAsia"/>
                <w:color w:val="000000" w:themeColor="text1"/>
                <w:sz w:val="20"/>
                <w:szCs w:val="20"/>
              </w:rPr>
              <w:t>於備註中說明</w:t>
            </w:r>
          </w:p>
        </w:tc>
      </w:tr>
      <w:tr w:rsidR="002D3661" w:rsidRPr="002D3661" w14:paraId="25DDD86F" w14:textId="77777777" w:rsidTr="00387E25">
        <w:trPr>
          <w:trHeight w:val="186"/>
          <w:jc w:val="center"/>
        </w:trPr>
        <w:tc>
          <w:tcPr>
            <w:tcW w:w="940" w:type="dxa"/>
            <w:tcBorders>
              <w:left w:val="double" w:sz="4" w:space="0" w:color="auto"/>
            </w:tcBorders>
            <w:vAlign w:val="center"/>
          </w:tcPr>
          <w:p w14:paraId="6F6B869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項次</w:t>
            </w:r>
          </w:p>
        </w:tc>
        <w:tc>
          <w:tcPr>
            <w:tcW w:w="3931" w:type="dxa"/>
            <w:gridSpan w:val="6"/>
            <w:vAlign w:val="center"/>
          </w:tcPr>
          <w:p w14:paraId="0B169FA7"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1125" w:type="dxa"/>
            <w:vAlign w:val="center"/>
          </w:tcPr>
          <w:p w14:paraId="7DF793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tc>
        <w:tc>
          <w:tcPr>
            <w:tcW w:w="1151" w:type="dxa"/>
            <w:gridSpan w:val="2"/>
            <w:vAlign w:val="center"/>
          </w:tcPr>
          <w:p w14:paraId="1DD0205A" w14:textId="77777777" w:rsidR="002D3661" w:rsidRPr="002D3661" w:rsidRDefault="00387E25"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社群</w:t>
            </w:r>
            <w:r w:rsidR="002D3661" w:rsidRPr="002D3661">
              <w:rPr>
                <w:rFonts w:ascii="標楷體" w:eastAsia="標楷體" w:hAnsi="標楷體" w:hint="eastAsia"/>
                <w:color w:val="000000" w:themeColor="text1"/>
              </w:rPr>
              <w:t>人數</w:t>
            </w:r>
          </w:p>
        </w:tc>
        <w:tc>
          <w:tcPr>
            <w:tcW w:w="1103" w:type="dxa"/>
            <w:gridSpan w:val="2"/>
            <w:vAlign w:val="center"/>
          </w:tcPr>
          <w:p w14:paraId="5475E82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辦理次數</w:t>
            </w:r>
          </w:p>
        </w:tc>
        <w:tc>
          <w:tcPr>
            <w:tcW w:w="1705" w:type="dxa"/>
            <w:tcBorders>
              <w:right w:val="double" w:sz="4" w:space="0" w:color="auto"/>
            </w:tcBorders>
            <w:vAlign w:val="center"/>
          </w:tcPr>
          <w:p w14:paraId="4A57D04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申請經費</w:t>
            </w:r>
          </w:p>
        </w:tc>
      </w:tr>
      <w:tr w:rsidR="002D3661" w:rsidRPr="002D3661" w14:paraId="177B52B3" w14:textId="77777777" w:rsidTr="00387E25">
        <w:trPr>
          <w:trHeight w:val="96"/>
          <w:jc w:val="center"/>
        </w:trPr>
        <w:tc>
          <w:tcPr>
            <w:tcW w:w="940" w:type="dxa"/>
            <w:tcBorders>
              <w:left w:val="double" w:sz="4" w:space="0" w:color="auto"/>
            </w:tcBorders>
            <w:vAlign w:val="center"/>
          </w:tcPr>
          <w:p w14:paraId="4AC4ED58"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1</w:t>
            </w:r>
          </w:p>
        </w:tc>
        <w:tc>
          <w:tcPr>
            <w:tcW w:w="3931" w:type="dxa"/>
            <w:gridSpan w:val="6"/>
          </w:tcPr>
          <w:p w14:paraId="7FD22CB2" w14:textId="26063277" w:rsidR="002D3661" w:rsidRPr="002D3661" w:rsidRDefault="00401ABB" w:rsidP="00387E25">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民族教育課程研討</w:t>
            </w:r>
          </w:p>
        </w:tc>
        <w:tc>
          <w:tcPr>
            <w:tcW w:w="1125" w:type="dxa"/>
          </w:tcPr>
          <w:p w14:paraId="3D099FCD" w14:textId="56CAD40C" w:rsidR="002D3661" w:rsidRPr="002D3661" w:rsidRDefault="00401ABB" w:rsidP="00401ABB">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1151" w:type="dxa"/>
            <w:gridSpan w:val="2"/>
          </w:tcPr>
          <w:p w14:paraId="35444E1F" w14:textId="5BF9DB9D" w:rsidR="002D3661" w:rsidRPr="002D3661" w:rsidRDefault="00051896" w:rsidP="00401ABB">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103" w:type="dxa"/>
            <w:gridSpan w:val="2"/>
          </w:tcPr>
          <w:p w14:paraId="1875BC27" w14:textId="5DEC90A7" w:rsidR="002D3661" w:rsidRPr="002D3661" w:rsidRDefault="00401ABB" w:rsidP="00401ABB">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8</w:t>
            </w:r>
          </w:p>
        </w:tc>
        <w:tc>
          <w:tcPr>
            <w:tcW w:w="1705" w:type="dxa"/>
            <w:tcBorders>
              <w:right w:val="double" w:sz="4" w:space="0" w:color="auto"/>
            </w:tcBorders>
          </w:tcPr>
          <w:p w14:paraId="77BFE32E" w14:textId="58089FF0" w:rsidR="002D3661" w:rsidRPr="002D3661" w:rsidRDefault="00401ABB" w:rsidP="00387E25">
            <w:pPr>
              <w:adjustRightInd w:val="0"/>
              <w:snapToGrid w:val="0"/>
              <w:spacing w:before="240"/>
              <w:rPr>
                <w:rFonts w:ascii="標楷體" w:eastAsia="標楷體" w:hAnsi="標楷體"/>
                <w:color w:val="000000" w:themeColor="text1"/>
              </w:rPr>
            </w:pPr>
            <w:r>
              <w:rPr>
                <w:rFonts w:ascii="標楷體" w:eastAsia="標楷體" w:hAnsi="標楷體" w:hint="eastAsia"/>
                <w:color w:val="000000" w:themeColor="text1"/>
              </w:rPr>
              <w:t>10000</w:t>
            </w:r>
          </w:p>
        </w:tc>
      </w:tr>
      <w:tr w:rsidR="002D3661" w:rsidRPr="002D3661" w14:paraId="0296833C" w14:textId="77777777" w:rsidTr="00387E25">
        <w:trPr>
          <w:trHeight w:val="143"/>
          <w:jc w:val="center"/>
        </w:trPr>
        <w:tc>
          <w:tcPr>
            <w:tcW w:w="940" w:type="dxa"/>
            <w:tcBorders>
              <w:left w:val="double" w:sz="4" w:space="0" w:color="auto"/>
            </w:tcBorders>
            <w:vAlign w:val="center"/>
          </w:tcPr>
          <w:p w14:paraId="7120619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2</w:t>
            </w:r>
          </w:p>
        </w:tc>
        <w:tc>
          <w:tcPr>
            <w:tcW w:w="3931" w:type="dxa"/>
            <w:gridSpan w:val="6"/>
          </w:tcPr>
          <w:p w14:paraId="024C99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4F984E61"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103C419"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886A9E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5131E7CD"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91F407A" w14:textId="77777777" w:rsidTr="00387E25">
        <w:trPr>
          <w:trHeight w:val="143"/>
          <w:jc w:val="center"/>
        </w:trPr>
        <w:tc>
          <w:tcPr>
            <w:tcW w:w="940" w:type="dxa"/>
            <w:tcBorders>
              <w:left w:val="double" w:sz="4" w:space="0" w:color="auto"/>
            </w:tcBorders>
            <w:vAlign w:val="center"/>
          </w:tcPr>
          <w:p w14:paraId="63354D84"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3</w:t>
            </w:r>
          </w:p>
        </w:tc>
        <w:tc>
          <w:tcPr>
            <w:tcW w:w="3931" w:type="dxa"/>
            <w:gridSpan w:val="6"/>
          </w:tcPr>
          <w:p w14:paraId="0EEBAE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02810530"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AB0BB7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59145A1C"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CD1D682"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C0F145A" w14:textId="77777777" w:rsidTr="00387E25">
        <w:trPr>
          <w:trHeight w:val="96"/>
          <w:jc w:val="center"/>
        </w:trPr>
        <w:tc>
          <w:tcPr>
            <w:tcW w:w="940" w:type="dxa"/>
            <w:tcBorders>
              <w:left w:val="double" w:sz="4" w:space="0" w:color="auto"/>
            </w:tcBorders>
            <w:vAlign w:val="center"/>
          </w:tcPr>
          <w:p w14:paraId="5EF936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4</w:t>
            </w:r>
          </w:p>
        </w:tc>
        <w:tc>
          <w:tcPr>
            <w:tcW w:w="3931" w:type="dxa"/>
            <w:gridSpan w:val="6"/>
          </w:tcPr>
          <w:p w14:paraId="19AE9BD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5A9D27B3"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5A08D86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062506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6B3D56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505E82A" w14:textId="77777777" w:rsidTr="00387E25">
        <w:trPr>
          <w:trHeight w:val="143"/>
          <w:jc w:val="center"/>
        </w:trPr>
        <w:tc>
          <w:tcPr>
            <w:tcW w:w="940" w:type="dxa"/>
            <w:tcBorders>
              <w:left w:val="double" w:sz="4" w:space="0" w:color="auto"/>
              <w:bottom w:val="single" w:sz="4" w:space="0" w:color="auto"/>
            </w:tcBorders>
            <w:vAlign w:val="center"/>
          </w:tcPr>
          <w:p w14:paraId="198CC09A"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3931" w:type="dxa"/>
            <w:gridSpan w:val="6"/>
            <w:tcBorders>
              <w:bottom w:val="single" w:sz="4" w:space="0" w:color="auto"/>
            </w:tcBorders>
          </w:tcPr>
          <w:p w14:paraId="47C589D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Borders>
              <w:bottom w:val="single" w:sz="4" w:space="0" w:color="auto"/>
            </w:tcBorders>
          </w:tcPr>
          <w:p w14:paraId="004507C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Borders>
              <w:bottom w:val="single" w:sz="4" w:space="0" w:color="auto"/>
            </w:tcBorders>
          </w:tcPr>
          <w:p w14:paraId="7347D92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Borders>
              <w:bottom w:val="single" w:sz="4" w:space="0" w:color="auto"/>
            </w:tcBorders>
          </w:tcPr>
          <w:p w14:paraId="2663473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bottom w:val="single" w:sz="4" w:space="0" w:color="auto"/>
              <w:right w:val="double" w:sz="4" w:space="0" w:color="auto"/>
            </w:tcBorders>
          </w:tcPr>
          <w:p w14:paraId="49AF4C10"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E4E97FD" w14:textId="77777777" w:rsidTr="00387E25">
        <w:trPr>
          <w:trHeight w:val="96"/>
          <w:jc w:val="center"/>
        </w:trPr>
        <w:tc>
          <w:tcPr>
            <w:tcW w:w="5996" w:type="dxa"/>
            <w:gridSpan w:val="8"/>
            <w:tcBorders>
              <w:left w:val="double" w:sz="4" w:space="0" w:color="auto"/>
            </w:tcBorders>
            <w:shd w:val="clear" w:color="auto" w:fill="CCCCCC"/>
          </w:tcPr>
          <w:p w14:paraId="2EA871BE" w14:textId="77777777" w:rsidR="002D3661" w:rsidRPr="002D3661" w:rsidRDefault="002D3661" w:rsidP="00387E25">
            <w:pPr>
              <w:adjustRightInd w:val="0"/>
              <w:snapToGrid w:val="0"/>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總計</w:t>
            </w:r>
            <w:r w:rsidRPr="002D3661">
              <w:rPr>
                <w:rFonts w:ascii="標楷體" w:eastAsia="標楷體" w:hAnsi="標楷體" w:hint="eastAsia"/>
                <w:color w:val="000000" w:themeColor="text1"/>
                <w:sz w:val="20"/>
                <w:szCs w:val="20"/>
              </w:rPr>
              <w:t>(參與人數、辦理次數、申請經費)</w:t>
            </w:r>
          </w:p>
        </w:tc>
        <w:tc>
          <w:tcPr>
            <w:tcW w:w="1151" w:type="dxa"/>
            <w:gridSpan w:val="2"/>
            <w:shd w:val="clear" w:color="auto" w:fill="CCCCCC"/>
          </w:tcPr>
          <w:p w14:paraId="0F2061BD" w14:textId="3B471122" w:rsidR="002D3661" w:rsidRPr="002D3661" w:rsidRDefault="00E45239" w:rsidP="00E45239">
            <w:pPr>
              <w:adjustRightInd w:val="0"/>
              <w:snapToGrid w:val="0"/>
              <w:spacing w:before="240"/>
              <w:jc w:val="center"/>
              <w:rPr>
                <w:rFonts w:ascii="標楷體" w:eastAsia="標楷體" w:hAnsi="標楷體"/>
                <w:b/>
                <w:bCs/>
                <w:color w:val="000000" w:themeColor="text1"/>
              </w:rPr>
            </w:pPr>
            <w:r>
              <w:rPr>
                <w:rFonts w:ascii="標楷體" w:eastAsia="標楷體" w:hAnsi="標楷體" w:hint="eastAsia"/>
                <w:b/>
                <w:bCs/>
                <w:color w:val="000000" w:themeColor="text1"/>
              </w:rPr>
              <w:t>6</w:t>
            </w:r>
          </w:p>
        </w:tc>
        <w:tc>
          <w:tcPr>
            <w:tcW w:w="1103" w:type="dxa"/>
            <w:gridSpan w:val="2"/>
            <w:shd w:val="clear" w:color="auto" w:fill="CCCCCC"/>
          </w:tcPr>
          <w:p w14:paraId="68524FB9" w14:textId="30690857" w:rsidR="002D3661" w:rsidRPr="002D3661" w:rsidRDefault="00E45239" w:rsidP="00E45239">
            <w:pPr>
              <w:adjustRightInd w:val="0"/>
              <w:snapToGrid w:val="0"/>
              <w:spacing w:before="240"/>
              <w:jc w:val="center"/>
              <w:rPr>
                <w:rFonts w:ascii="標楷體" w:eastAsia="標楷體" w:hAnsi="標楷體"/>
                <w:b/>
                <w:bCs/>
                <w:color w:val="000000" w:themeColor="text1"/>
              </w:rPr>
            </w:pPr>
            <w:r>
              <w:rPr>
                <w:rFonts w:ascii="標楷體" w:eastAsia="標楷體" w:hAnsi="標楷體" w:hint="eastAsia"/>
                <w:b/>
                <w:bCs/>
                <w:color w:val="000000" w:themeColor="text1"/>
              </w:rPr>
              <w:t>8</w:t>
            </w:r>
          </w:p>
        </w:tc>
        <w:tc>
          <w:tcPr>
            <w:tcW w:w="1705" w:type="dxa"/>
            <w:tcBorders>
              <w:right w:val="double" w:sz="4" w:space="0" w:color="auto"/>
            </w:tcBorders>
            <w:shd w:val="clear" w:color="auto" w:fill="CCCCCC"/>
          </w:tcPr>
          <w:p w14:paraId="38C951A9" w14:textId="440E1B0E" w:rsidR="002D3661" w:rsidRPr="002D3661" w:rsidRDefault="00E45239" w:rsidP="00E45239">
            <w:pPr>
              <w:adjustRightInd w:val="0"/>
              <w:snapToGrid w:val="0"/>
              <w:spacing w:before="24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10000</w:t>
            </w:r>
          </w:p>
        </w:tc>
      </w:tr>
      <w:tr w:rsidR="002D3661" w:rsidRPr="002D3661" w14:paraId="2CB1D386" w14:textId="77777777" w:rsidTr="00387E25">
        <w:trPr>
          <w:trHeight w:val="2147"/>
          <w:jc w:val="center"/>
        </w:trPr>
        <w:tc>
          <w:tcPr>
            <w:tcW w:w="940" w:type="dxa"/>
            <w:tcBorders>
              <w:left w:val="double" w:sz="4" w:space="0" w:color="auto"/>
            </w:tcBorders>
            <w:vAlign w:val="center"/>
          </w:tcPr>
          <w:p w14:paraId="48298559"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社群</w:t>
            </w:r>
          </w:p>
          <w:p w14:paraId="7BED8943"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小計</w:t>
            </w:r>
          </w:p>
        </w:tc>
        <w:tc>
          <w:tcPr>
            <w:tcW w:w="9015" w:type="dxa"/>
            <w:gridSpan w:val="12"/>
            <w:tcBorders>
              <w:right w:val="double" w:sz="4" w:space="0" w:color="auto"/>
            </w:tcBorders>
          </w:tcPr>
          <w:p w14:paraId="62B7B8B0"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學習診斷與學力促進</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D3520C3"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A36B71A" w14:textId="750D61AB" w:rsidR="00726FD0"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3.彈性學習課程規劃</w:t>
            </w:r>
            <w:r w:rsidRPr="002D3661">
              <w:rPr>
                <w:rFonts w:ascii="標楷體" w:eastAsia="標楷體" w:hAnsi="標楷體" w:hint="eastAsia"/>
                <w:bCs/>
                <w:color w:val="000000" w:themeColor="text1"/>
              </w:rPr>
              <w:t>：__</w:t>
            </w:r>
            <w:r w:rsidR="00051896">
              <w:rPr>
                <w:rFonts w:ascii="標楷體" w:eastAsia="標楷體" w:hAnsi="標楷體" w:hint="eastAsia"/>
                <w:bCs/>
                <w:color w:val="000000" w:themeColor="text1"/>
              </w:rPr>
              <w:t>1</w:t>
            </w:r>
            <w:r w:rsidRPr="002D3661">
              <w:rPr>
                <w:rFonts w:ascii="標楷體" w:eastAsia="標楷體" w:hAnsi="標楷體" w:hint="eastAsia"/>
                <w:bCs/>
                <w:color w:val="000000" w:themeColor="text1"/>
              </w:rPr>
              <w:t>__群</w:t>
            </w:r>
          </w:p>
          <w:p w14:paraId="601B2740"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 xml:space="preserve">4.跨領域教學(協同教學): </w:t>
            </w:r>
            <w:r>
              <w:rPr>
                <w:rFonts w:ascii="標楷體" w:eastAsia="標楷體" w:hAnsi="標楷體" w:hint="eastAsia"/>
                <w:bCs/>
                <w:color w:val="000000" w:themeColor="text1"/>
                <w:u w:val="single"/>
              </w:rPr>
              <w:t xml:space="preserve">     </w:t>
            </w:r>
            <w:r>
              <w:rPr>
                <w:rFonts w:ascii="標楷體" w:eastAsia="標楷體" w:hAnsi="標楷體" w:hint="eastAsia"/>
                <w:bCs/>
                <w:color w:val="000000" w:themeColor="text1"/>
              </w:rPr>
              <w:t>群</w:t>
            </w:r>
            <w:r w:rsidR="002D3661" w:rsidRPr="002D3661">
              <w:rPr>
                <w:rFonts w:ascii="標楷體" w:eastAsia="標楷體" w:hAnsi="標楷體"/>
                <w:bCs/>
                <w:color w:val="000000" w:themeColor="text1"/>
              </w:rPr>
              <w:t xml:space="preserve">  </w:t>
            </w:r>
          </w:p>
          <w:p w14:paraId="0CBDB50B"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w:t>
            </w:r>
            <w:r>
              <w:rPr>
                <w:rFonts w:ascii="標楷體" w:eastAsia="標楷體" w:hAnsi="標楷體"/>
                <w:bCs/>
                <w:color w:val="000000" w:themeColor="text1"/>
              </w:rPr>
              <w:t>其他(</w:t>
            </w:r>
            <w:r w:rsidR="00A67530" w:rsidRPr="00E75FB5">
              <w:rPr>
                <w:rFonts w:ascii="標楷體" w:eastAsia="標楷體" w:hAnsi="標楷體"/>
                <w:bCs/>
                <w:color w:val="000000" w:themeColor="text1"/>
              </w:rPr>
              <w:t>教師專業成長之相關議題</w:t>
            </w:r>
            <w:r>
              <w:rPr>
                <w:rFonts w:ascii="標楷體" w:eastAsia="標楷體" w:hAnsi="標楷體"/>
                <w:bCs/>
                <w:color w:val="000000" w:themeColor="text1"/>
              </w:rPr>
              <w:t>)</w:t>
            </w:r>
            <w:r w:rsidR="002D3661" w:rsidRPr="002D3661">
              <w:rPr>
                <w:rFonts w:ascii="標楷體" w:eastAsia="標楷體" w:hAnsi="標楷體" w:hint="eastAsia"/>
                <w:bCs/>
                <w:color w:val="000000" w:themeColor="text1"/>
              </w:rPr>
              <w:t>：_____群</w:t>
            </w:r>
          </w:p>
          <w:p w14:paraId="64D724F6" w14:textId="5805CD3F" w:rsidR="002D3661" w:rsidRPr="002D3661" w:rsidRDefault="002D3661" w:rsidP="00387E25">
            <w:pPr>
              <w:adjustRightInd w:val="0"/>
              <w:snapToGrid w:val="0"/>
              <w:spacing w:before="240" w:line="0" w:lineRule="atLeast"/>
              <w:jc w:val="right"/>
              <w:rPr>
                <w:rFonts w:ascii="標楷體" w:eastAsia="標楷體" w:hAnsi="標楷體"/>
                <w:color w:val="000000" w:themeColor="text1"/>
              </w:rPr>
            </w:pPr>
            <w:r w:rsidRPr="002D3661">
              <w:rPr>
                <w:rFonts w:ascii="標楷體" w:eastAsia="標楷體" w:hAnsi="標楷體" w:hint="eastAsia"/>
                <w:color w:val="000000" w:themeColor="text1"/>
              </w:rPr>
              <w:t xml:space="preserve">                                總計共</w:t>
            </w:r>
            <w:r w:rsidRPr="002D3661">
              <w:rPr>
                <w:rFonts w:ascii="標楷體" w:eastAsia="標楷體" w:hAnsi="標楷體" w:hint="eastAsia"/>
                <w:color w:val="000000" w:themeColor="text1"/>
                <w:u w:val="single"/>
              </w:rPr>
              <w:t xml:space="preserve">  </w:t>
            </w:r>
            <w:r w:rsidR="00051896">
              <w:rPr>
                <w:rFonts w:ascii="標楷體" w:eastAsia="標楷體" w:hAnsi="標楷體" w:hint="eastAsia"/>
                <w:color w:val="000000" w:themeColor="text1"/>
                <w:u w:val="single"/>
              </w:rPr>
              <w:t>1</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群</w:t>
            </w:r>
          </w:p>
        </w:tc>
      </w:tr>
    </w:tbl>
    <w:p w14:paraId="3D0C9392" w14:textId="77777777" w:rsidR="002D3661" w:rsidRPr="002D3661" w:rsidRDefault="002D3661" w:rsidP="001F1C35">
      <w:pPr>
        <w:snapToGrid w:val="0"/>
        <w:ind w:firstLineChars="250" w:firstLine="550"/>
        <w:rPr>
          <w:rFonts w:ascii="標楷體" w:eastAsia="標楷體" w:hAnsi="標楷體"/>
          <w:color w:val="000000" w:themeColor="text1"/>
        </w:rPr>
      </w:pPr>
    </w:p>
    <w:p w14:paraId="2686245A" w14:textId="77777777" w:rsidR="002D3661" w:rsidRPr="002D3661" w:rsidRDefault="002D3661" w:rsidP="002D3661">
      <w:pPr>
        <w:rPr>
          <w:rFonts w:ascii="標楷體" w:eastAsia="標楷體" w:hAnsi="標楷體"/>
          <w:b/>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w:t>
      </w:r>
      <w:r w:rsidR="00A67530">
        <w:rPr>
          <w:rFonts w:ascii="標楷體" w:eastAsia="標楷體" w:hAnsi="標楷體" w:hint="eastAsia"/>
          <w:color w:val="000000" w:themeColor="text1"/>
        </w:rPr>
        <w:t xml:space="preserve">                      </w:t>
      </w:r>
      <w:r w:rsidRPr="002D3661">
        <w:rPr>
          <w:rFonts w:ascii="標楷體" w:eastAsia="標楷體" w:hAnsi="標楷體"/>
          <w:color w:val="000000" w:themeColor="text1"/>
        </w:rPr>
        <w:t>校長</w:t>
      </w:r>
      <w:r w:rsidRPr="002D3661">
        <w:rPr>
          <w:rFonts w:ascii="標楷體" w:eastAsia="標楷體" w:hAnsi="標楷體" w:hint="eastAsia"/>
          <w:color w:val="000000" w:themeColor="text1"/>
        </w:rPr>
        <w:t>：</w:t>
      </w:r>
    </w:p>
    <w:p w14:paraId="032D6225" w14:textId="3269DBD0" w:rsidR="00A24EFA" w:rsidRDefault="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000000" w:themeColor="text1"/>
        </w:rPr>
      </w:pPr>
      <w:bookmarkStart w:id="0" w:name="_GoBack"/>
      <w:bookmarkEnd w:id="0"/>
    </w:p>
    <w:sectPr w:rsidR="00A24EFA" w:rsidSect="00CD71FA">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213EF" w14:textId="77777777" w:rsidR="00337A30" w:rsidRDefault="00337A30" w:rsidP="008C6361">
      <w:pPr>
        <w:spacing w:after="0" w:line="240" w:lineRule="auto"/>
      </w:pPr>
      <w:r>
        <w:separator/>
      </w:r>
    </w:p>
  </w:endnote>
  <w:endnote w:type="continuationSeparator" w:id="0">
    <w:p w14:paraId="10B4C371" w14:textId="77777777" w:rsidR="00337A30" w:rsidRDefault="00337A30"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071913"/>
      <w:docPartObj>
        <w:docPartGallery w:val="Page Numbers (Bottom of Page)"/>
        <w:docPartUnique/>
      </w:docPartObj>
    </w:sdtPr>
    <w:sdtEndPr/>
    <w:sdtContent>
      <w:p w14:paraId="0D4B0CD1" w14:textId="77777777" w:rsidR="00DA28E7" w:rsidRDefault="00DA28E7">
        <w:pPr>
          <w:pStyle w:val="a8"/>
          <w:jc w:val="center"/>
        </w:pPr>
        <w:r>
          <w:fldChar w:fldCharType="begin"/>
        </w:r>
        <w:r>
          <w:instrText>PAGE   \* MERGEFORMAT</w:instrText>
        </w:r>
        <w:r>
          <w:fldChar w:fldCharType="separate"/>
        </w:r>
        <w:r w:rsidRPr="00230CB6">
          <w:rPr>
            <w:noProof/>
            <w:lang w:val="zh-TW"/>
          </w:rPr>
          <w:t>8</w:t>
        </w:r>
        <w:r>
          <w:fldChar w:fldCharType="end"/>
        </w:r>
      </w:p>
    </w:sdtContent>
  </w:sdt>
  <w:p w14:paraId="13376D3E" w14:textId="77777777" w:rsidR="00DA28E7" w:rsidRDefault="00DA28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6AD58" w14:textId="77777777" w:rsidR="00337A30" w:rsidRDefault="00337A30" w:rsidP="008C6361">
      <w:pPr>
        <w:spacing w:after="0" w:line="240" w:lineRule="auto"/>
      </w:pPr>
      <w:r>
        <w:separator/>
      </w:r>
    </w:p>
  </w:footnote>
  <w:footnote w:type="continuationSeparator" w:id="0">
    <w:p w14:paraId="1EC6D0CD" w14:textId="77777777" w:rsidR="00337A30" w:rsidRDefault="00337A30"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15:restartNumberingAfterBreak="0">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E6C56BB"/>
    <w:multiLevelType w:val="hybridMultilevel"/>
    <w:tmpl w:val="61BE516E"/>
    <w:lvl w:ilvl="0" w:tplc="77683E2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8"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0"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4"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8042538"/>
    <w:multiLevelType w:val="hybridMultilevel"/>
    <w:tmpl w:val="B3F696CC"/>
    <w:lvl w:ilvl="0" w:tplc="E176049A">
      <w:start w:val="1"/>
      <w:numFmt w:val="decimal"/>
      <w:lvlText w:val="(%1)"/>
      <w:lvlJc w:val="left"/>
      <w:pPr>
        <w:ind w:left="432" w:hanging="43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3"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5"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7"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8"/>
  </w:num>
  <w:num w:numId="2">
    <w:abstractNumId w:val="31"/>
  </w:num>
  <w:num w:numId="3">
    <w:abstractNumId w:val="37"/>
  </w:num>
  <w:num w:numId="4">
    <w:abstractNumId w:val="51"/>
  </w:num>
  <w:num w:numId="5">
    <w:abstractNumId w:val="14"/>
  </w:num>
  <w:num w:numId="6">
    <w:abstractNumId w:val="3"/>
  </w:num>
  <w:num w:numId="7">
    <w:abstractNumId w:val="38"/>
  </w:num>
  <w:num w:numId="8">
    <w:abstractNumId w:val="24"/>
  </w:num>
  <w:num w:numId="9">
    <w:abstractNumId w:val="20"/>
  </w:num>
  <w:num w:numId="10">
    <w:abstractNumId w:val="1"/>
  </w:num>
  <w:num w:numId="11">
    <w:abstractNumId w:val="11"/>
  </w:num>
  <w:num w:numId="12">
    <w:abstractNumId w:val="40"/>
  </w:num>
  <w:num w:numId="13">
    <w:abstractNumId w:val="44"/>
  </w:num>
  <w:num w:numId="14">
    <w:abstractNumId w:val="55"/>
  </w:num>
  <w:num w:numId="15">
    <w:abstractNumId w:val="29"/>
  </w:num>
  <w:num w:numId="16">
    <w:abstractNumId w:val="6"/>
  </w:num>
  <w:num w:numId="17">
    <w:abstractNumId w:val="53"/>
  </w:num>
  <w:num w:numId="18">
    <w:abstractNumId w:val="9"/>
  </w:num>
  <w:num w:numId="19">
    <w:abstractNumId w:val="5"/>
  </w:num>
  <w:num w:numId="20">
    <w:abstractNumId w:val="36"/>
  </w:num>
  <w:num w:numId="21">
    <w:abstractNumId w:val="49"/>
  </w:num>
  <w:num w:numId="22">
    <w:abstractNumId w:val="18"/>
  </w:num>
  <w:num w:numId="23">
    <w:abstractNumId w:val="30"/>
  </w:num>
  <w:num w:numId="24">
    <w:abstractNumId w:val="13"/>
  </w:num>
  <w:num w:numId="25">
    <w:abstractNumId w:val="28"/>
  </w:num>
  <w:num w:numId="26">
    <w:abstractNumId w:val="17"/>
  </w:num>
  <w:num w:numId="27">
    <w:abstractNumId w:val="23"/>
  </w:num>
  <w:num w:numId="28">
    <w:abstractNumId w:val="47"/>
  </w:num>
  <w:num w:numId="29">
    <w:abstractNumId w:val="10"/>
  </w:num>
  <w:num w:numId="30">
    <w:abstractNumId w:val="0"/>
  </w:num>
  <w:num w:numId="31">
    <w:abstractNumId w:val="35"/>
  </w:num>
  <w:num w:numId="32">
    <w:abstractNumId w:val="15"/>
  </w:num>
  <w:num w:numId="33">
    <w:abstractNumId w:val="34"/>
  </w:num>
  <w:num w:numId="34">
    <w:abstractNumId w:val="52"/>
  </w:num>
  <w:num w:numId="35">
    <w:abstractNumId w:val="50"/>
  </w:num>
  <w:num w:numId="36">
    <w:abstractNumId w:val="22"/>
  </w:num>
  <w:num w:numId="37">
    <w:abstractNumId w:val="21"/>
  </w:num>
  <w:num w:numId="38">
    <w:abstractNumId w:val="41"/>
  </w:num>
  <w:num w:numId="39">
    <w:abstractNumId w:val="27"/>
  </w:num>
  <w:num w:numId="40">
    <w:abstractNumId w:val="25"/>
  </w:num>
  <w:num w:numId="41">
    <w:abstractNumId w:val="39"/>
  </w:num>
  <w:num w:numId="42">
    <w:abstractNumId w:val="4"/>
  </w:num>
  <w:num w:numId="43">
    <w:abstractNumId w:val="54"/>
  </w:num>
  <w:num w:numId="44">
    <w:abstractNumId w:val="45"/>
  </w:num>
  <w:num w:numId="45">
    <w:abstractNumId w:val="12"/>
  </w:num>
  <w:num w:numId="46">
    <w:abstractNumId w:val="57"/>
  </w:num>
  <w:num w:numId="47">
    <w:abstractNumId w:val="32"/>
  </w:num>
  <w:num w:numId="48">
    <w:abstractNumId w:val="4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48"/>
  </w:num>
  <w:num w:numId="52">
    <w:abstractNumId w:val="26"/>
  </w:num>
  <w:num w:numId="53">
    <w:abstractNumId w:val="19"/>
  </w:num>
  <w:num w:numId="54">
    <w:abstractNumId w:val="56"/>
  </w:num>
  <w:num w:numId="55">
    <w:abstractNumId w:val="7"/>
  </w:num>
  <w:num w:numId="56">
    <w:abstractNumId w:val="2"/>
  </w:num>
  <w:num w:numId="57">
    <w:abstractNumId w:val="16"/>
  </w:num>
  <w:num w:numId="58">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proofState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20C52"/>
    <w:rsid w:val="00046C42"/>
    <w:rsid w:val="00050E21"/>
    <w:rsid w:val="00051896"/>
    <w:rsid w:val="00066025"/>
    <w:rsid w:val="0008095B"/>
    <w:rsid w:val="000A0E29"/>
    <w:rsid w:val="000B7C81"/>
    <w:rsid w:val="000C01A8"/>
    <w:rsid w:val="000C6BD4"/>
    <w:rsid w:val="000D0E33"/>
    <w:rsid w:val="000D52EE"/>
    <w:rsid w:val="000E4992"/>
    <w:rsid w:val="000E7810"/>
    <w:rsid w:val="000E7DA6"/>
    <w:rsid w:val="000F281B"/>
    <w:rsid w:val="000F745F"/>
    <w:rsid w:val="00101DED"/>
    <w:rsid w:val="001027C2"/>
    <w:rsid w:val="00111B0A"/>
    <w:rsid w:val="0012292B"/>
    <w:rsid w:val="00131E78"/>
    <w:rsid w:val="0013503C"/>
    <w:rsid w:val="0013776B"/>
    <w:rsid w:val="0014119E"/>
    <w:rsid w:val="00144B79"/>
    <w:rsid w:val="0014798A"/>
    <w:rsid w:val="00161961"/>
    <w:rsid w:val="00173084"/>
    <w:rsid w:val="00176589"/>
    <w:rsid w:val="00191EA4"/>
    <w:rsid w:val="001922F6"/>
    <w:rsid w:val="0019390A"/>
    <w:rsid w:val="00197571"/>
    <w:rsid w:val="001A1FF1"/>
    <w:rsid w:val="001A34D1"/>
    <w:rsid w:val="001B33D5"/>
    <w:rsid w:val="001C04F8"/>
    <w:rsid w:val="001F0B23"/>
    <w:rsid w:val="001F1C35"/>
    <w:rsid w:val="00203C66"/>
    <w:rsid w:val="00227403"/>
    <w:rsid w:val="00230CB6"/>
    <w:rsid w:val="00240D68"/>
    <w:rsid w:val="00241A8D"/>
    <w:rsid w:val="00246642"/>
    <w:rsid w:val="002477F5"/>
    <w:rsid w:val="00253401"/>
    <w:rsid w:val="00255EA4"/>
    <w:rsid w:val="00260549"/>
    <w:rsid w:val="00271775"/>
    <w:rsid w:val="002839F1"/>
    <w:rsid w:val="002944A5"/>
    <w:rsid w:val="002A0629"/>
    <w:rsid w:val="002A44A2"/>
    <w:rsid w:val="002A7C2E"/>
    <w:rsid w:val="002C4B0C"/>
    <w:rsid w:val="002C648A"/>
    <w:rsid w:val="002C79C9"/>
    <w:rsid w:val="002D3661"/>
    <w:rsid w:val="002D3AEF"/>
    <w:rsid w:val="002E0834"/>
    <w:rsid w:val="002E3C07"/>
    <w:rsid w:val="002F4052"/>
    <w:rsid w:val="002F4C8F"/>
    <w:rsid w:val="002F6CFD"/>
    <w:rsid w:val="0030124A"/>
    <w:rsid w:val="0030174D"/>
    <w:rsid w:val="00313E96"/>
    <w:rsid w:val="003173C0"/>
    <w:rsid w:val="00324524"/>
    <w:rsid w:val="00327DB3"/>
    <w:rsid w:val="00337A30"/>
    <w:rsid w:val="00355DCD"/>
    <w:rsid w:val="00373056"/>
    <w:rsid w:val="003732D1"/>
    <w:rsid w:val="00387E25"/>
    <w:rsid w:val="003908BB"/>
    <w:rsid w:val="00393445"/>
    <w:rsid w:val="00396345"/>
    <w:rsid w:val="003B2141"/>
    <w:rsid w:val="003D2A29"/>
    <w:rsid w:val="003E1D8B"/>
    <w:rsid w:val="003E434B"/>
    <w:rsid w:val="003E7948"/>
    <w:rsid w:val="003F4AF9"/>
    <w:rsid w:val="00400A61"/>
    <w:rsid w:val="00401ABB"/>
    <w:rsid w:val="00417781"/>
    <w:rsid w:val="00417F88"/>
    <w:rsid w:val="00420501"/>
    <w:rsid w:val="00426027"/>
    <w:rsid w:val="004267D3"/>
    <w:rsid w:val="00445CAF"/>
    <w:rsid w:val="00457CC8"/>
    <w:rsid w:val="00461AB2"/>
    <w:rsid w:val="00477287"/>
    <w:rsid w:val="00481529"/>
    <w:rsid w:val="0049632D"/>
    <w:rsid w:val="004B21E7"/>
    <w:rsid w:val="004B2319"/>
    <w:rsid w:val="004B3198"/>
    <w:rsid w:val="004B5979"/>
    <w:rsid w:val="00506ABE"/>
    <w:rsid w:val="00506EC2"/>
    <w:rsid w:val="00574D32"/>
    <w:rsid w:val="0057740E"/>
    <w:rsid w:val="0058777C"/>
    <w:rsid w:val="005A4DE5"/>
    <w:rsid w:val="005D0AB1"/>
    <w:rsid w:val="005E2AAE"/>
    <w:rsid w:val="005E6D6B"/>
    <w:rsid w:val="005F428C"/>
    <w:rsid w:val="00602E5D"/>
    <w:rsid w:val="00614C90"/>
    <w:rsid w:val="00637093"/>
    <w:rsid w:val="006402DE"/>
    <w:rsid w:val="00646223"/>
    <w:rsid w:val="00650C3C"/>
    <w:rsid w:val="006667B5"/>
    <w:rsid w:val="0066701F"/>
    <w:rsid w:val="006708B8"/>
    <w:rsid w:val="006822E4"/>
    <w:rsid w:val="006853F6"/>
    <w:rsid w:val="00696562"/>
    <w:rsid w:val="006A0A9F"/>
    <w:rsid w:val="006B10FC"/>
    <w:rsid w:val="006B7FC9"/>
    <w:rsid w:val="006D14A5"/>
    <w:rsid w:val="006D692A"/>
    <w:rsid w:val="006F4A3F"/>
    <w:rsid w:val="006F764A"/>
    <w:rsid w:val="0070031D"/>
    <w:rsid w:val="007027DF"/>
    <w:rsid w:val="00705FAD"/>
    <w:rsid w:val="00706206"/>
    <w:rsid w:val="00725A85"/>
    <w:rsid w:val="00726FD0"/>
    <w:rsid w:val="00735EF3"/>
    <w:rsid w:val="00743569"/>
    <w:rsid w:val="00750DA9"/>
    <w:rsid w:val="00756493"/>
    <w:rsid w:val="007705B7"/>
    <w:rsid w:val="00776EDF"/>
    <w:rsid w:val="00780786"/>
    <w:rsid w:val="00792549"/>
    <w:rsid w:val="007A038D"/>
    <w:rsid w:val="007A7276"/>
    <w:rsid w:val="007D093A"/>
    <w:rsid w:val="007E30C9"/>
    <w:rsid w:val="007E6C44"/>
    <w:rsid w:val="007F241E"/>
    <w:rsid w:val="00812D58"/>
    <w:rsid w:val="00815747"/>
    <w:rsid w:val="008161F3"/>
    <w:rsid w:val="008220BF"/>
    <w:rsid w:val="00847AA0"/>
    <w:rsid w:val="00861F60"/>
    <w:rsid w:val="00865EC7"/>
    <w:rsid w:val="008965F9"/>
    <w:rsid w:val="008A4AF6"/>
    <w:rsid w:val="008B3590"/>
    <w:rsid w:val="008B786F"/>
    <w:rsid w:val="008C6361"/>
    <w:rsid w:val="008D24B9"/>
    <w:rsid w:val="008D252C"/>
    <w:rsid w:val="008F6841"/>
    <w:rsid w:val="008F694B"/>
    <w:rsid w:val="00903E3F"/>
    <w:rsid w:val="009123FB"/>
    <w:rsid w:val="00920118"/>
    <w:rsid w:val="00923F82"/>
    <w:rsid w:val="0093340E"/>
    <w:rsid w:val="009439EE"/>
    <w:rsid w:val="0095740C"/>
    <w:rsid w:val="00957FB8"/>
    <w:rsid w:val="009752DD"/>
    <w:rsid w:val="00984A87"/>
    <w:rsid w:val="00997D21"/>
    <w:rsid w:val="009A5938"/>
    <w:rsid w:val="009A5A92"/>
    <w:rsid w:val="009A7C92"/>
    <w:rsid w:val="009B3A65"/>
    <w:rsid w:val="009C04C2"/>
    <w:rsid w:val="009C34AF"/>
    <w:rsid w:val="009E2B72"/>
    <w:rsid w:val="009E6905"/>
    <w:rsid w:val="009F47D3"/>
    <w:rsid w:val="009F6AC5"/>
    <w:rsid w:val="00A13A44"/>
    <w:rsid w:val="00A16B85"/>
    <w:rsid w:val="00A177A8"/>
    <w:rsid w:val="00A24EFA"/>
    <w:rsid w:val="00A3389F"/>
    <w:rsid w:val="00A35413"/>
    <w:rsid w:val="00A35D1F"/>
    <w:rsid w:val="00A5359E"/>
    <w:rsid w:val="00A555AC"/>
    <w:rsid w:val="00A56403"/>
    <w:rsid w:val="00A66351"/>
    <w:rsid w:val="00A67530"/>
    <w:rsid w:val="00A81FEC"/>
    <w:rsid w:val="00A932FD"/>
    <w:rsid w:val="00A95C72"/>
    <w:rsid w:val="00AA04B8"/>
    <w:rsid w:val="00AA11E8"/>
    <w:rsid w:val="00AA54E9"/>
    <w:rsid w:val="00AC390F"/>
    <w:rsid w:val="00AF68EC"/>
    <w:rsid w:val="00B000C4"/>
    <w:rsid w:val="00B15BC3"/>
    <w:rsid w:val="00B26F77"/>
    <w:rsid w:val="00B50AD9"/>
    <w:rsid w:val="00B666CC"/>
    <w:rsid w:val="00B72ED1"/>
    <w:rsid w:val="00B8117F"/>
    <w:rsid w:val="00B83C2E"/>
    <w:rsid w:val="00B84AEF"/>
    <w:rsid w:val="00BA52EC"/>
    <w:rsid w:val="00BB37C4"/>
    <w:rsid w:val="00BC2EE7"/>
    <w:rsid w:val="00BD1D52"/>
    <w:rsid w:val="00BD69C7"/>
    <w:rsid w:val="00BE482F"/>
    <w:rsid w:val="00BF28D9"/>
    <w:rsid w:val="00BF789C"/>
    <w:rsid w:val="00C1431E"/>
    <w:rsid w:val="00C31A05"/>
    <w:rsid w:val="00C416D6"/>
    <w:rsid w:val="00C44953"/>
    <w:rsid w:val="00C57F89"/>
    <w:rsid w:val="00C61A3F"/>
    <w:rsid w:val="00C7560F"/>
    <w:rsid w:val="00C77D71"/>
    <w:rsid w:val="00C952B7"/>
    <w:rsid w:val="00CA57B6"/>
    <w:rsid w:val="00CB0132"/>
    <w:rsid w:val="00CB5AFC"/>
    <w:rsid w:val="00CC10F2"/>
    <w:rsid w:val="00CD66E2"/>
    <w:rsid w:val="00CD71FA"/>
    <w:rsid w:val="00CD727D"/>
    <w:rsid w:val="00CF6CD1"/>
    <w:rsid w:val="00CF7C1F"/>
    <w:rsid w:val="00D017E4"/>
    <w:rsid w:val="00D11ADA"/>
    <w:rsid w:val="00D35FE8"/>
    <w:rsid w:val="00D44DAB"/>
    <w:rsid w:val="00D612C2"/>
    <w:rsid w:val="00D628F0"/>
    <w:rsid w:val="00D65A0D"/>
    <w:rsid w:val="00D716AE"/>
    <w:rsid w:val="00D7396F"/>
    <w:rsid w:val="00D73BB5"/>
    <w:rsid w:val="00D77C98"/>
    <w:rsid w:val="00D816FB"/>
    <w:rsid w:val="00D878E9"/>
    <w:rsid w:val="00D9570E"/>
    <w:rsid w:val="00D9710C"/>
    <w:rsid w:val="00DA28E7"/>
    <w:rsid w:val="00DC152D"/>
    <w:rsid w:val="00DC2844"/>
    <w:rsid w:val="00DE1FA9"/>
    <w:rsid w:val="00DE2D14"/>
    <w:rsid w:val="00E006CA"/>
    <w:rsid w:val="00E14EA8"/>
    <w:rsid w:val="00E16A1C"/>
    <w:rsid w:val="00E202B1"/>
    <w:rsid w:val="00E278B8"/>
    <w:rsid w:val="00E36495"/>
    <w:rsid w:val="00E3754C"/>
    <w:rsid w:val="00E45239"/>
    <w:rsid w:val="00E512C7"/>
    <w:rsid w:val="00E63BD6"/>
    <w:rsid w:val="00E73210"/>
    <w:rsid w:val="00E75FB5"/>
    <w:rsid w:val="00E776BF"/>
    <w:rsid w:val="00E87C52"/>
    <w:rsid w:val="00E93569"/>
    <w:rsid w:val="00E94C7A"/>
    <w:rsid w:val="00EA0E36"/>
    <w:rsid w:val="00EA1642"/>
    <w:rsid w:val="00EA51E6"/>
    <w:rsid w:val="00EB18F3"/>
    <w:rsid w:val="00EB3A11"/>
    <w:rsid w:val="00EC01A8"/>
    <w:rsid w:val="00EC2E63"/>
    <w:rsid w:val="00EC606D"/>
    <w:rsid w:val="00ED23E0"/>
    <w:rsid w:val="00ED313F"/>
    <w:rsid w:val="00EE6BD7"/>
    <w:rsid w:val="00EF407F"/>
    <w:rsid w:val="00EF5DE0"/>
    <w:rsid w:val="00F05748"/>
    <w:rsid w:val="00F16C44"/>
    <w:rsid w:val="00F27045"/>
    <w:rsid w:val="00F4027E"/>
    <w:rsid w:val="00F42051"/>
    <w:rsid w:val="00F56CE0"/>
    <w:rsid w:val="00F738F7"/>
    <w:rsid w:val="00F74427"/>
    <w:rsid w:val="00F8316F"/>
    <w:rsid w:val="00F960CB"/>
    <w:rsid w:val="00FA1536"/>
    <w:rsid w:val="00FC77DC"/>
    <w:rsid w:val="00FE43D6"/>
    <w:rsid w:val="00FF3092"/>
    <w:rsid w:val="00FF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03117"/>
  <w15:docId w15:val="{8657F3F2-744A-4875-9AC5-10130E9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61961"/>
    <w:rPr>
      <w:color w:val="0000FF" w:themeColor="hyperlink"/>
      <w:u w:val="single"/>
    </w:rPr>
  </w:style>
  <w:style w:type="character" w:styleId="af5">
    <w:name w:val="Unresolved Mention"/>
    <w:basedOn w:val="a0"/>
    <w:uiPriority w:val="99"/>
    <w:semiHidden/>
    <w:unhideWhenUsed/>
    <w:rsid w:val="00161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228B8D-B75C-440A-9602-89C713C0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9</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金美仙</dc:creator>
  <cp:lastModifiedBy>123</cp:lastModifiedBy>
  <cp:revision>14</cp:revision>
  <cp:lastPrinted>2025-03-05T02:26:00Z</cp:lastPrinted>
  <dcterms:created xsi:type="dcterms:W3CDTF">2024-03-06T09:23:00Z</dcterms:created>
  <dcterms:modified xsi:type="dcterms:W3CDTF">2025-03-05T04:38:00Z</dcterms:modified>
</cp:coreProperties>
</file>