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DAAAA" w14:textId="77777777" w:rsidR="002B0936" w:rsidRPr="00043778" w:rsidRDefault="002B0936" w:rsidP="002B0936">
      <w:pPr>
        <w:kinsoku w:val="0"/>
        <w:jc w:val="center"/>
        <w:rPr>
          <w:rFonts w:eastAsia="新細明體"/>
        </w:rPr>
      </w:pPr>
      <w:bookmarkStart w:id="0" w:name="_Hlk161299413"/>
      <w:r w:rsidRPr="00D8081B">
        <w:rPr>
          <w:noProof/>
        </w:rPr>
        <w:drawing>
          <wp:inline distT="0" distB="0" distL="0" distR="0" wp14:anchorId="63816040" wp14:editId="755673C7">
            <wp:extent cx="1038225" cy="1190625"/>
            <wp:effectExtent l="0" t="0" r="9525" b="9525"/>
            <wp:docPr id="1" name="圖片 1" descr="1621a50a-926c-46df-96ff-9e93e4e3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621a50a-926c-46df-96ff-9e93e4e309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225" cy="1190625"/>
                    </a:xfrm>
                    <a:prstGeom prst="rect">
                      <a:avLst/>
                    </a:prstGeom>
                    <a:noFill/>
                    <a:ln>
                      <a:noFill/>
                    </a:ln>
                  </pic:spPr>
                </pic:pic>
              </a:graphicData>
            </a:graphic>
          </wp:inline>
        </w:drawing>
      </w:r>
    </w:p>
    <w:p w14:paraId="6549228F" w14:textId="77777777" w:rsidR="002B0936" w:rsidRPr="00043778" w:rsidRDefault="002B0936" w:rsidP="002B0936">
      <w:pPr>
        <w:kinsoku w:val="0"/>
        <w:jc w:val="center"/>
        <w:rPr>
          <w:rFonts w:eastAsia="新細明體"/>
          <w:noProof/>
          <w:sz w:val="80"/>
          <w:szCs w:val="80"/>
        </w:rPr>
      </w:pPr>
    </w:p>
    <w:p w14:paraId="41BFA9E1" w14:textId="77777777" w:rsidR="002B0936" w:rsidRPr="00747112" w:rsidRDefault="002B0936" w:rsidP="002B0936">
      <w:pPr>
        <w:adjustRightInd w:val="0"/>
        <w:spacing w:line="0" w:lineRule="atLeast"/>
        <w:ind w:rightChars="-59" w:right="-142"/>
        <w:jc w:val="center"/>
        <w:rPr>
          <w:rFonts w:eastAsia="標楷體"/>
          <w:sz w:val="64"/>
          <w:szCs w:val="64"/>
        </w:rPr>
      </w:pPr>
      <w:r w:rsidRPr="00747112">
        <w:rPr>
          <w:rFonts w:eastAsia="標楷體"/>
          <w:sz w:val="64"/>
          <w:szCs w:val="64"/>
        </w:rPr>
        <w:t>花蓮縣</w:t>
      </w:r>
      <w:r w:rsidRPr="00747112">
        <w:rPr>
          <w:rFonts w:eastAsia="標楷體"/>
          <w:sz w:val="64"/>
          <w:szCs w:val="64"/>
        </w:rPr>
        <w:t>1</w:t>
      </w:r>
      <w:r w:rsidRPr="00747112">
        <w:rPr>
          <w:rFonts w:eastAsia="標楷體" w:hint="eastAsia"/>
          <w:sz w:val="64"/>
          <w:szCs w:val="64"/>
        </w:rPr>
        <w:t>14</w:t>
      </w:r>
      <w:r w:rsidRPr="00747112">
        <w:rPr>
          <w:rFonts w:eastAsia="標楷體" w:hint="eastAsia"/>
          <w:sz w:val="64"/>
          <w:szCs w:val="64"/>
        </w:rPr>
        <w:t>學</w:t>
      </w:r>
      <w:r w:rsidRPr="00747112">
        <w:rPr>
          <w:rFonts w:eastAsia="標楷體"/>
          <w:sz w:val="64"/>
          <w:szCs w:val="64"/>
        </w:rPr>
        <w:t>年度</w:t>
      </w:r>
    </w:p>
    <w:p w14:paraId="70E50616" w14:textId="77777777" w:rsidR="002B0936" w:rsidRPr="00747112" w:rsidRDefault="002B0936" w:rsidP="002B0936">
      <w:pPr>
        <w:adjustRightInd w:val="0"/>
        <w:spacing w:line="0" w:lineRule="atLeast"/>
        <w:ind w:rightChars="-59" w:right="-142"/>
        <w:jc w:val="center"/>
        <w:rPr>
          <w:rFonts w:eastAsia="標楷體"/>
          <w:sz w:val="64"/>
          <w:szCs w:val="64"/>
        </w:rPr>
      </w:pPr>
      <w:r w:rsidRPr="00747112">
        <w:rPr>
          <w:rFonts w:eastAsia="標楷體"/>
          <w:sz w:val="64"/>
          <w:szCs w:val="64"/>
        </w:rPr>
        <w:t>精進國民中小學</w:t>
      </w:r>
      <w:r w:rsidRPr="00747112">
        <w:rPr>
          <w:rFonts w:eastAsia="標楷體" w:hint="eastAsia"/>
          <w:sz w:val="64"/>
          <w:szCs w:val="64"/>
        </w:rPr>
        <w:t>教師教學專業與課程</w:t>
      </w:r>
      <w:r w:rsidRPr="00747112">
        <w:rPr>
          <w:rFonts w:eastAsia="標楷體"/>
          <w:sz w:val="64"/>
          <w:szCs w:val="64"/>
        </w:rPr>
        <w:t>品質</w:t>
      </w:r>
      <w:r w:rsidRPr="00747112">
        <w:rPr>
          <w:rFonts w:eastAsia="標楷體" w:hint="eastAsia"/>
          <w:sz w:val="64"/>
          <w:szCs w:val="64"/>
        </w:rPr>
        <w:t>整體推動</w:t>
      </w:r>
      <w:r w:rsidRPr="00747112">
        <w:rPr>
          <w:rFonts w:eastAsia="標楷體"/>
          <w:sz w:val="64"/>
          <w:szCs w:val="64"/>
        </w:rPr>
        <w:t>計畫</w:t>
      </w:r>
    </w:p>
    <w:p w14:paraId="1D2762AB" w14:textId="77777777" w:rsidR="002B0936" w:rsidRPr="00747112" w:rsidRDefault="002B0936" w:rsidP="002B0936">
      <w:pPr>
        <w:adjustRightInd w:val="0"/>
        <w:spacing w:line="0" w:lineRule="atLeast"/>
        <w:ind w:rightChars="-59" w:right="-142"/>
        <w:jc w:val="center"/>
        <w:rPr>
          <w:rFonts w:eastAsia="標楷體"/>
          <w:sz w:val="64"/>
          <w:szCs w:val="64"/>
        </w:rPr>
      </w:pPr>
    </w:p>
    <w:p w14:paraId="0B010A86" w14:textId="77777777" w:rsidR="002B0936" w:rsidRPr="00747112" w:rsidRDefault="002B0936" w:rsidP="002B0936">
      <w:pPr>
        <w:spacing w:line="0" w:lineRule="atLeast"/>
        <w:jc w:val="center"/>
        <w:rPr>
          <w:rFonts w:eastAsia="標楷體"/>
          <w:sz w:val="60"/>
          <w:szCs w:val="60"/>
        </w:rPr>
      </w:pPr>
      <w:r w:rsidRPr="00747112">
        <w:rPr>
          <w:rFonts w:eastAsia="標楷體" w:hint="eastAsia"/>
          <w:sz w:val="60"/>
          <w:szCs w:val="60"/>
        </w:rPr>
        <w:t>國民教育地方輔導團</w:t>
      </w:r>
    </w:p>
    <w:p w14:paraId="41FD6656" w14:textId="77777777" w:rsidR="002B0936" w:rsidRPr="00747112" w:rsidRDefault="002B0936" w:rsidP="002B0936">
      <w:pPr>
        <w:spacing w:line="0" w:lineRule="atLeast"/>
        <w:jc w:val="center"/>
        <w:rPr>
          <w:rFonts w:eastAsia="標楷體"/>
          <w:sz w:val="60"/>
          <w:szCs w:val="60"/>
        </w:rPr>
      </w:pPr>
      <w:r>
        <w:rPr>
          <w:rFonts w:eastAsia="標楷體" w:hint="eastAsia"/>
          <w:sz w:val="60"/>
          <w:szCs w:val="60"/>
        </w:rPr>
        <w:t>跨</w:t>
      </w:r>
      <w:proofErr w:type="gramStart"/>
      <w:r>
        <w:rPr>
          <w:rFonts w:eastAsia="標楷體" w:hint="eastAsia"/>
          <w:sz w:val="60"/>
          <w:szCs w:val="60"/>
        </w:rPr>
        <w:t>領域</w:t>
      </w:r>
      <w:r w:rsidRPr="00747112">
        <w:rPr>
          <w:rFonts w:eastAsia="標楷體" w:hint="eastAsia"/>
          <w:sz w:val="60"/>
          <w:szCs w:val="60"/>
        </w:rPr>
        <w:t>分團</w:t>
      </w:r>
      <w:r w:rsidRPr="00747112">
        <w:rPr>
          <w:rFonts w:eastAsia="標楷體"/>
          <w:sz w:val="64"/>
          <w:szCs w:val="64"/>
        </w:rPr>
        <w:t>計畫</w:t>
      </w:r>
      <w:proofErr w:type="gramEnd"/>
    </w:p>
    <w:p w14:paraId="314BB8CD" w14:textId="77777777" w:rsidR="002B0936" w:rsidRPr="00747112" w:rsidRDefault="002B0936" w:rsidP="002B0936">
      <w:pPr>
        <w:kinsoku w:val="0"/>
        <w:rPr>
          <w:rFonts w:eastAsia="標楷體"/>
          <w:sz w:val="56"/>
          <w:szCs w:val="72"/>
        </w:rPr>
      </w:pPr>
    </w:p>
    <w:p w14:paraId="40FD55DB" w14:textId="77777777" w:rsidR="002B0936" w:rsidRDefault="002B0936" w:rsidP="002B0936">
      <w:pPr>
        <w:kinsoku w:val="0"/>
        <w:rPr>
          <w:rFonts w:eastAsia="標楷體"/>
          <w:sz w:val="56"/>
          <w:szCs w:val="72"/>
        </w:rPr>
      </w:pPr>
    </w:p>
    <w:p w14:paraId="51D3940A" w14:textId="77777777" w:rsidR="002B0936" w:rsidRPr="00747112" w:rsidRDefault="002B0936" w:rsidP="002B0936">
      <w:pPr>
        <w:kinsoku w:val="0"/>
        <w:rPr>
          <w:rFonts w:eastAsia="標楷體"/>
          <w:sz w:val="56"/>
          <w:szCs w:val="72"/>
        </w:rPr>
      </w:pPr>
    </w:p>
    <w:p w14:paraId="3CE32989" w14:textId="77777777" w:rsidR="002B0936" w:rsidRPr="00747112" w:rsidRDefault="002B0936" w:rsidP="002B0936">
      <w:pPr>
        <w:kinsoku w:val="0"/>
        <w:rPr>
          <w:rFonts w:eastAsia="標楷體"/>
          <w:sz w:val="56"/>
          <w:szCs w:val="72"/>
        </w:rPr>
      </w:pPr>
    </w:p>
    <w:p w14:paraId="71BD47CE" w14:textId="77777777" w:rsidR="002B0936" w:rsidRPr="00747112" w:rsidRDefault="002B0936" w:rsidP="002B0936">
      <w:pPr>
        <w:kinsoku w:val="0"/>
        <w:jc w:val="center"/>
        <w:rPr>
          <w:rFonts w:eastAsia="標楷體"/>
          <w:sz w:val="56"/>
          <w:szCs w:val="72"/>
        </w:rPr>
      </w:pPr>
    </w:p>
    <w:p w14:paraId="05789E47" w14:textId="77777777" w:rsidR="002B0936" w:rsidRPr="00340EAC" w:rsidRDefault="002B0936" w:rsidP="002B0936">
      <w:pPr>
        <w:kinsoku w:val="0"/>
        <w:jc w:val="center"/>
        <w:rPr>
          <w:rFonts w:eastAsia="標楷體"/>
          <w:sz w:val="40"/>
          <w:szCs w:val="72"/>
        </w:rPr>
      </w:pPr>
      <w:r w:rsidRPr="00340EAC">
        <w:rPr>
          <w:rFonts w:eastAsia="標楷體"/>
          <w:sz w:val="40"/>
          <w:szCs w:val="72"/>
        </w:rPr>
        <w:t>花蓮縣政府教育處</w:t>
      </w:r>
    </w:p>
    <w:p w14:paraId="7F5CC7C1" w14:textId="77777777" w:rsidR="002B0936" w:rsidRPr="00340EAC" w:rsidRDefault="002B0936" w:rsidP="002B0936">
      <w:pPr>
        <w:spacing w:line="540" w:lineRule="exact"/>
        <w:jc w:val="center"/>
        <w:rPr>
          <w:rFonts w:eastAsia="標楷體"/>
          <w:sz w:val="40"/>
        </w:rPr>
      </w:pPr>
      <w:r w:rsidRPr="00340EAC">
        <w:rPr>
          <w:rFonts w:eastAsia="標楷體" w:hAnsi="標楷體"/>
          <w:sz w:val="40"/>
        </w:rPr>
        <w:t>中華民國</w:t>
      </w:r>
      <w:r w:rsidRPr="00340EAC">
        <w:rPr>
          <w:rFonts w:eastAsia="標楷體"/>
          <w:sz w:val="40"/>
        </w:rPr>
        <w:t>1</w:t>
      </w:r>
      <w:r w:rsidRPr="00340EAC">
        <w:rPr>
          <w:rFonts w:eastAsia="標楷體" w:hint="eastAsia"/>
          <w:sz w:val="40"/>
        </w:rPr>
        <w:t>14</w:t>
      </w:r>
      <w:r w:rsidRPr="00340EAC">
        <w:rPr>
          <w:rFonts w:eastAsia="標楷體" w:hAnsi="標楷體"/>
          <w:sz w:val="40"/>
        </w:rPr>
        <w:t>年</w:t>
      </w:r>
      <w:r w:rsidRPr="00340EAC">
        <w:rPr>
          <w:rFonts w:eastAsia="標楷體" w:hAnsi="標楷體" w:hint="eastAsia"/>
          <w:sz w:val="40"/>
        </w:rPr>
        <w:t>3</w:t>
      </w:r>
      <w:r w:rsidRPr="00340EAC">
        <w:rPr>
          <w:rFonts w:eastAsia="標楷體" w:hAnsi="標楷體"/>
          <w:sz w:val="40"/>
        </w:rPr>
        <w:t>月</w:t>
      </w:r>
    </w:p>
    <w:p w14:paraId="25683FA2" w14:textId="77777777" w:rsidR="002B0936" w:rsidRDefault="002B0936" w:rsidP="002B0936">
      <w:pPr>
        <w:rPr>
          <w:rFonts w:eastAsia="標楷體"/>
          <w:b/>
          <w:sz w:val="32"/>
          <w:szCs w:val="32"/>
        </w:rPr>
      </w:pPr>
      <w:r>
        <w:rPr>
          <w:rFonts w:eastAsia="標楷體"/>
          <w:b/>
          <w:sz w:val="32"/>
          <w:szCs w:val="32"/>
        </w:rPr>
        <w:br w:type="page"/>
      </w:r>
    </w:p>
    <w:p w14:paraId="2B5E01E5" w14:textId="77777777" w:rsidR="002B0936" w:rsidRPr="00B45EBF" w:rsidRDefault="002B0936" w:rsidP="002B0936">
      <w:pPr>
        <w:adjustRightInd w:val="0"/>
        <w:spacing w:line="0" w:lineRule="atLeast"/>
        <w:ind w:rightChars="-59" w:right="-142"/>
        <w:jc w:val="center"/>
        <w:rPr>
          <w:rFonts w:eastAsia="標楷體"/>
          <w:b/>
          <w:sz w:val="28"/>
          <w:szCs w:val="28"/>
        </w:rPr>
      </w:pPr>
      <w:r w:rsidRPr="00B45EBF">
        <w:rPr>
          <w:rFonts w:eastAsia="標楷體"/>
          <w:b/>
          <w:sz w:val="28"/>
          <w:szCs w:val="28"/>
        </w:rPr>
        <w:lastRenderedPageBreak/>
        <w:t>花蓮縣</w:t>
      </w:r>
      <w:r w:rsidRPr="00B45EBF">
        <w:rPr>
          <w:rFonts w:eastAsia="標楷體"/>
          <w:b/>
          <w:sz w:val="28"/>
          <w:szCs w:val="28"/>
        </w:rPr>
        <w:t>1</w:t>
      </w:r>
      <w:r w:rsidRPr="00B45EBF">
        <w:rPr>
          <w:rFonts w:eastAsia="標楷體" w:hint="eastAsia"/>
          <w:b/>
          <w:sz w:val="28"/>
          <w:szCs w:val="28"/>
        </w:rPr>
        <w:t>14</w:t>
      </w:r>
      <w:proofErr w:type="gramStart"/>
      <w:r w:rsidRPr="00B45EBF">
        <w:rPr>
          <w:rFonts w:eastAsia="標楷體" w:hint="eastAsia"/>
          <w:b/>
          <w:sz w:val="28"/>
          <w:szCs w:val="28"/>
        </w:rPr>
        <w:t>學</w:t>
      </w:r>
      <w:r w:rsidRPr="00B45EBF">
        <w:rPr>
          <w:rFonts w:eastAsia="標楷體"/>
          <w:b/>
          <w:sz w:val="28"/>
          <w:szCs w:val="28"/>
        </w:rPr>
        <w:t>年度精進</w:t>
      </w:r>
      <w:proofErr w:type="gramEnd"/>
      <w:r w:rsidRPr="00B45EBF">
        <w:rPr>
          <w:rFonts w:eastAsia="標楷體"/>
          <w:b/>
          <w:sz w:val="28"/>
          <w:szCs w:val="28"/>
        </w:rPr>
        <w:t>國民中小學</w:t>
      </w:r>
      <w:r w:rsidRPr="00B45EBF">
        <w:rPr>
          <w:rFonts w:eastAsia="標楷體" w:hint="eastAsia"/>
          <w:b/>
          <w:sz w:val="28"/>
          <w:szCs w:val="28"/>
        </w:rPr>
        <w:t>教師教學專業與課程</w:t>
      </w:r>
      <w:r w:rsidRPr="00B45EBF">
        <w:rPr>
          <w:rFonts w:eastAsia="標楷體"/>
          <w:b/>
          <w:sz w:val="28"/>
          <w:szCs w:val="28"/>
        </w:rPr>
        <w:t>品質</w:t>
      </w:r>
      <w:r w:rsidRPr="00B45EBF">
        <w:rPr>
          <w:rFonts w:eastAsia="標楷體" w:hint="eastAsia"/>
          <w:b/>
          <w:sz w:val="28"/>
          <w:szCs w:val="28"/>
        </w:rPr>
        <w:t>整體推動</w:t>
      </w:r>
      <w:r w:rsidRPr="00B45EBF">
        <w:rPr>
          <w:rFonts w:eastAsia="標楷體"/>
          <w:b/>
          <w:sz w:val="28"/>
          <w:szCs w:val="28"/>
        </w:rPr>
        <w:t>計畫</w:t>
      </w:r>
    </w:p>
    <w:p w14:paraId="507B7213" w14:textId="77777777" w:rsidR="002B0936" w:rsidRPr="00B45EBF" w:rsidRDefault="002B0936" w:rsidP="002B0936">
      <w:pPr>
        <w:adjustRightInd w:val="0"/>
        <w:spacing w:line="0" w:lineRule="atLeast"/>
        <w:ind w:rightChars="-59" w:right="-142"/>
        <w:jc w:val="center"/>
        <w:rPr>
          <w:rFonts w:eastAsia="標楷體"/>
          <w:b/>
          <w:sz w:val="40"/>
          <w:szCs w:val="32"/>
        </w:rPr>
      </w:pPr>
      <w:r w:rsidRPr="00B45EBF">
        <w:rPr>
          <w:rFonts w:eastAsia="標楷體" w:hint="eastAsia"/>
          <w:b/>
          <w:sz w:val="40"/>
          <w:szCs w:val="32"/>
        </w:rPr>
        <w:t>國民教育地方輔導團</w:t>
      </w:r>
      <w:r>
        <w:rPr>
          <w:rFonts w:eastAsia="標楷體" w:hint="eastAsia"/>
          <w:b/>
          <w:sz w:val="40"/>
          <w:szCs w:val="32"/>
        </w:rPr>
        <w:t>跨</w:t>
      </w:r>
      <w:proofErr w:type="gramStart"/>
      <w:r w:rsidRPr="00B45EBF">
        <w:rPr>
          <w:rFonts w:eastAsia="標楷體" w:hint="eastAsia"/>
          <w:b/>
          <w:sz w:val="40"/>
          <w:szCs w:val="32"/>
        </w:rPr>
        <w:t>領域分團</w:t>
      </w:r>
      <w:r w:rsidRPr="00B45EBF">
        <w:rPr>
          <w:rFonts w:eastAsia="標楷體"/>
          <w:b/>
          <w:sz w:val="40"/>
          <w:szCs w:val="32"/>
        </w:rPr>
        <w:t>計畫</w:t>
      </w:r>
      <w:proofErr w:type="gramEnd"/>
    </w:p>
    <w:p w14:paraId="2AD43279" w14:textId="77777777" w:rsidR="002B0936" w:rsidRPr="00747112" w:rsidRDefault="002B0936" w:rsidP="002B0936">
      <w:pPr>
        <w:spacing w:beforeLines="200" w:before="720"/>
        <w:ind w:leftChars="117" w:left="281"/>
        <w:jc w:val="center"/>
        <w:rPr>
          <w:rFonts w:ascii="標楷體" w:eastAsia="標楷體" w:hAnsi="標楷體"/>
          <w:b/>
          <w:sz w:val="40"/>
          <w:szCs w:val="40"/>
          <w:lang w:val="zh-TW"/>
        </w:rPr>
      </w:pPr>
      <w:r w:rsidRPr="00747112">
        <w:rPr>
          <w:rFonts w:ascii="標楷體" w:eastAsia="標楷體" w:hAnsi="標楷體" w:hint="eastAsia"/>
          <w:b/>
          <w:sz w:val="40"/>
          <w:szCs w:val="40"/>
          <w:lang w:val="zh-TW"/>
        </w:rPr>
        <w:t>目 錄</w:t>
      </w:r>
    </w:p>
    <w:p w14:paraId="29A11131" w14:textId="77777777" w:rsidR="002B0936" w:rsidRPr="00747112" w:rsidRDefault="002B0936" w:rsidP="002B0936">
      <w:pPr>
        <w:tabs>
          <w:tab w:val="left" w:pos="1418"/>
          <w:tab w:val="right" w:leader="hyphen" w:pos="9356"/>
        </w:tabs>
        <w:spacing w:line="520" w:lineRule="exact"/>
        <w:ind w:leftChars="117" w:left="281" w:rightChars="342" w:right="821"/>
        <w:jc w:val="distribute"/>
        <w:rPr>
          <w:rFonts w:ascii="標楷體" w:eastAsia="標楷體" w:hAnsi="標楷體"/>
          <w:sz w:val="28"/>
          <w:szCs w:val="28"/>
        </w:rPr>
      </w:pPr>
      <w:r w:rsidRPr="00747112">
        <w:rPr>
          <w:rFonts w:ascii="標楷體" w:eastAsia="標楷體" w:hAnsi="標楷體" w:hint="eastAsia"/>
          <w:sz w:val="28"/>
          <w:szCs w:val="28"/>
        </w:rPr>
        <w:t>壹、依據-----------------------------------------</w:t>
      </w:r>
      <w:r w:rsidRPr="00747112">
        <w:rPr>
          <w:rFonts w:ascii="標楷體" w:eastAsia="標楷體" w:hAnsi="標楷體"/>
          <w:sz w:val="28"/>
          <w:szCs w:val="28"/>
        </w:rPr>
        <w:t>-</w:t>
      </w:r>
      <w:r w:rsidRPr="00747112">
        <w:rPr>
          <w:rFonts w:ascii="標楷體" w:eastAsia="標楷體" w:hAnsi="標楷體" w:hint="eastAsia"/>
          <w:sz w:val="28"/>
          <w:szCs w:val="28"/>
        </w:rPr>
        <w:t>----01</w:t>
      </w:r>
    </w:p>
    <w:p w14:paraId="231D5859" w14:textId="77777777"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貳、</w:t>
      </w:r>
      <w:proofErr w:type="gramStart"/>
      <w:r w:rsidRPr="00747112">
        <w:rPr>
          <w:rFonts w:ascii="標楷體" w:eastAsia="標楷體" w:hAnsi="標楷體" w:hint="eastAsia"/>
          <w:sz w:val="28"/>
          <w:szCs w:val="28"/>
        </w:rPr>
        <w:t>分團組織</w:t>
      </w:r>
      <w:proofErr w:type="gramEnd"/>
      <w:r w:rsidRPr="00747112">
        <w:rPr>
          <w:rFonts w:ascii="標楷體" w:eastAsia="標楷體" w:hAnsi="標楷體" w:hint="eastAsia"/>
          <w:sz w:val="28"/>
          <w:szCs w:val="28"/>
        </w:rPr>
        <w:t>架構及分工表--------</w:t>
      </w:r>
      <w:r w:rsidRPr="00747112">
        <w:rPr>
          <w:rFonts w:ascii="標楷體" w:eastAsia="標楷體" w:hAnsi="標楷體"/>
          <w:sz w:val="28"/>
          <w:szCs w:val="28"/>
        </w:rPr>
        <w:t>-----</w:t>
      </w:r>
      <w:bookmarkStart w:id="1" w:name="_Hlk192746059"/>
      <w:r w:rsidRPr="00747112">
        <w:rPr>
          <w:rFonts w:ascii="標楷體" w:eastAsia="標楷體" w:hAnsi="標楷體"/>
          <w:sz w:val="28"/>
          <w:szCs w:val="28"/>
        </w:rPr>
        <w:t>-</w:t>
      </w:r>
      <w:r w:rsidRPr="00747112">
        <w:rPr>
          <w:rFonts w:ascii="標楷體" w:eastAsia="標楷體" w:hAnsi="標楷體" w:hint="eastAsia"/>
          <w:sz w:val="28"/>
          <w:szCs w:val="28"/>
        </w:rPr>
        <w:t>-</w:t>
      </w:r>
      <w:bookmarkEnd w:id="1"/>
      <w:r w:rsidRPr="00747112">
        <w:rPr>
          <w:rFonts w:ascii="標楷體" w:eastAsia="標楷體" w:hAnsi="標楷體" w:hint="eastAsia"/>
          <w:sz w:val="28"/>
          <w:szCs w:val="28"/>
        </w:rPr>
        <w:t>------------</w:t>
      </w:r>
      <w:r w:rsidRPr="00747112">
        <w:rPr>
          <w:rFonts w:ascii="標楷體" w:eastAsia="標楷體" w:hAnsi="標楷體"/>
          <w:sz w:val="28"/>
          <w:szCs w:val="28"/>
        </w:rPr>
        <w:t>-</w:t>
      </w:r>
      <w:r w:rsidRPr="00747112">
        <w:rPr>
          <w:rFonts w:ascii="標楷體" w:eastAsia="標楷體" w:hAnsi="標楷體" w:hint="eastAsia"/>
          <w:sz w:val="28"/>
          <w:szCs w:val="28"/>
        </w:rPr>
        <w:t>-</w:t>
      </w:r>
      <w:r>
        <w:rPr>
          <w:rFonts w:ascii="標楷體" w:eastAsia="標楷體" w:hAnsi="標楷體" w:hint="eastAsia"/>
          <w:sz w:val="28"/>
          <w:szCs w:val="28"/>
        </w:rPr>
        <w:t>-</w:t>
      </w:r>
      <w:r w:rsidRPr="00747112">
        <w:rPr>
          <w:rFonts w:ascii="標楷體" w:eastAsia="標楷體" w:hAnsi="標楷體" w:hint="eastAsia"/>
          <w:sz w:val="28"/>
          <w:szCs w:val="28"/>
        </w:rPr>
        <w:t>01</w:t>
      </w:r>
    </w:p>
    <w:p w14:paraId="37D3161D" w14:textId="3B7FC975"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參、現況分析與需求評估</w:t>
      </w:r>
      <w:r w:rsidRPr="00747112">
        <w:rPr>
          <w:rFonts w:ascii="標楷體" w:eastAsia="標楷體" w:hAnsi="標楷體"/>
          <w:sz w:val="28"/>
          <w:szCs w:val="28"/>
        </w:rPr>
        <w:t>-------</w:t>
      </w:r>
      <w:r w:rsidRPr="00747112">
        <w:rPr>
          <w:rFonts w:ascii="標楷體" w:eastAsia="標楷體" w:hAnsi="標楷體" w:hint="eastAsia"/>
          <w:sz w:val="28"/>
          <w:szCs w:val="28"/>
        </w:rPr>
        <w:t>----</w:t>
      </w:r>
      <w:r w:rsidRPr="00747112">
        <w:rPr>
          <w:rFonts w:ascii="標楷體" w:eastAsia="標楷體" w:hAnsi="標楷體"/>
          <w:sz w:val="28"/>
          <w:szCs w:val="28"/>
        </w:rPr>
        <w:t>-------</w:t>
      </w:r>
      <w:r w:rsidRPr="00747112">
        <w:rPr>
          <w:rFonts w:ascii="標楷體" w:eastAsia="標楷體" w:hAnsi="標楷體" w:hint="eastAsia"/>
          <w:sz w:val="28"/>
          <w:szCs w:val="28"/>
        </w:rPr>
        <w:t>---------------0</w:t>
      </w:r>
      <w:r w:rsidR="001632CE">
        <w:rPr>
          <w:rFonts w:ascii="標楷體" w:eastAsia="標楷體" w:hAnsi="標楷體"/>
          <w:sz w:val="28"/>
          <w:szCs w:val="28"/>
        </w:rPr>
        <w:t>4</w:t>
      </w:r>
    </w:p>
    <w:p w14:paraId="3DECEFA5" w14:textId="24532C83" w:rsidR="006A6C5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Pr>
          <w:rFonts w:ascii="標楷體" w:eastAsia="標楷體" w:hAnsi="標楷體" w:hint="eastAsia"/>
          <w:sz w:val="28"/>
          <w:szCs w:val="28"/>
        </w:rPr>
        <w:t>肆、計畫目標</w:t>
      </w:r>
      <w:r>
        <w:rPr>
          <w:rFonts w:ascii="標楷體" w:eastAsia="標楷體" w:hAnsi="標楷體"/>
          <w:sz w:val="28"/>
          <w:szCs w:val="28"/>
        </w:rPr>
        <w:t>------------------------------------------------10</w:t>
      </w:r>
    </w:p>
    <w:p w14:paraId="05551269" w14:textId="663BED95" w:rsidR="006A6C5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Pr>
          <w:rFonts w:ascii="標楷體" w:eastAsia="標楷體" w:hAnsi="標楷體" w:hint="eastAsia"/>
          <w:sz w:val="28"/>
          <w:szCs w:val="28"/>
        </w:rPr>
        <w:t>伍、輔導團輔導模式及服務(支持或輔導</w:t>
      </w:r>
      <w:r>
        <w:rPr>
          <w:rFonts w:ascii="標楷體" w:eastAsia="標楷體" w:hAnsi="標楷體"/>
          <w:sz w:val="28"/>
          <w:szCs w:val="28"/>
        </w:rPr>
        <w:t>)</w:t>
      </w:r>
      <w:r>
        <w:rPr>
          <w:rFonts w:ascii="標楷體" w:eastAsia="標楷體" w:hAnsi="標楷體" w:hint="eastAsia"/>
          <w:sz w:val="28"/>
          <w:szCs w:val="28"/>
        </w:rPr>
        <w:t>內涵-</w:t>
      </w:r>
      <w:r>
        <w:rPr>
          <w:rFonts w:ascii="標楷體" w:eastAsia="標楷體" w:hAnsi="標楷體"/>
          <w:sz w:val="28"/>
          <w:szCs w:val="28"/>
        </w:rPr>
        <w:t>-------------------10</w:t>
      </w:r>
    </w:p>
    <w:p w14:paraId="761BE397" w14:textId="00CBC0B5" w:rsidR="002B0936" w:rsidRPr="0074711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Pr>
          <w:rFonts w:ascii="標楷體" w:eastAsia="標楷體" w:hAnsi="標楷體" w:hint="eastAsia"/>
          <w:sz w:val="28"/>
          <w:szCs w:val="28"/>
        </w:rPr>
        <w:t>陸、</w:t>
      </w:r>
      <w:r w:rsidR="002B0936" w:rsidRPr="00747112">
        <w:rPr>
          <w:rFonts w:ascii="標楷體" w:eastAsia="標楷體" w:hAnsi="標楷體" w:hint="eastAsia"/>
          <w:sz w:val="28"/>
          <w:szCs w:val="28"/>
        </w:rPr>
        <w:t>114學年度推動重點與行動方案</w:t>
      </w:r>
      <w:r w:rsidR="002B0936" w:rsidRPr="00747112">
        <w:rPr>
          <w:rFonts w:ascii="標楷體" w:eastAsia="標楷體" w:hAnsi="標楷體"/>
          <w:sz w:val="28"/>
          <w:szCs w:val="28"/>
        </w:rPr>
        <w:t>----</w:t>
      </w:r>
      <w:r w:rsidR="002B0936" w:rsidRPr="00747112">
        <w:rPr>
          <w:rFonts w:ascii="標楷體" w:eastAsia="標楷體" w:hAnsi="標楷體" w:hint="eastAsia"/>
          <w:sz w:val="28"/>
          <w:szCs w:val="28"/>
        </w:rPr>
        <w:t>----------</w:t>
      </w:r>
      <w:r w:rsidR="002B0936" w:rsidRPr="00747112">
        <w:rPr>
          <w:rFonts w:ascii="標楷體" w:eastAsia="標楷體" w:hAnsi="標楷體"/>
          <w:sz w:val="28"/>
          <w:szCs w:val="28"/>
        </w:rPr>
        <w:t>-</w:t>
      </w:r>
      <w:r w:rsidR="002B0936" w:rsidRPr="00747112">
        <w:rPr>
          <w:rFonts w:ascii="標楷體" w:eastAsia="標楷體" w:hAnsi="標楷體" w:hint="eastAsia"/>
          <w:sz w:val="28"/>
          <w:szCs w:val="28"/>
        </w:rPr>
        <w:t>------</w:t>
      </w:r>
      <w:r>
        <w:rPr>
          <w:rFonts w:ascii="標楷體" w:eastAsia="標楷體" w:hAnsi="標楷體"/>
          <w:sz w:val="28"/>
          <w:szCs w:val="28"/>
        </w:rPr>
        <w:t>-----</w:t>
      </w:r>
      <w:r w:rsidR="002B0936" w:rsidRPr="00747112">
        <w:rPr>
          <w:rFonts w:ascii="標楷體" w:eastAsia="標楷體" w:hAnsi="標楷體" w:hint="eastAsia"/>
          <w:sz w:val="28"/>
          <w:szCs w:val="28"/>
        </w:rPr>
        <w:t>--1</w:t>
      </w:r>
      <w:r>
        <w:rPr>
          <w:rFonts w:ascii="標楷體" w:eastAsia="標楷體" w:hAnsi="標楷體"/>
          <w:sz w:val="28"/>
          <w:szCs w:val="28"/>
        </w:rPr>
        <w:t>1</w:t>
      </w:r>
    </w:p>
    <w:p w14:paraId="26F70EB2" w14:textId="23A205B6" w:rsidR="002B0936" w:rsidRPr="00747112" w:rsidRDefault="006A6C52"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proofErr w:type="gramStart"/>
      <w:r>
        <w:rPr>
          <w:rFonts w:ascii="標楷體" w:eastAsia="標楷體" w:hAnsi="標楷體" w:hint="eastAsia"/>
          <w:sz w:val="28"/>
          <w:szCs w:val="28"/>
        </w:rPr>
        <w:t>柒</w:t>
      </w:r>
      <w:proofErr w:type="gramEnd"/>
      <w:r>
        <w:rPr>
          <w:rFonts w:ascii="標楷體" w:eastAsia="標楷體" w:hAnsi="標楷體" w:hint="eastAsia"/>
          <w:sz w:val="28"/>
          <w:szCs w:val="28"/>
        </w:rPr>
        <w:t>、</w:t>
      </w:r>
      <w:r w:rsidR="002B0936" w:rsidRPr="00747112">
        <w:rPr>
          <w:rFonts w:ascii="標楷體" w:eastAsia="標楷體" w:hAnsi="標楷體" w:hint="eastAsia"/>
          <w:sz w:val="28"/>
          <w:szCs w:val="28"/>
        </w:rPr>
        <w:t>分團團務行事曆</w:t>
      </w:r>
      <w:r w:rsidR="002B0936" w:rsidRPr="00747112">
        <w:rPr>
          <w:rFonts w:ascii="標楷體" w:eastAsia="標楷體" w:hAnsi="標楷體"/>
          <w:sz w:val="28"/>
          <w:szCs w:val="28"/>
        </w:rPr>
        <w:t>----</w:t>
      </w:r>
      <w:r w:rsidR="002B0936" w:rsidRPr="00747112">
        <w:rPr>
          <w:rFonts w:ascii="標楷體" w:eastAsia="標楷體" w:hAnsi="標楷體" w:hint="eastAsia"/>
          <w:sz w:val="28"/>
          <w:szCs w:val="28"/>
        </w:rPr>
        <w:t>-----------------------------</w:t>
      </w:r>
      <w:r>
        <w:rPr>
          <w:rFonts w:ascii="標楷體" w:eastAsia="標楷體" w:hAnsi="標楷體"/>
          <w:sz w:val="28"/>
          <w:szCs w:val="28"/>
        </w:rPr>
        <w:t>------</w:t>
      </w:r>
      <w:r w:rsidR="002B0936">
        <w:rPr>
          <w:rFonts w:ascii="標楷體" w:eastAsia="標楷體" w:hAnsi="標楷體" w:hint="eastAsia"/>
          <w:sz w:val="28"/>
          <w:szCs w:val="28"/>
        </w:rPr>
        <w:t>---</w:t>
      </w:r>
      <w:r w:rsidR="002B0936" w:rsidRPr="00747112">
        <w:rPr>
          <w:rFonts w:ascii="標楷體" w:eastAsia="標楷體" w:hAnsi="標楷體" w:hint="eastAsia"/>
          <w:sz w:val="28"/>
          <w:szCs w:val="28"/>
        </w:rPr>
        <w:t>1</w:t>
      </w:r>
      <w:r>
        <w:rPr>
          <w:rFonts w:ascii="標楷體" w:eastAsia="標楷體" w:hAnsi="標楷體"/>
          <w:sz w:val="28"/>
          <w:szCs w:val="28"/>
        </w:rPr>
        <w:t>2</w:t>
      </w:r>
    </w:p>
    <w:p w14:paraId="6EFB796F" w14:textId="62DEE06C"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捌、預期成效</w:t>
      </w:r>
      <w:r w:rsidRPr="00747112">
        <w:rPr>
          <w:rFonts w:ascii="標楷體" w:eastAsia="標楷體" w:hAnsi="標楷體"/>
          <w:sz w:val="28"/>
          <w:szCs w:val="28"/>
        </w:rPr>
        <w:t>----</w:t>
      </w:r>
      <w:r w:rsidRPr="00747112">
        <w:rPr>
          <w:rFonts w:ascii="標楷體" w:eastAsia="標楷體" w:hAnsi="標楷體" w:hint="eastAsia"/>
          <w:sz w:val="28"/>
          <w:szCs w:val="28"/>
        </w:rPr>
        <w:t>---------------------------------------</w:t>
      </w:r>
      <w:r w:rsidR="006A6C52">
        <w:rPr>
          <w:rFonts w:ascii="標楷體" w:eastAsia="標楷體" w:hAnsi="標楷體"/>
          <w:sz w:val="28"/>
          <w:szCs w:val="28"/>
        </w:rPr>
        <w:t>14</w:t>
      </w:r>
    </w:p>
    <w:p w14:paraId="406E8F0F" w14:textId="1ACE1DBB"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jc w:val="distribute"/>
        <w:rPr>
          <w:rFonts w:ascii="標楷體" w:eastAsia="標楷體" w:hAnsi="標楷體"/>
          <w:sz w:val="28"/>
          <w:szCs w:val="28"/>
        </w:rPr>
      </w:pPr>
      <w:r w:rsidRPr="00747112">
        <w:rPr>
          <w:rFonts w:ascii="標楷體" w:eastAsia="標楷體" w:hAnsi="標楷體" w:hint="eastAsia"/>
          <w:sz w:val="28"/>
          <w:szCs w:val="28"/>
        </w:rPr>
        <w:t>玖、經費來源-------------------------------------------</w:t>
      </w:r>
      <w:r w:rsidR="006A6C52">
        <w:rPr>
          <w:rFonts w:ascii="標楷體" w:eastAsia="標楷體" w:hAnsi="標楷體"/>
          <w:sz w:val="28"/>
          <w:szCs w:val="28"/>
        </w:rPr>
        <w:t>14</w:t>
      </w:r>
    </w:p>
    <w:p w14:paraId="6C73167A" w14:textId="77777777"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rPr>
          <w:rFonts w:ascii="標楷體" w:eastAsia="標楷體" w:hAnsi="標楷體"/>
          <w:sz w:val="28"/>
          <w:szCs w:val="28"/>
        </w:rPr>
      </w:pPr>
    </w:p>
    <w:p w14:paraId="163232F8" w14:textId="77777777" w:rsidR="002B0936" w:rsidRPr="00747112" w:rsidRDefault="002B0936" w:rsidP="002B0936">
      <w:pPr>
        <w:tabs>
          <w:tab w:val="left" w:pos="1560"/>
          <w:tab w:val="right" w:leader="hyphen" w:pos="9356"/>
        </w:tabs>
        <w:snapToGrid w:val="0"/>
        <w:spacing w:line="520" w:lineRule="exact"/>
        <w:ind w:leftChars="119" w:left="852" w:rightChars="353" w:right="847" w:hangingChars="202" w:hanging="566"/>
        <w:rPr>
          <w:rFonts w:ascii="標楷體" w:eastAsia="標楷體" w:hAnsi="標楷體"/>
          <w:sz w:val="28"/>
          <w:szCs w:val="28"/>
        </w:rPr>
      </w:pPr>
      <w:r w:rsidRPr="00747112">
        <w:rPr>
          <w:rFonts w:ascii="標楷體" w:eastAsia="標楷體" w:hAnsi="標楷體" w:hint="eastAsia"/>
          <w:sz w:val="28"/>
          <w:szCs w:val="28"/>
        </w:rPr>
        <w:t>附錄</w:t>
      </w:r>
    </w:p>
    <w:p w14:paraId="1EDA1642" w14:textId="7AAB837D" w:rsidR="002B0936" w:rsidRPr="004478BB" w:rsidRDefault="002B0936" w:rsidP="006A6C52">
      <w:pPr>
        <w:tabs>
          <w:tab w:val="left" w:pos="1560"/>
          <w:tab w:val="right" w:leader="hyphen" w:pos="9356"/>
        </w:tabs>
        <w:snapToGrid w:val="0"/>
        <w:spacing w:line="420" w:lineRule="exact"/>
        <w:ind w:rightChars="353" w:right="847"/>
        <w:jc w:val="distribute"/>
        <w:rPr>
          <w:rFonts w:ascii="標楷體" w:eastAsia="標楷體" w:hAnsi="標楷體"/>
          <w:sz w:val="28"/>
          <w:szCs w:val="28"/>
        </w:rPr>
      </w:pPr>
      <w:r w:rsidRPr="004478BB">
        <w:rPr>
          <w:rFonts w:ascii="標楷體" w:eastAsia="標楷體" w:hAnsi="標楷體" w:hint="eastAsia"/>
          <w:sz w:val="28"/>
          <w:szCs w:val="28"/>
        </w:rPr>
        <w:t>【子計畫一</w:t>
      </w:r>
      <w:r w:rsidRPr="00340EAC">
        <w:rPr>
          <w:rFonts w:ascii="標楷體" w:eastAsia="標楷體" w:hAnsi="標楷體" w:hint="eastAsia"/>
          <w:bCs/>
          <w:sz w:val="28"/>
          <w:szCs w:val="28"/>
        </w:rPr>
        <w:t>】</w:t>
      </w:r>
      <w:r w:rsidR="00340EAC" w:rsidRPr="00340EAC">
        <w:rPr>
          <w:rFonts w:ascii="標楷體" w:eastAsia="標楷體" w:hAnsi="標楷體" w:hint="eastAsia"/>
          <w:bCs/>
          <w:sz w:val="28"/>
          <w:szCs w:val="28"/>
        </w:rPr>
        <w:t>團</w:t>
      </w:r>
      <w:proofErr w:type="gramStart"/>
      <w:r w:rsidR="00340EAC" w:rsidRPr="00340EAC">
        <w:rPr>
          <w:rFonts w:ascii="標楷體" w:eastAsia="標楷體" w:hAnsi="標楷體" w:hint="eastAsia"/>
          <w:bCs/>
          <w:sz w:val="28"/>
          <w:szCs w:val="28"/>
        </w:rPr>
        <w:t>務</w:t>
      </w:r>
      <w:proofErr w:type="gramEnd"/>
      <w:r w:rsidR="00340EAC" w:rsidRPr="00340EAC">
        <w:rPr>
          <w:rFonts w:ascii="標楷體" w:eastAsia="標楷體" w:hAnsi="標楷體" w:hint="eastAsia"/>
          <w:bCs/>
          <w:sz w:val="28"/>
          <w:szCs w:val="28"/>
        </w:rPr>
        <w:t>會議暨</w:t>
      </w:r>
      <w:r w:rsidR="00340EAC">
        <w:rPr>
          <w:rFonts w:ascii="標楷體" w:eastAsia="標楷體" w:hAnsi="標楷體" w:hint="eastAsia"/>
          <w:bCs/>
          <w:sz w:val="28"/>
          <w:szCs w:val="28"/>
        </w:rPr>
        <w:t>專業對話</w:t>
      </w:r>
      <w:r w:rsidR="00340EAC" w:rsidRPr="00340EAC">
        <w:rPr>
          <w:rFonts w:ascii="標楷體" w:eastAsia="標楷體" w:hAnsi="標楷體" w:hint="eastAsia"/>
          <w:bCs/>
          <w:sz w:val="28"/>
          <w:szCs w:val="28"/>
        </w:rPr>
        <w:t>實施計畫</w:t>
      </w:r>
      <w:r w:rsidRPr="00340EAC">
        <w:rPr>
          <w:rFonts w:ascii="標楷體" w:eastAsia="標楷體" w:hAnsi="標楷體"/>
          <w:bCs/>
          <w:sz w:val="28"/>
          <w:szCs w:val="28"/>
        </w:rPr>
        <w:t>-</w:t>
      </w:r>
      <w:r w:rsidRPr="004478BB">
        <w:rPr>
          <w:rFonts w:ascii="標楷體" w:eastAsia="標楷體" w:hAnsi="標楷體"/>
          <w:sz w:val="28"/>
          <w:szCs w:val="28"/>
        </w:rPr>
        <w:t>--------</w:t>
      </w:r>
      <w:r w:rsidR="00A4694A">
        <w:rPr>
          <w:rFonts w:ascii="標楷體" w:eastAsia="標楷體" w:hAnsi="標楷體"/>
          <w:sz w:val="28"/>
          <w:szCs w:val="28"/>
        </w:rPr>
        <w:t>---------</w:t>
      </w:r>
      <w:r w:rsidRPr="004478BB">
        <w:rPr>
          <w:rFonts w:ascii="標楷體" w:eastAsia="標楷體" w:hAnsi="標楷體"/>
          <w:sz w:val="28"/>
          <w:szCs w:val="28"/>
        </w:rPr>
        <w:t>-----</w:t>
      </w:r>
      <w:r w:rsidR="006A6C52">
        <w:rPr>
          <w:rFonts w:ascii="標楷體" w:eastAsia="標楷體" w:hAnsi="標楷體"/>
          <w:sz w:val="28"/>
          <w:szCs w:val="28"/>
        </w:rPr>
        <w:t>15</w:t>
      </w:r>
    </w:p>
    <w:p w14:paraId="2F94A45D" w14:textId="12CDBAFD" w:rsidR="002B0936" w:rsidRDefault="002B0936" w:rsidP="006A6C52">
      <w:pPr>
        <w:tabs>
          <w:tab w:val="left" w:pos="1560"/>
          <w:tab w:val="right" w:leader="hyphen" w:pos="9356"/>
        </w:tabs>
        <w:snapToGrid w:val="0"/>
        <w:spacing w:line="420" w:lineRule="exact"/>
        <w:ind w:rightChars="353" w:right="847"/>
        <w:jc w:val="distribute"/>
        <w:rPr>
          <w:rFonts w:ascii="標楷體" w:eastAsia="標楷體" w:hAnsi="標楷體"/>
          <w:sz w:val="28"/>
          <w:szCs w:val="28"/>
        </w:rPr>
      </w:pPr>
      <w:r w:rsidRPr="004478BB">
        <w:rPr>
          <w:rFonts w:ascii="標楷體" w:eastAsia="標楷體" w:hAnsi="標楷體" w:hint="eastAsia"/>
          <w:sz w:val="28"/>
          <w:szCs w:val="28"/>
        </w:rPr>
        <w:t>【子計畫二</w:t>
      </w:r>
      <w:r w:rsidRPr="00A4694A">
        <w:rPr>
          <w:rFonts w:ascii="Times New Roman" w:eastAsia="標楷體" w:hAnsi="標楷體" w:hint="eastAsia"/>
          <w:color w:val="000000" w:themeColor="text1"/>
          <w:sz w:val="28"/>
          <w:lang w:eastAsia="zh-HK"/>
        </w:rPr>
        <w:t>】</w:t>
      </w:r>
      <w:r w:rsidR="00A4694A" w:rsidRPr="00A4694A">
        <w:rPr>
          <w:rFonts w:ascii="Times New Roman" w:eastAsia="標楷體" w:hAnsi="標楷體"/>
          <w:color w:val="000000" w:themeColor="text1"/>
          <w:sz w:val="28"/>
          <w:lang w:eastAsia="zh-HK"/>
        </w:rPr>
        <w:t>AI</w:t>
      </w:r>
      <w:proofErr w:type="gramStart"/>
      <w:r w:rsidR="00A4694A" w:rsidRPr="00A4694A">
        <w:rPr>
          <w:rFonts w:ascii="Times New Roman" w:eastAsia="標楷體" w:hAnsi="標楷體" w:hint="eastAsia"/>
          <w:color w:val="000000" w:themeColor="text1"/>
          <w:sz w:val="28"/>
          <w:lang w:eastAsia="zh-HK"/>
        </w:rPr>
        <w:t>賦能的</w:t>
      </w:r>
      <w:proofErr w:type="gramEnd"/>
      <w:r w:rsidR="00A4694A" w:rsidRPr="00A4694A">
        <w:rPr>
          <w:rFonts w:ascii="Times New Roman" w:eastAsia="標楷體" w:hAnsi="標楷體" w:hint="eastAsia"/>
          <w:color w:val="000000" w:themeColor="text1"/>
          <w:sz w:val="28"/>
          <w:lang w:eastAsia="zh-HK"/>
        </w:rPr>
        <w:t>跨領域課程設計與協作技術</w:t>
      </w:r>
      <w:r w:rsidRPr="00A4694A">
        <w:rPr>
          <w:rFonts w:ascii="Times New Roman" w:eastAsia="標楷體" w:hAnsi="標楷體"/>
          <w:color w:val="000000" w:themeColor="text1"/>
          <w:sz w:val="28"/>
          <w:lang w:eastAsia="zh-HK"/>
        </w:rPr>
        <w:t>實施</w:t>
      </w:r>
      <w:r w:rsidRPr="004478BB">
        <w:rPr>
          <w:rFonts w:ascii="標楷體" w:eastAsia="標楷體" w:hAnsi="標楷體"/>
          <w:sz w:val="28"/>
          <w:szCs w:val="28"/>
        </w:rPr>
        <w:t>計畫--------</w:t>
      </w:r>
      <w:r w:rsidR="006A6C52">
        <w:rPr>
          <w:rFonts w:ascii="標楷體" w:eastAsia="標楷體" w:hAnsi="標楷體"/>
          <w:sz w:val="28"/>
          <w:szCs w:val="28"/>
        </w:rPr>
        <w:t>18</w:t>
      </w:r>
    </w:p>
    <w:p w14:paraId="74725B13" w14:textId="77777777" w:rsidR="00A4694A" w:rsidRPr="00A4694A" w:rsidRDefault="00A4694A" w:rsidP="006A6C52">
      <w:pPr>
        <w:tabs>
          <w:tab w:val="left" w:pos="1560"/>
          <w:tab w:val="right" w:leader="hyphen" w:pos="9356"/>
        </w:tabs>
        <w:snapToGrid w:val="0"/>
        <w:spacing w:line="420" w:lineRule="exact"/>
        <w:ind w:rightChars="353" w:right="847"/>
        <w:jc w:val="distribute"/>
        <w:rPr>
          <w:rFonts w:ascii="標楷體" w:eastAsia="標楷體" w:hAnsi="標楷體"/>
          <w:sz w:val="28"/>
          <w:szCs w:val="28"/>
        </w:rPr>
      </w:pPr>
      <w:r w:rsidRPr="004478BB">
        <w:rPr>
          <w:rFonts w:ascii="標楷體" w:eastAsia="標楷體" w:hAnsi="標楷體" w:hint="eastAsia"/>
          <w:sz w:val="28"/>
          <w:szCs w:val="28"/>
        </w:rPr>
        <w:t>【子計畫</w:t>
      </w:r>
      <w:r>
        <w:rPr>
          <w:rFonts w:ascii="標楷體" w:eastAsia="標楷體" w:hAnsi="標楷體" w:hint="eastAsia"/>
          <w:sz w:val="28"/>
          <w:szCs w:val="28"/>
        </w:rPr>
        <w:t>三</w:t>
      </w:r>
      <w:r w:rsidRPr="004478BB">
        <w:rPr>
          <w:rFonts w:ascii="標楷體" w:eastAsia="標楷體" w:hAnsi="標楷體" w:hint="eastAsia"/>
          <w:sz w:val="28"/>
          <w:szCs w:val="28"/>
        </w:rPr>
        <w:t>】</w:t>
      </w:r>
      <w:r w:rsidRPr="0076476D">
        <w:rPr>
          <w:rFonts w:ascii="Times New Roman" w:eastAsia="標楷體" w:hAnsi="標楷體" w:hint="eastAsia"/>
          <w:color w:val="000000" w:themeColor="text1"/>
          <w:sz w:val="28"/>
          <w:lang w:eastAsia="zh-HK"/>
        </w:rPr>
        <w:t>輔導員到校輔導服務暨專業增能</w:t>
      </w:r>
      <w:r w:rsidRPr="004478BB">
        <w:rPr>
          <w:rFonts w:ascii="標楷體" w:eastAsia="標楷體" w:hAnsi="標楷體"/>
          <w:bCs/>
          <w:sz w:val="28"/>
          <w:szCs w:val="28"/>
        </w:rPr>
        <w:t>實施</w:t>
      </w:r>
      <w:r w:rsidRPr="004478BB">
        <w:rPr>
          <w:rFonts w:ascii="標楷體" w:eastAsia="標楷體" w:hAnsi="標楷體"/>
          <w:sz w:val="28"/>
          <w:szCs w:val="28"/>
        </w:rPr>
        <w:t>計畫-------------</w:t>
      </w:r>
      <w:r w:rsidRPr="004478BB">
        <w:rPr>
          <w:rFonts w:ascii="標楷體" w:eastAsia="標楷體" w:hAnsi="標楷體" w:hint="eastAsia"/>
          <w:sz w:val="28"/>
          <w:szCs w:val="28"/>
        </w:rPr>
        <w:t>2</w:t>
      </w:r>
      <w:r>
        <w:rPr>
          <w:rFonts w:ascii="標楷體" w:eastAsia="標楷體" w:hAnsi="標楷體"/>
          <w:sz w:val="28"/>
          <w:szCs w:val="28"/>
        </w:rPr>
        <w:t>1</w:t>
      </w:r>
    </w:p>
    <w:p w14:paraId="621CD931" w14:textId="77777777" w:rsidR="002B0936" w:rsidRDefault="002B0936" w:rsidP="002B0936">
      <w:pPr>
        <w:rPr>
          <w:rFonts w:ascii="Times New Roman" w:eastAsia="標楷體" w:hAnsi="Times New Roman"/>
          <w:b/>
          <w:spacing w:val="-10"/>
          <w:sz w:val="28"/>
          <w:szCs w:val="28"/>
        </w:rPr>
      </w:pPr>
      <w:r>
        <w:rPr>
          <w:rFonts w:ascii="Times New Roman" w:eastAsia="標楷體" w:hAnsi="Times New Roman"/>
          <w:b/>
          <w:spacing w:val="-10"/>
          <w:sz w:val="28"/>
          <w:szCs w:val="28"/>
        </w:rPr>
        <w:br w:type="page"/>
      </w:r>
    </w:p>
    <w:p w14:paraId="07C51F38" w14:textId="77777777" w:rsidR="002B0936" w:rsidRPr="00B45EBF" w:rsidRDefault="002B0936" w:rsidP="002B0936">
      <w:pPr>
        <w:autoSpaceDE w:val="0"/>
        <w:autoSpaceDN w:val="0"/>
        <w:snapToGrid w:val="0"/>
        <w:ind w:leftChars="-177" w:left="-425" w:rightChars="-142" w:right="-341"/>
        <w:jc w:val="center"/>
        <w:rPr>
          <w:rFonts w:ascii="Times New Roman" w:eastAsia="標楷體" w:hAnsi="Times New Roman"/>
          <w:b/>
          <w:spacing w:val="-10"/>
          <w:sz w:val="32"/>
          <w:szCs w:val="32"/>
        </w:rPr>
      </w:pPr>
      <w:r w:rsidRPr="00B45EBF">
        <w:rPr>
          <w:rFonts w:ascii="Times New Roman" w:eastAsia="標楷體" w:hAnsi="Times New Roman" w:hint="eastAsia"/>
          <w:b/>
          <w:spacing w:val="-10"/>
          <w:sz w:val="32"/>
          <w:szCs w:val="32"/>
        </w:rPr>
        <w:lastRenderedPageBreak/>
        <w:t>花蓮</w:t>
      </w:r>
      <w:r w:rsidRPr="00B45EBF">
        <w:rPr>
          <w:rFonts w:ascii="Times New Roman" w:eastAsia="標楷體" w:hAnsi="Times New Roman"/>
          <w:b/>
          <w:spacing w:val="-10"/>
          <w:sz w:val="32"/>
          <w:szCs w:val="32"/>
        </w:rPr>
        <w:t>縣</w:t>
      </w:r>
      <w:r w:rsidRPr="00B45EBF">
        <w:rPr>
          <w:rFonts w:ascii="Times New Roman" w:eastAsia="標楷體" w:hAnsi="Times New Roman"/>
          <w:b/>
          <w:sz w:val="32"/>
          <w:szCs w:val="32"/>
        </w:rPr>
        <w:t>11</w:t>
      </w:r>
      <w:r w:rsidRPr="00B45EBF">
        <w:rPr>
          <w:rFonts w:ascii="Times New Roman" w:eastAsia="標楷體" w:hAnsi="Times New Roman" w:hint="eastAsia"/>
          <w:b/>
          <w:sz w:val="32"/>
          <w:szCs w:val="32"/>
        </w:rPr>
        <w:t>4</w:t>
      </w:r>
      <w:proofErr w:type="gramStart"/>
      <w:r w:rsidRPr="00B45EBF">
        <w:rPr>
          <w:rFonts w:ascii="Times New Roman" w:eastAsia="標楷體" w:hAnsi="Times New Roman"/>
          <w:b/>
          <w:spacing w:val="-10"/>
          <w:sz w:val="32"/>
          <w:szCs w:val="32"/>
        </w:rPr>
        <w:t>學年度精進</w:t>
      </w:r>
      <w:proofErr w:type="gramEnd"/>
      <w:r w:rsidRPr="00B45EBF">
        <w:rPr>
          <w:rFonts w:ascii="Times New Roman" w:eastAsia="標楷體" w:hAnsi="Times New Roman"/>
          <w:b/>
          <w:spacing w:val="-10"/>
          <w:sz w:val="32"/>
          <w:szCs w:val="32"/>
        </w:rPr>
        <w:t>國民中小學教師教學專業與課程品質整體推動計畫</w:t>
      </w:r>
    </w:p>
    <w:p w14:paraId="304B68D5" w14:textId="77777777" w:rsidR="002B0936" w:rsidRPr="00B45EBF" w:rsidRDefault="002B0936" w:rsidP="002B0936">
      <w:pPr>
        <w:spacing w:afterLines="50" w:after="180" w:line="440" w:lineRule="exact"/>
        <w:jc w:val="center"/>
        <w:rPr>
          <w:rFonts w:ascii="Times New Roman" w:eastAsia="標楷體" w:hAnsi="Times New Roman"/>
          <w:sz w:val="36"/>
          <w:szCs w:val="36"/>
        </w:rPr>
      </w:pPr>
      <w:r w:rsidRPr="00B45EBF">
        <w:rPr>
          <w:rFonts w:ascii="Times New Roman" w:eastAsia="標楷體" w:hAnsi="Times New Roman" w:hint="eastAsia"/>
          <w:b/>
          <w:sz w:val="36"/>
          <w:szCs w:val="36"/>
        </w:rPr>
        <w:t>跨</w:t>
      </w:r>
      <w:proofErr w:type="gramStart"/>
      <w:r w:rsidRPr="00B45EBF">
        <w:rPr>
          <w:rFonts w:ascii="Times New Roman" w:eastAsia="標楷體" w:hAnsi="Times New Roman"/>
          <w:b/>
          <w:sz w:val="36"/>
          <w:szCs w:val="36"/>
        </w:rPr>
        <w:t>領域</w:t>
      </w:r>
      <w:r w:rsidRPr="00B45EBF">
        <w:rPr>
          <w:rFonts w:ascii="Times New Roman" w:eastAsia="標楷體" w:hAnsi="Times New Roman" w:hint="eastAsia"/>
          <w:b/>
          <w:sz w:val="36"/>
          <w:szCs w:val="36"/>
        </w:rPr>
        <w:t>分團</w:t>
      </w:r>
      <w:r w:rsidRPr="00B45EBF">
        <w:rPr>
          <w:rFonts w:ascii="Times New Roman" w:eastAsia="標楷體" w:hAnsi="Times New Roman"/>
          <w:b/>
          <w:sz w:val="36"/>
          <w:szCs w:val="36"/>
        </w:rPr>
        <w:t>計畫</w:t>
      </w:r>
      <w:proofErr w:type="gramEnd"/>
    </w:p>
    <w:p w14:paraId="580183C7"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壹、依據</w:t>
      </w:r>
    </w:p>
    <w:p w14:paraId="4D293F4F" w14:textId="77777777" w:rsidR="002B0936" w:rsidRPr="00C50329" w:rsidRDefault="002B0936" w:rsidP="002B0936">
      <w:pPr>
        <w:snapToGrid w:val="0"/>
        <w:spacing w:line="420" w:lineRule="exact"/>
        <w:ind w:leftChars="100" w:left="701" w:hangingChars="192" w:hanging="461"/>
        <w:rPr>
          <w:rFonts w:ascii="Times New Roman" w:eastAsia="標楷體" w:hAnsi="Times New Roman"/>
        </w:rPr>
      </w:pPr>
      <w:r w:rsidRPr="00C50329">
        <w:rPr>
          <w:rFonts w:ascii="Times New Roman" w:eastAsia="標楷體" w:hAnsi="Times New Roman"/>
        </w:rPr>
        <w:t>一、教育部補助直轄市縣</w:t>
      </w:r>
      <w:r w:rsidRPr="00C50329">
        <w:rPr>
          <w:rFonts w:ascii="Times New Roman" w:eastAsia="標楷體" w:hAnsi="Times New Roman"/>
          <w:bCs/>
        </w:rPr>
        <w:t>（</w:t>
      </w:r>
      <w:r w:rsidRPr="00C50329">
        <w:rPr>
          <w:rFonts w:ascii="Times New Roman" w:eastAsia="標楷體" w:hAnsi="Times New Roman"/>
        </w:rPr>
        <w:t>市</w:t>
      </w:r>
      <w:r w:rsidRPr="00C50329">
        <w:rPr>
          <w:rFonts w:ascii="Times New Roman" w:eastAsia="標楷體" w:hAnsi="Times New Roman"/>
          <w:bCs/>
        </w:rPr>
        <w:t>）</w:t>
      </w:r>
      <w:r w:rsidRPr="00C50329">
        <w:rPr>
          <w:rFonts w:ascii="Times New Roman" w:eastAsia="標楷體" w:hAnsi="Times New Roman"/>
        </w:rPr>
        <w:t>政府精進國民中學及國民小學教師教學專業與課程品質作業要點。</w:t>
      </w:r>
    </w:p>
    <w:p w14:paraId="426EA79F" w14:textId="77777777" w:rsidR="002B0936" w:rsidRPr="00C50329" w:rsidRDefault="002B0936" w:rsidP="002B0936">
      <w:pPr>
        <w:snapToGrid w:val="0"/>
        <w:spacing w:line="420" w:lineRule="exact"/>
        <w:ind w:leftChars="100" w:left="701" w:hangingChars="192" w:hanging="461"/>
        <w:rPr>
          <w:rFonts w:ascii="Times New Roman" w:eastAsia="標楷體" w:hAnsi="Times New Roman"/>
        </w:rPr>
      </w:pPr>
      <w:r w:rsidRPr="00C50329">
        <w:rPr>
          <w:rFonts w:ascii="Times New Roman" w:eastAsia="標楷體" w:hAnsi="Times New Roman"/>
        </w:rPr>
        <w:t>二、</w:t>
      </w:r>
      <w:r>
        <w:rPr>
          <w:rFonts w:ascii="Times New Roman" w:eastAsia="標楷體" w:hAnsi="Times New Roman" w:hint="eastAsia"/>
        </w:rPr>
        <w:t>花蓮</w:t>
      </w:r>
      <w:r w:rsidRPr="00C50329">
        <w:rPr>
          <w:rFonts w:ascii="Times New Roman" w:eastAsia="標楷體" w:hAnsi="Times New Roman"/>
        </w:rPr>
        <w:t>縣</w:t>
      </w:r>
      <w:r w:rsidRPr="00C50329">
        <w:rPr>
          <w:rFonts w:ascii="Times New Roman" w:eastAsia="標楷體" w:hAnsi="Times New Roman"/>
        </w:rPr>
        <w:t>11</w:t>
      </w:r>
      <w:r w:rsidRPr="00C50329">
        <w:rPr>
          <w:rFonts w:ascii="Times New Roman" w:eastAsia="標楷體" w:hAnsi="Times New Roman" w:hint="eastAsia"/>
        </w:rPr>
        <w:t>4</w:t>
      </w:r>
      <w:proofErr w:type="gramStart"/>
      <w:r w:rsidRPr="00C50329">
        <w:rPr>
          <w:rFonts w:ascii="Times New Roman" w:eastAsia="標楷體" w:hAnsi="Times New Roman"/>
        </w:rPr>
        <w:t>學年度精進</w:t>
      </w:r>
      <w:proofErr w:type="gramEnd"/>
      <w:r w:rsidRPr="00C50329">
        <w:rPr>
          <w:rFonts w:ascii="Times New Roman" w:eastAsia="標楷體" w:hAnsi="Times New Roman"/>
        </w:rPr>
        <w:t>國民中小學教師教學專業與課程品質整體推動計畫。</w:t>
      </w:r>
    </w:p>
    <w:p w14:paraId="2A214426" w14:textId="77777777" w:rsidR="002B0936" w:rsidRPr="00C50329" w:rsidRDefault="002B0936" w:rsidP="002B0936">
      <w:pPr>
        <w:snapToGrid w:val="0"/>
        <w:spacing w:line="420" w:lineRule="exact"/>
        <w:ind w:leftChars="100" w:left="701" w:hangingChars="192" w:hanging="461"/>
        <w:rPr>
          <w:rFonts w:ascii="Times New Roman" w:eastAsia="標楷體" w:hAnsi="Times New Roman"/>
        </w:rPr>
      </w:pPr>
      <w:r w:rsidRPr="00C50329">
        <w:rPr>
          <w:rFonts w:ascii="Times New Roman" w:eastAsia="標楷體" w:hAnsi="Times New Roman"/>
        </w:rPr>
        <w:t>三、</w:t>
      </w:r>
      <w:r>
        <w:rPr>
          <w:rFonts w:ascii="Times New Roman" w:eastAsia="標楷體" w:hAnsi="Times New Roman" w:hint="eastAsia"/>
        </w:rPr>
        <w:t>花蓮</w:t>
      </w:r>
      <w:r w:rsidRPr="00C50329">
        <w:rPr>
          <w:rFonts w:ascii="Times New Roman" w:eastAsia="標楷體" w:hAnsi="Times New Roman"/>
        </w:rPr>
        <w:t>縣</w:t>
      </w:r>
      <w:r w:rsidRPr="00C50329">
        <w:rPr>
          <w:rFonts w:ascii="Times New Roman" w:eastAsia="標楷體" w:hAnsi="Times New Roman"/>
        </w:rPr>
        <w:t>11</w:t>
      </w:r>
      <w:r w:rsidRPr="00C50329">
        <w:rPr>
          <w:rFonts w:ascii="Times New Roman" w:eastAsia="標楷體" w:hAnsi="Times New Roman" w:hint="eastAsia"/>
        </w:rPr>
        <w:t>4</w:t>
      </w:r>
      <w:r w:rsidRPr="00C50329">
        <w:rPr>
          <w:rFonts w:ascii="Times New Roman" w:eastAsia="標楷體" w:hAnsi="Times New Roman"/>
        </w:rPr>
        <w:t>學年度</w:t>
      </w:r>
      <w:r w:rsidRPr="00C50329">
        <w:rPr>
          <w:rFonts w:ascii="Times New Roman" w:eastAsia="標楷體" w:hAnsi="Times New Roman" w:hint="eastAsia"/>
        </w:rPr>
        <w:t>國教地方團</w:t>
      </w:r>
      <w:r w:rsidRPr="00C50329">
        <w:rPr>
          <w:rFonts w:ascii="Times New Roman" w:eastAsia="標楷體" w:hAnsi="Times New Roman"/>
        </w:rPr>
        <w:t>整體團</w:t>
      </w:r>
      <w:proofErr w:type="gramStart"/>
      <w:r w:rsidRPr="00C50329">
        <w:rPr>
          <w:rFonts w:ascii="Times New Roman" w:eastAsia="標楷體" w:hAnsi="Times New Roman"/>
        </w:rPr>
        <w:t>務</w:t>
      </w:r>
      <w:proofErr w:type="gramEnd"/>
      <w:r w:rsidRPr="00C50329">
        <w:rPr>
          <w:rFonts w:ascii="Times New Roman" w:eastAsia="標楷體" w:hAnsi="Times New Roman"/>
        </w:rPr>
        <w:t>計畫。</w:t>
      </w:r>
    </w:p>
    <w:p w14:paraId="594020EC"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貳、</w:t>
      </w:r>
      <w:proofErr w:type="gramStart"/>
      <w:r w:rsidRPr="004478BB">
        <w:rPr>
          <w:rFonts w:ascii="Times New Roman" w:eastAsia="標楷體" w:hAnsi="Times New Roman" w:hint="eastAsia"/>
          <w:b/>
          <w:sz w:val="28"/>
          <w:szCs w:val="28"/>
        </w:rPr>
        <w:t>分團</w:t>
      </w:r>
      <w:r w:rsidRPr="004478BB">
        <w:rPr>
          <w:rFonts w:ascii="Times New Roman" w:eastAsia="標楷體" w:hAnsi="Times New Roman"/>
          <w:b/>
          <w:sz w:val="28"/>
          <w:szCs w:val="28"/>
        </w:rPr>
        <w:t>組織</w:t>
      </w:r>
      <w:proofErr w:type="gramEnd"/>
      <w:r w:rsidRPr="004478BB">
        <w:rPr>
          <w:rFonts w:ascii="Times New Roman" w:eastAsia="標楷體" w:hAnsi="Times New Roman"/>
          <w:b/>
          <w:sz w:val="28"/>
          <w:szCs w:val="28"/>
        </w:rPr>
        <w:t>架構及分工表</w:t>
      </w:r>
    </w:p>
    <w:p w14:paraId="0C3BE3A4" w14:textId="77777777" w:rsidR="002B0936" w:rsidRDefault="002B0936" w:rsidP="002B0936"/>
    <w:p w14:paraId="7098BF40" w14:textId="77777777" w:rsidR="00FF3ACC" w:rsidRDefault="00FF3ACC" w:rsidP="002B0936">
      <w:r>
        <w:rPr>
          <w:noProof/>
        </w:rPr>
        <w:drawing>
          <wp:inline distT="0" distB="0" distL="0" distR="0" wp14:anchorId="10A49527" wp14:editId="14FAB663">
            <wp:extent cx="5883275" cy="5194935"/>
            <wp:effectExtent l="0" t="0" r="3175" b="5715"/>
            <wp:docPr id="74" name="圖片 74"/>
            <wp:cNvGraphicFramePr/>
            <a:graphic xmlns:a="http://schemas.openxmlformats.org/drawingml/2006/main">
              <a:graphicData uri="http://schemas.openxmlformats.org/drawingml/2006/picture">
                <pic:pic xmlns:pic="http://schemas.openxmlformats.org/drawingml/2006/picture">
                  <pic:nvPicPr>
                    <pic:cNvPr id="74" name="圖片 74"/>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3275" cy="5194935"/>
                    </a:xfrm>
                    <a:prstGeom prst="rect">
                      <a:avLst/>
                    </a:prstGeom>
                    <a:noFill/>
                  </pic:spPr>
                </pic:pic>
              </a:graphicData>
            </a:graphic>
          </wp:inline>
        </w:drawing>
      </w:r>
    </w:p>
    <w:p w14:paraId="2EEDEEB1" w14:textId="77777777" w:rsidR="00FF3ACC" w:rsidRDefault="00FF3ACC" w:rsidP="002B0936"/>
    <w:tbl>
      <w:tblPr>
        <w:tblW w:w="5100"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4A0" w:firstRow="1" w:lastRow="0" w:firstColumn="1" w:lastColumn="0" w:noHBand="0" w:noVBand="1"/>
      </w:tblPr>
      <w:tblGrid>
        <w:gridCol w:w="815"/>
        <w:gridCol w:w="947"/>
        <w:gridCol w:w="1875"/>
        <w:gridCol w:w="506"/>
        <w:gridCol w:w="1783"/>
        <w:gridCol w:w="1471"/>
        <w:gridCol w:w="435"/>
        <w:gridCol w:w="406"/>
        <w:gridCol w:w="402"/>
        <w:gridCol w:w="1209"/>
      </w:tblGrid>
      <w:tr w:rsidR="0048404B" w:rsidRPr="0048404B" w14:paraId="753A3CFC" w14:textId="77777777" w:rsidTr="0048404B">
        <w:trPr>
          <w:tblHeader/>
          <w:jc w:val="center"/>
        </w:trPr>
        <w:tc>
          <w:tcPr>
            <w:tcW w:w="413" w:type="pct"/>
            <w:vMerge w:val="restart"/>
            <w:tcBorders>
              <w:top w:val="thinThickSmallGap" w:sz="24" w:space="0" w:color="auto"/>
              <w:left w:val="thinThickSmallGap" w:sz="24" w:space="0" w:color="auto"/>
              <w:bottom w:val="single" w:sz="24" w:space="0" w:color="auto"/>
              <w:right w:val="single" w:sz="6" w:space="0" w:color="auto"/>
            </w:tcBorders>
            <w:shd w:val="clear" w:color="auto" w:fill="F2F2F2" w:themeFill="background1" w:themeFillShade="F2"/>
            <w:vAlign w:val="center"/>
            <w:hideMark/>
          </w:tcPr>
          <w:p w14:paraId="78EABA43" w14:textId="77777777" w:rsidR="006A62E1" w:rsidRPr="0048404B" w:rsidRDefault="006A62E1">
            <w:pPr>
              <w:autoSpaceDE w:val="0"/>
              <w:autoSpaceDN w:val="0"/>
              <w:adjustRightInd w:val="0"/>
              <w:snapToGrid w:val="0"/>
              <w:spacing w:line="240" w:lineRule="exact"/>
              <w:ind w:leftChars="-64" w:left="-154" w:rightChars="-49" w:right="-118"/>
              <w:jc w:val="center"/>
              <w:rPr>
                <w:rFonts w:ascii="Times New Roman" w:eastAsia="標楷體" w:hAnsi="Times New Roman"/>
              </w:rPr>
            </w:pPr>
            <w:r w:rsidRPr="0048404B">
              <w:rPr>
                <w:rFonts w:ascii="Times New Roman" w:eastAsia="標楷體" w:hAnsi="Times New Roman" w:hint="eastAsia"/>
              </w:rPr>
              <w:lastRenderedPageBreak/>
              <w:t>編號</w:t>
            </w:r>
          </w:p>
        </w:tc>
        <w:tc>
          <w:tcPr>
            <w:tcW w:w="481"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5FF8A4DC" w14:textId="77777777" w:rsidR="006A62E1" w:rsidRPr="0048404B" w:rsidRDefault="006A62E1">
            <w:pPr>
              <w:autoSpaceDE w:val="0"/>
              <w:autoSpaceDN w:val="0"/>
              <w:adjustRightInd w:val="0"/>
              <w:snapToGrid w:val="0"/>
              <w:spacing w:line="240" w:lineRule="exact"/>
              <w:jc w:val="center"/>
              <w:rPr>
                <w:rFonts w:ascii="Times New Roman" w:eastAsia="標楷體" w:hAnsi="Times New Roman"/>
              </w:rPr>
            </w:pPr>
            <w:r w:rsidRPr="0048404B">
              <w:rPr>
                <w:rFonts w:ascii="Times New Roman" w:eastAsia="標楷體" w:hAnsi="Times New Roman" w:hint="eastAsia"/>
              </w:rPr>
              <w:t>姓名</w:t>
            </w:r>
          </w:p>
        </w:tc>
        <w:tc>
          <w:tcPr>
            <w:tcW w:w="952"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60D963F6" w14:textId="77777777" w:rsidR="006A62E1" w:rsidRPr="0048404B" w:rsidRDefault="006A62E1">
            <w:pPr>
              <w:autoSpaceDE w:val="0"/>
              <w:autoSpaceDN w:val="0"/>
              <w:adjustRightInd w:val="0"/>
              <w:snapToGrid w:val="0"/>
              <w:spacing w:line="240" w:lineRule="exact"/>
              <w:ind w:leftChars="-47" w:left="-113" w:rightChars="-44" w:right="-106"/>
              <w:jc w:val="center"/>
              <w:rPr>
                <w:rFonts w:ascii="Times New Roman" w:eastAsia="標楷體" w:hAnsi="Times New Roman"/>
              </w:rPr>
            </w:pPr>
            <w:r w:rsidRPr="0048404B">
              <w:rPr>
                <w:rFonts w:ascii="Times New Roman" w:eastAsia="標楷體" w:hAnsi="Times New Roman" w:hint="eastAsia"/>
              </w:rPr>
              <w:t>職務</w:t>
            </w:r>
          </w:p>
        </w:tc>
        <w:tc>
          <w:tcPr>
            <w:tcW w:w="257"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0EDCBE9E" w14:textId="77777777" w:rsidR="006A62E1" w:rsidRPr="0048404B" w:rsidRDefault="006A62E1">
            <w:pPr>
              <w:autoSpaceDE w:val="0"/>
              <w:autoSpaceDN w:val="0"/>
              <w:adjustRightInd w:val="0"/>
              <w:snapToGrid w:val="0"/>
              <w:spacing w:line="240" w:lineRule="exact"/>
              <w:ind w:leftChars="-49" w:left="-118" w:rightChars="-47" w:right="-113"/>
              <w:jc w:val="center"/>
              <w:rPr>
                <w:rFonts w:ascii="Times New Roman" w:eastAsia="標楷體" w:hAnsi="Times New Roman"/>
                <w:sz w:val="20"/>
              </w:rPr>
            </w:pPr>
            <w:r w:rsidRPr="0048404B">
              <w:rPr>
                <w:rFonts w:ascii="Times New Roman" w:eastAsia="標楷體" w:hAnsi="Times New Roman" w:hint="eastAsia"/>
                <w:sz w:val="20"/>
              </w:rPr>
              <w:t>服務</w:t>
            </w:r>
          </w:p>
          <w:p w14:paraId="45897C9A" w14:textId="77777777" w:rsidR="006A62E1" w:rsidRPr="0048404B" w:rsidRDefault="006A62E1">
            <w:pPr>
              <w:autoSpaceDE w:val="0"/>
              <w:autoSpaceDN w:val="0"/>
              <w:adjustRightInd w:val="0"/>
              <w:snapToGrid w:val="0"/>
              <w:spacing w:line="240" w:lineRule="exact"/>
              <w:ind w:leftChars="-49" w:left="-118" w:rightChars="-47" w:right="-113"/>
              <w:jc w:val="center"/>
              <w:rPr>
                <w:rFonts w:ascii="Times New Roman" w:eastAsia="標楷體" w:hAnsi="Times New Roman"/>
              </w:rPr>
            </w:pPr>
            <w:r w:rsidRPr="0048404B">
              <w:rPr>
                <w:rFonts w:ascii="Times New Roman" w:eastAsia="標楷體" w:hAnsi="Times New Roman" w:hint="eastAsia"/>
                <w:sz w:val="20"/>
              </w:rPr>
              <w:t>階段</w:t>
            </w:r>
          </w:p>
        </w:tc>
        <w:tc>
          <w:tcPr>
            <w:tcW w:w="905"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467E0B8B" w14:textId="77777777" w:rsidR="006A62E1" w:rsidRPr="0048404B" w:rsidRDefault="006A62E1">
            <w:pPr>
              <w:autoSpaceDE w:val="0"/>
              <w:autoSpaceDN w:val="0"/>
              <w:adjustRightInd w:val="0"/>
              <w:snapToGrid w:val="0"/>
              <w:spacing w:line="200" w:lineRule="exact"/>
              <w:ind w:leftChars="-43" w:left="-103" w:rightChars="-43" w:right="-103"/>
              <w:jc w:val="center"/>
              <w:rPr>
                <w:rFonts w:ascii="Times New Roman" w:eastAsia="標楷體" w:hAnsi="Times New Roman"/>
                <w:sz w:val="22"/>
              </w:rPr>
            </w:pPr>
            <w:r w:rsidRPr="0048404B">
              <w:rPr>
                <w:rFonts w:ascii="Times New Roman" w:eastAsia="標楷體" w:hAnsi="Times New Roman" w:hint="eastAsia"/>
                <w:sz w:val="20"/>
                <w:szCs w:val="20"/>
              </w:rPr>
              <w:t>輔導團三階課程認證情形（階段</w:t>
            </w:r>
            <w:r w:rsidRPr="0048404B">
              <w:rPr>
                <w:rFonts w:ascii="Times New Roman" w:eastAsia="標楷體" w:hAnsi="Times New Roman"/>
                <w:sz w:val="20"/>
                <w:szCs w:val="20"/>
              </w:rPr>
              <w:t>/</w:t>
            </w:r>
            <w:r w:rsidRPr="0048404B">
              <w:rPr>
                <w:rFonts w:ascii="Times New Roman" w:eastAsia="標楷體" w:hAnsi="Times New Roman" w:hint="eastAsia"/>
                <w:sz w:val="20"/>
                <w:szCs w:val="20"/>
              </w:rPr>
              <w:t>年度）</w:t>
            </w:r>
          </w:p>
        </w:tc>
        <w:tc>
          <w:tcPr>
            <w:tcW w:w="747" w:type="pct"/>
            <w:vMerge w:val="restart"/>
            <w:tcBorders>
              <w:top w:val="thinThickSmallGap" w:sz="24"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6C8DA70A" w14:textId="77777777" w:rsidR="006A62E1" w:rsidRPr="0048404B" w:rsidRDefault="006A62E1">
            <w:pPr>
              <w:autoSpaceDE w:val="0"/>
              <w:autoSpaceDN w:val="0"/>
              <w:adjustRightInd w:val="0"/>
              <w:snapToGrid w:val="0"/>
              <w:spacing w:line="240" w:lineRule="exact"/>
              <w:ind w:leftChars="-46" w:left="-110" w:rightChars="-37" w:right="-89"/>
              <w:jc w:val="center"/>
              <w:rPr>
                <w:rFonts w:ascii="Times New Roman" w:eastAsia="標楷體" w:hAnsi="Times New Roman"/>
                <w:sz w:val="20"/>
                <w:szCs w:val="20"/>
              </w:rPr>
            </w:pPr>
            <w:r w:rsidRPr="0048404B">
              <w:rPr>
                <w:rFonts w:ascii="Times New Roman" w:eastAsia="標楷體" w:hAnsi="Times New Roman" w:hint="eastAsia"/>
                <w:sz w:val="18"/>
                <w:szCs w:val="20"/>
              </w:rPr>
              <w:t>教師專業發展三類人才（含教學輔導教師）培訓認證</w:t>
            </w:r>
            <w:r w:rsidRPr="0048404B">
              <w:rPr>
                <w:rFonts w:ascii="Times New Roman" w:eastAsia="標楷體" w:hAnsi="Times New Roman" w:hint="eastAsia"/>
                <w:sz w:val="16"/>
                <w:szCs w:val="20"/>
              </w:rPr>
              <w:t>（階段</w:t>
            </w:r>
            <w:r w:rsidRPr="0048404B">
              <w:rPr>
                <w:rFonts w:ascii="Times New Roman" w:eastAsia="標楷體" w:hAnsi="Times New Roman"/>
                <w:sz w:val="16"/>
                <w:szCs w:val="20"/>
              </w:rPr>
              <w:t>/</w:t>
            </w:r>
            <w:r w:rsidRPr="0048404B">
              <w:rPr>
                <w:rFonts w:ascii="Times New Roman" w:eastAsia="標楷體" w:hAnsi="Times New Roman" w:hint="eastAsia"/>
                <w:sz w:val="16"/>
                <w:szCs w:val="20"/>
              </w:rPr>
              <w:t>年度）</w:t>
            </w:r>
          </w:p>
        </w:tc>
        <w:tc>
          <w:tcPr>
            <w:tcW w:w="631" w:type="pct"/>
            <w:gridSpan w:val="3"/>
            <w:tcBorders>
              <w:top w:val="thinThickSmallGap" w:sz="24" w:space="0" w:color="auto"/>
              <w:left w:val="single" w:sz="6" w:space="0" w:color="auto"/>
              <w:bottom w:val="single" w:sz="6" w:space="0" w:color="auto"/>
              <w:right w:val="single" w:sz="4" w:space="0" w:color="auto"/>
            </w:tcBorders>
            <w:shd w:val="clear" w:color="auto" w:fill="F2F2F2" w:themeFill="background1" w:themeFillShade="F2"/>
            <w:vAlign w:val="center"/>
            <w:hideMark/>
          </w:tcPr>
          <w:p w14:paraId="114E18C8" w14:textId="77777777" w:rsidR="006A62E1" w:rsidRPr="0048404B" w:rsidRDefault="006A62E1">
            <w:pPr>
              <w:autoSpaceDE w:val="0"/>
              <w:autoSpaceDN w:val="0"/>
              <w:adjustRightInd w:val="0"/>
              <w:snapToGrid w:val="0"/>
              <w:spacing w:line="240" w:lineRule="exact"/>
              <w:ind w:leftChars="-65" w:left="-156" w:rightChars="-42" w:right="-101"/>
              <w:jc w:val="center"/>
              <w:rPr>
                <w:rFonts w:ascii="Times New Roman" w:eastAsia="標楷體" w:hAnsi="Times New Roman"/>
                <w:u w:val="single"/>
              </w:rPr>
            </w:pPr>
            <w:r w:rsidRPr="0048404B">
              <w:rPr>
                <w:rFonts w:ascii="Times New Roman" w:eastAsia="標楷體" w:hAnsi="Times New Roman" w:hint="eastAsia"/>
                <w:sz w:val="16"/>
              </w:rPr>
              <w:t>十二年國教種子講師培訓認證情形</w:t>
            </w:r>
          </w:p>
        </w:tc>
        <w:tc>
          <w:tcPr>
            <w:tcW w:w="614" w:type="pct"/>
            <w:vMerge w:val="restart"/>
            <w:tcBorders>
              <w:top w:val="thinThickSmallGap" w:sz="24" w:space="0" w:color="auto"/>
              <w:left w:val="single" w:sz="4" w:space="0" w:color="auto"/>
              <w:bottom w:val="single" w:sz="24" w:space="0" w:color="auto"/>
              <w:right w:val="thickThinSmallGap" w:sz="24" w:space="0" w:color="auto"/>
            </w:tcBorders>
            <w:shd w:val="clear" w:color="auto" w:fill="F2F2F2" w:themeFill="background1" w:themeFillShade="F2"/>
            <w:vAlign w:val="center"/>
            <w:hideMark/>
          </w:tcPr>
          <w:p w14:paraId="7C1964BA" w14:textId="77777777" w:rsidR="006A62E1" w:rsidRPr="0048404B" w:rsidRDefault="006A62E1">
            <w:pPr>
              <w:autoSpaceDE w:val="0"/>
              <w:autoSpaceDN w:val="0"/>
              <w:adjustRightInd w:val="0"/>
              <w:snapToGrid w:val="0"/>
              <w:spacing w:line="240" w:lineRule="exact"/>
              <w:jc w:val="center"/>
              <w:rPr>
                <w:rFonts w:ascii="Times New Roman" w:eastAsia="標楷體" w:hAnsi="Times New Roman"/>
                <w:sz w:val="18"/>
                <w:u w:val="single"/>
              </w:rPr>
            </w:pPr>
            <w:r w:rsidRPr="0048404B">
              <w:rPr>
                <w:rFonts w:ascii="Times New Roman" w:eastAsia="標楷體" w:hAnsi="Times New Roman" w:hint="eastAsia"/>
                <w:sz w:val="18"/>
                <w:u w:val="single"/>
              </w:rPr>
              <w:t>其他培訓認證情形</w:t>
            </w:r>
          </w:p>
        </w:tc>
      </w:tr>
      <w:tr w:rsidR="0048404B" w:rsidRPr="0048404B" w14:paraId="2956DC48" w14:textId="77777777" w:rsidTr="0048404B">
        <w:trPr>
          <w:tblHeader/>
          <w:jc w:val="center"/>
        </w:trPr>
        <w:tc>
          <w:tcPr>
            <w:tcW w:w="0" w:type="auto"/>
            <w:vMerge/>
            <w:tcBorders>
              <w:top w:val="thinThickSmallGap" w:sz="24" w:space="0" w:color="auto"/>
              <w:left w:val="thinThickSmallGap" w:sz="24" w:space="0" w:color="auto"/>
              <w:bottom w:val="single" w:sz="24" w:space="0" w:color="auto"/>
              <w:right w:val="single" w:sz="6" w:space="0" w:color="auto"/>
            </w:tcBorders>
            <w:vAlign w:val="center"/>
            <w:hideMark/>
          </w:tcPr>
          <w:p w14:paraId="564294D8"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535501B4"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7F2F2B0E"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4F93C207" w14:textId="77777777" w:rsidR="006A62E1" w:rsidRPr="0048404B" w:rsidRDefault="006A62E1">
            <w:pPr>
              <w:rPr>
                <w:rFonts w:ascii="Times New Roman" w:eastAsia="標楷體" w:hAnsi="Times New Roman"/>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72876FD1" w14:textId="77777777" w:rsidR="006A62E1" w:rsidRPr="0048404B" w:rsidRDefault="006A62E1">
            <w:pPr>
              <w:rPr>
                <w:rFonts w:ascii="Times New Roman" w:eastAsia="標楷體" w:hAnsi="Times New Roman"/>
                <w:sz w:val="22"/>
              </w:rPr>
            </w:pPr>
          </w:p>
        </w:tc>
        <w:tc>
          <w:tcPr>
            <w:tcW w:w="0" w:type="auto"/>
            <w:vMerge/>
            <w:tcBorders>
              <w:top w:val="thinThickSmallGap" w:sz="24" w:space="0" w:color="auto"/>
              <w:left w:val="single" w:sz="6" w:space="0" w:color="auto"/>
              <w:bottom w:val="single" w:sz="24" w:space="0" w:color="auto"/>
              <w:right w:val="single" w:sz="6" w:space="0" w:color="auto"/>
            </w:tcBorders>
            <w:vAlign w:val="center"/>
            <w:hideMark/>
          </w:tcPr>
          <w:p w14:paraId="50D986A2" w14:textId="77777777" w:rsidR="006A62E1" w:rsidRPr="0048404B" w:rsidRDefault="006A62E1">
            <w:pPr>
              <w:rPr>
                <w:rFonts w:ascii="Times New Roman" w:eastAsia="標楷體" w:hAnsi="Times New Roman"/>
                <w:sz w:val="20"/>
                <w:szCs w:val="20"/>
              </w:rPr>
            </w:pPr>
          </w:p>
        </w:tc>
        <w:tc>
          <w:tcPr>
            <w:tcW w:w="221" w:type="pct"/>
            <w:tcBorders>
              <w:top w:val="single" w:sz="6"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440EC94C" w14:textId="77777777" w:rsidR="006A62E1" w:rsidRPr="0048404B" w:rsidRDefault="006A62E1">
            <w:pPr>
              <w:autoSpaceDE w:val="0"/>
              <w:autoSpaceDN w:val="0"/>
              <w:adjustRightInd w:val="0"/>
              <w:snapToGrid w:val="0"/>
              <w:spacing w:line="200" w:lineRule="exact"/>
              <w:ind w:leftChars="-49" w:left="-118" w:rightChars="-37" w:right="-89"/>
              <w:jc w:val="center"/>
              <w:rPr>
                <w:rFonts w:ascii="Times New Roman" w:eastAsia="標楷體" w:hAnsi="Times New Roman"/>
                <w:sz w:val="20"/>
              </w:rPr>
            </w:pPr>
            <w:r w:rsidRPr="0048404B">
              <w:rPr>
                <w:rFonts w:ascii="Times New Roman" w:eastAsia="標楷體" w:hAnsi="Times New Roman" w:hint="eastAsia"/>
                <w:sz w:val="20"/>
              </w:rPr>
              <w:t>總</w:t>
            </w:r>
          </w:p>
          <w:p w14:paraId="064D374A" w14:textId="77777777" w:rsidR="006A62E1" w:rsidRPr="0048404B" w:rsidRDefault="006A62E1">
            <w:pPr>
              <w:autoSpaceDE w:val="0"/>
              <w:autoSpaceDN w:val="0"/>
              <w:adjustRightInd w:val="0"/>
              <w:snapToGrid w:val="0"/>
              <w:spacing w:line="200" w:lineRule="exact"/>
              <w:ind w:leftChars="-49" w:left="-118" w:rightChars="-37" w:right="-89"/>
              <w:jc w:val="center"/>
              <w:rPr>
                <w:rFonts w:ascii="Times New Roman" w:eastAsia="標楷體" w:hAnsi="Times New Roman"/>
                <w:sz w:val="20"/>
              </w:rPr>
            </w:pPr>
            <w:r w:rsidRPr="0048404B">
              <w:rPr>
                <w:rFonts w:ascii="Times New Roman" w:eastAsia="標楷體" w:hAnsi="Times New Roman" w:hint="eastAsia"/>
                <w:sz w:val="20"/>
              </w:rPr>
              <w:t>綱</w:t>
            </w:r>
          </w:p>
        </w:tc>
        <w:tc>
          <w:tcPr>
            <w:tcW w:w="206" w:type="pct"/>
            <w:tcBorders>
              <w:top w:val="single" w:sz="6" w:space="0" w:color="auto"/>
              <w:left w:val="single" w:sz="6" w:space="0" w:color="auto"/>
              <w:bottom w:val="single" w:sz="24" w:space="0" w:color="auto"/>
              <w:right w:val="single" w:sz="6" w:space="0" w:color="auto"/>
            </w:tcBorders>
            <w:shd w:val="clear" w:color="auto" w:fill="F2F2F2" w:themeFill="background1" w:themeFillShade="F2"/>
            <w:vAlign w:val="center"/>
            <w:hideMark/>
          </w:tcPr>
          <w:p w14:paraId="5B4EBAB8" w14:textId="77777777" w:rsidR="006A62E1" w:rsidRPr="0048404B" w:rsidRDefault="006A62E1">
            <w:pPr>
              <w:autoSpaceDE w:val="0"/>
              <w:autoSpaceDN w:val="0"/>
              <w:adjustRightInd w:val="0"/>
              <w:snapToGrid w:val="0"/>
              <w:spacing w:line="200" w:lineRule="exact"/>
              <w:ind w:leftChars="-50" w:left="-120" w:rightChars="-50" w:right="-120"/>
              <w:jc w:val="center"/>
              <w:rPr>
                <w:rFonts w:ascii="Times New Roman" w:eastAsia="標楷體" w:hAnsi="Times New Roman"/>
                <w:sz w:val="20"/>
              </w:rPr>
            </w:pPr>
            <w:r w:rsidRPr="0048404B">
              <w:rPr>
                <w:rFonts w:ascii="Times New Roman" w:eastAsia="標楷體" w:hAnsi="Times New Roman" w:hint="eastAsia"/>
                <w:sz w:val="18"/>
              </w:rPr>
              <w:t>主題進階</w:t>
            </w:r>
          </w:p>
        </w:tc>
        <w:tc>
          <w:tcPr>
            <w:tcW w:w="203" w:type="pct"/>
            <w:tcBorders>
              <w:top w:val="single" w:sz="6" w:space="0" w:color="auto"/>
              <w:left w:val="single" w:sz="6" w:space="0" w:color="auto"/>
              <w:bottom w:val="single" w:sz="24" w:space="0" w:color="auto"/>
              <w:right w:val="single" w:sz="4" w:space="0" w:color="auto"/>
            </w:tcBorders>
            <w:shd w:val="clear" w:color="auto" w:fill="F2F2F2" w:themeFill="background1" w:themeFillShade="F2"/>
            <w:vAlign w:val="center"/>
            <w:hideMark/>
          </w:tcPr>
          <w:p w14:paraId="765DFE74" w14:textId="77777777" w:rsidR="006A62E1" w:rsidRPr="0048404B" w:rsidRDefault="006A62E1">
            <w:pPr>
              <w:autoSpaceDE w:val="0"/>
              <w:autoSpaceDN w:val="0"/>
              <w:adjustRightInd w:val="0"/>
              <w:snapToGrid w:val="0"/>
              <w:spacing w:line="200" w:lineRule="exact"/>
              <w:ind w:leftChars="-37" w:left="-89" w:rightChars="-49" w:right="-118"/>
              <w:jc w:val="center"/>
              <w:rPr>
                <w:rFonts w:ascii="Times New Roman" w:eastAsia="標楷體" w:hAnsi="Times New Roman"/>
                <w:sz w:val="20"/>
              </w:rPr>
            </w:pPr>
            <w:r w:rsidRPr="0048404B">
              <w:rPr>
                <w:rFonts w:ascii="Times New Roman" w:eastAsia="標楷體" w:hAnsi="Times New Roman" w:hint="eastAsia"/>
                <w:sz w:val="20"/>
              </w:rPr>
              <w:t>領</w:t>
            </w:r>
          </w:p>
          <w:p w14:paraId="0EF7B1A3" w14:textId="77777777" w:rsidR="006A62E1" w:rsidRPr="0048404B" w:rsidRDefault="006A62E1">
            <w:pPr>
              <w:autoSpaceDE w:val="0"/>
              <w:autoSpaceDN w:val="0"/>
              <w:adjustRightInd w:val="0"/>
              <w:snapToGrid w:val="0"/>
              <w:spacing w:line="200" w:lineRule="exact"/>
              <w:ind w:leftChars="-37" w:left="-89" w:rightChars="-49" w:right="-118"/>
              <w:jc w:val="center"/>
              <w:rPr>
                <w:rFonts w:ascii="Times New Roman" w:eastAsia="標楷體" w:hAnsi="Times New Roman"/>
                <w:sz w:val="20"/>
              </w:rPr>
            </w:pPr>
            <w:r w:rsidRPr="0048404B">
              <w:rPr>
                <w:rFonts w:ascii="Times New Roman" w:eastAsia="標楷體" w:hAnsi="Times New Roman" w:hint="eastAsia"/>
                <w:sz w:val="20"/>
              </w:rPr>
              <w:t>綱</w:t>
            </w:r>
          </w:p>
        </w:tc>
        <w:tc>
          <w:tcPr>
            <w:tcW w:w="0" w:type="auto"/>
            <w:vMerge/>
            <w:tcBorders>
              <w:top w:val="thinThickSmallGap" w:sz="24" w:space="0" w:color="auto"/>
              <w:left w:val="single" w:sz="4" w:space="0" w:color="auto"/>
              <w:bottom w:val="single" w:sz="24" w:space="0" w:color="auto"/>
              <w:right w:val="thickThinSmallGap" w:sz="24" w:space="0" w:color="auto"/>
            </w:tcBorders>
            <w:vAlign w:val="center"/>
            <w:hideMark/>
          </w:tcPr>
          <w:p w14:paraId="4F6679AE" w14:textId="77777777" w:rsidR="006A62E1" w:rsidRPr="0048404B" w:rsidRDefault="006A62E1">
            <w:pPr>
              <w:rPr>
                <w:rFonts w:ascii="Times New Roman" w:eastAsia="標楷體" w:hAnsi="Times New Roman"/>
                <w:sz w:val="18"/>
                <w:u w:val="single"/>
              </w:rPr>
            </w:pPr>
          </w:p>
        </w:tc>
      </w:tr>
      <w:tr w:rsidR="0048404B" w:rsidRPr="0048404B" w14:paraId="568613B1"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044D885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1</w:t>
            </w:r>
          </w:p>
        </w:tc>
        <w:tc>
          <w:tcPr>
            <w:tcW w:w="481" w:type="pct"/>
            <w:tcBorders>
              <w:top w:val="single" w:sz="6" w:space="0" w:color="auto"/>
              <w:left w:val="single" w:sz="6" w:space="0" w:color="auto"/>
              <w:bottom w:val="single" w:sz="6" w:space="0" w:color="auto"/>
              <w:right w:val="single" w:sz="6" w:space="0" w:color="auto"/>
            </w:tcBorders>
            <w:vAlign w:val="center"/>
            <w:hideMark/>
          </w:tcPr>
          <w:p w14:paraId="2D74C880"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李國明</w:t>
            </w:r>
          </w:p>
        </w:tc>
        <w:tc>
          <w:tcPr>
            <w:tcW w:w="952" w:type="pct"/>
            <w:tcBorders>
              <w:top w:val="single" w:sz="6" w:space="0" w:color="auto"/>
              <w:left w:val="single" w:sz="6" w:space="0" w:color="auto"/>
              <w:bottom w:val="single" w:sz="6" w:space="0" w:color="auto"/>
              <w:right w:val="single" w:sz="6" w:space="0" w:color="auto"/>
            </w:tcBorders>
            <w:vAlign w:val="center"/>
            <w:hideMark/>
          </w:tcPr>
          <w:p w14:paraId="743CAE3D"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召集人</w:t>
            </w:r>
          </w:p>
          <w:p w14:paraId="56F54EE6"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花蓮市中正國小校長</w:t>
            </w:r>
          </w:p>
        </w:tc>
        <w:tc>
          <w:tcPr>
            <w:tcW w:w="257" w:type="pct"/>
            <w:tcBorders>
              <w:top w:val="single" w:sz="6" w:space="0" w:color="auto"/>
              <w:left w:val="single" w:sz="6" w:space="0" w:color="auto"/>
              <w:bottom w:val="single" w:sz="6" w:space="0" w:color="auto"/>
              <w:right w:val="single" w:sz="6" w:space="0" w:color="auto"/>
            </w:tcBorders>
            <w:vAlign w:val="center"/>
            <w:hideMark/>
          </w:tcPr>
          <w:p w14:paraId="1BE0A765" w14:textId="77777777" w:rsidR="006A62E1" w:rsidRPr="0048404B" w:rsidRDefault="006A62E1">
            <w:pPr>
              <w:autoSpaceDE w:val="0"/>
              <w:autoSpaceDN w:val="0"/>
              <w:adjustRightInd w:val="0"/>
              <w:snapToGrid w:val="0"/>
              <w:spacing w:line="220" w:lineRule="exact"/>
              <w:ind w:leftChars="-49" w:left="-118"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14829F5E"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hideMark/>
          </w:tcPr>
          <w:p w14:paraId="72288C2C"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(102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1896689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5D369B27"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tcPr>
          <w:p w14:paraId="12EB198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603E711B" w14:textId="77777777" w:rsidR="006A62E1" w:rsidRPr="0048404B" w:rsidRDefault="006A62E1">
            <w:pPr>
              <w:autoSpaceDE w:val="0"/>
              <w:autoSpaceDN w:val="0"/>
              <w:adjustRightInd w:val="0"/>
              <w:snapToGrid w:val="0"/>
              <w:spacing w:line="220" w:lineRule="exact"/>
              <w:ind w:leftChars="-24" w:left="-58" w:rightChars="-75" w:right="-180"/>
              <w:rPr>
                <w:rFonts w:ascii="Times New Roman" w:eastAsia="標楷體" w:hAnsi="Times New Roman"/>
                <w:sz w:val="18"/>
              </w:rPr>
            </w:pPr>
            <w:proofErr w:type="gramStart"/>
            <w:r w:rsidRPr="0048404B">
              <w:rPr>
                <w:rFonts w:ascii="Times New Roman" w:eastAsia="標楷體" w:hAnsi="Times New Roman" w:hint="eastAsia"/>
                <w:sz w:val="16"/>
              </w:rPr>
              <w:t>課啟校長</w:t>
            </w:r>
            <w:proofErr w:type="gramEnd"/>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6463CDCF"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70AE42F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2</w:t>
            </w:r>
          </w:p>
        </w:tc>
        <w:tc>
          <w:tcPr>
            <w:tcW w:w="481" w:type="pct"/>
            <w:tcBorders>
              <w:top w:val="single" w:sz="6" w:space="0" w:color="auto"/>
              <w:left w:val="single" w:sz="6" w:space="0" w:color="auto"/>
              <w:bottom w:val="single" w:sz="6" w:space="0" w:color="auto"/>
              <w:right w:val="single" w:sz="6" w:space="0" w:color="auto"/>
            </w:tcBorders>
            <w:vAlign w:val="center"/>
            <w:hideMark/>
          </w:tcPr>
          <w:p w14:paraId="684B08F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陳姿茵</w:t>
            </w:r>
          </w:p>
        </w:tc>
        <w:tc>
          <w:tcPr>
            <w:tcW w:w="952" w:type="pct"/>
            <w:tcBorders>
              <w:top w:val="single" w:sz="6" w:space="0" w:color="auto"/>
              <w:left w:val="single" w:sz="6" w:space="0" w:color="auto"/>
              <w:bottom w:val="single" w:sz="6" w:space="0" w:color="auto"/>
              <w:right w:val="single" w:sz="6" w:space="0" w:color="auto"/>
            </w:tcBorders>
            <w:vAlign w:val="center"/>
            <w:hideMark/>
          </w:tcPr>
          <w:p w14:paraId="21A4D26A"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副召集人</w:t>
            </w:r>
          </w:p>
          <w:p w14:paraId="4B28F3B0"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花蓮市自強國中教師</w:t>
            </w:r>
          </w:p>
        </w:tc>
        <w:tc>
          <w:tcPr>
            <w:tcW w:w="257" w:type="pct"/>
            <w:tcBorders>
              <w:top w:val="single" w:sz="6" w:space="0" w:color="auto"/>
              <w:left w:val="single" w:sz="6" w:space="0" w:color="auto"/>
              <w:bottom w:val="single" w:sz="6" w:space="0" w:color="auto"/>
              <w:right w:val="single" w:sz="6" w:space="0" w:color="auto"/>
            </w:tcBorders>
            <w:vAlign w:val="center"/>
            <w:hideMark/>
          </w:tcPr>
          <w:p w14:paraId="7D199634" w14:textId="77777777" w:rsidR="006A62E1" w:rsidRPr="0048404B" w:rsidRDefault="006A62E1">
            <w:pPr>
              <w:autoSpaceDE w:val="0"/>
              <w:autoSpaceDN w:val="0"/>
              <w:adjustRightInd w:val="0"/>
              <w:snapToGrid w:val="0"/>
              <w:spacing w:line="220" w:lineRule="exact"/>
              <w:ind w:leftChars="-49" w:left="-118"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59A43EFA"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0D10E0DA"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p w14:paraId="5B8ED17A" w14:textId="77777777" w:rsidR="006A62E1" w:rsidRPr="0048404B" w:rsidRDefault="006A62E1">
            <w:pPr>
              <w:autoSpaceDE w:val="0"/>
              <w:autoSpaceDN w:val="0"/>
              <w:adjustRightInd w:val="0"/>
              <w:snapToGrid w:val="0"/>
              <w:spacing w:line="200" w:lineRule="exact"/>
              <w:rPr>
                <w:rFonts w:ascii="Times New Roman" w:eastAsia="標楷體" w:hAnsi="Times New Roman"/>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(110</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11071DB3"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sz w:val="18"/>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590B107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1883F7D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19C856BE"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35B463C2" w14:textId="77777777" w:rsidR="006A62E1" w:rsidRPr="0048404B" w:rsidRDefault="006A62E1">
            <w:pPr>
              <w:autoSpaceDE w:val="0"/>
              <w:autoSpaceDN w:val="0"/>
              <w:adjustRightInd w:val="0"/>
              <w:snapToGrid w:val="0"/>
              <w:spacing w:line="220" w:lineRule="exact"/>
              <w:ind w:leftChars="-24" w:left="-58" w:rightChars="-75" w:right="-180"/>
              <w:rPr>
                <w:rFonts w:ascii="Times New Roman" w:eastAsia="標楷體" w:hAnsi="Times New Roman"/>
                <w:sz w:val="16"/>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076D06EC"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63DB713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3</w:t>
            </w:r>
          </w:p>
        </w:tc>
        <w:tc>
          <w:tcPr>
            <w:tcW w:w="481" w:type="pct"/>
            <w:tcBorders>
              <w:top w:val="single" w:sz="6" w:space="0" w:color="auto"/>
              <w:left w:val="single" w:sz="6" w:space="0" w:color="auto"/>
              <w:bottom w:val="single" w:sz="6" w:space="0" w:color="auto"/>
              <w:right w:val="single" w:sz="6" w:space="0" w:color="auto"/>
            </w:tcBorders>
            <w:vAlign w:val="center"/>
            <w:hideMark/>
          </w:tcPr>
          <w:p w14:paraId="74931DD9"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陳俊瑜</w:t>
            </w:r>
          </w:p>
        </w:tc>
        <w:tc>
          <w:tcPr>
            <w:tcW w:w="952" w:type="pct"/>
            <w:tcBorders>
              <w:top w:val="single" w:sz="6" w:space="0" w:color="auto"/>
              <w:left w:val="single" w:sz="6" w:space="0" w:color="auto"/>
              <w:bottom w:val="single" w:sz="6" w:space="0" w:color="auto"/>
              <w:right w:val="single" w:sz="6" w:space="0" w:color="auto"/>
            </w:tcBorders>
            <w:vAlign w:val="center"/>
            <w:hideMark/>
          </w:tcPr>
          <w:p w14:paraId="4AED09FD"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副召集人</w:t>
            </w:r>
          </w:p>
          <w:p w14:paraId="02A5080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全時支援之輔導員</w:t>
            </w:r>
          </w:p>
        </w:tc>
        <w:tc>
          <w:tcPr>
            <w:tcW w:w="257" w:type="pct"/>
            <w:tcBorders>
              <w:top w:val="single" w:sz="6" w:space="0" w:color="auto"/>
              <w:left w:val="single" w:sz="6" w:space="0" w:color="auto"/>
              <w:bottom w:val="single" w:sz="6" w:space="0" w:color="auto"/>
              <w:right w:val="single" w:sz="6" w:space="0" w:color="auto"/>
            </w:tcBorders>
            <w:vAlign w:val="center"/>
            <w:hideMark/>
          </w:tcPr>
          <w:p w14:paraId="1030C0B8" w14:textId="77777777" w:rsidR="006A62E1" w:rsidRPr="0048404B" w:rsidRDefault="006A62E1">
            <w:pPr>
              <w:autoSpaceDE w:val="0"/>
              <w:autoSpaceDN w:val="0"/>
              <w:adjustRightInd w:val="0"/>
              <w:snapToGrid w:val="0"/>
              <w:spacing w:line="220" w:lineRule="exact"/>
              <w:ind w:leftChars="-49" w:left="-118"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hideMark/>
          </w:tcPr>
          <w:p w14:paraId="395E08B8"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94</w:t>
            </w:r>
            <w:r w:rsidRPr="0048404B">
              <w:rPr>
                <w:rFonts w:ascii="Times New Roman" w:eastAsia="標楷體" w:hAnsi="Times New Roman" w:hint="eastAsia"/>
                <w:sz w:val="16"/>
                <w:szCs w:val="18"/>
              </w:rPr>
              <w:t>）</w:t>
            </w:r>
          </w:p>
          <w:p w14:paraId="67815C53"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111</w:t>
            </w:r>
            <w:r w:rsidRPr="0048404B">
              <w:rPr>
                <w:rFonts w:ascii="Times New Roman" w:eastAsia="標楷體" w:hAnsi="Times New Roman" w:hint="eastAsia"/>
                <w:sz w:val="16"/>
                <w:szCs w:val="18"/>
              </w:rPr>
              <w:t>）</w:t>
            </w:r>
          </w:p>
          <w:p w14:paraId="68BFC20D"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(107</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1F846E20"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sz w:val="18"/>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36818FB4"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2372AA3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00F8877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59720D17" w14:textId="77777777" w:rsidR="006A62E1" w:rsidRPr="0048404B" w:rsidRDefault="006A62E1">
            <w:pPr>
              <w:autoSpaceDE w:val="0"/>
              <w:autoSpaceDN w:val="0"/>
              <w:adjustRightInd w:val="0"/>
              <w:snapToGrid w:val="0"/>
              <w:spacing w:line="220" w:lineRule="exact"/>
              <w:ind w:leftChars="-24" w:left="-58" w:rightChars="-75" w:right="-180"/>
              <w:rPr>
                <w:rFonts w:ascii="Times New Roman" w:eastAsia="標楷體" w:hAnsi="Times New Roman"/>
                <w:sz w:val="16"/>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6B7C289D"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7CAF4952"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4</w:t>
            </w:r>
          </w:p>
        </w:tc>
        <w:tc>
          <w:tcPr>
            <w:tcW w:w="481" w:type="pct"/>
            <w:tcBorders>
              <w:top w:val="single" w:sz="6" w:space="0" w:color="auto"/>
              <w:left w:val="single" w:sz="6" w:space="0" w:color="auto"/>
              <w:bottom w:val="single" w:sz="6" w:space="0" w:color="auto"/>
              <w:right w:val="single" w:sz="6" w:space="0" w:color="auto"/>
            </w:tcBorders>
            <w:vAlign w:val="center"/>
            <w:hideMark/>
          </w:tcPr>
          <w:p w14:paraId="6B9CDAD4"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胡智翔</w:t>
            </w:r>
          </w:p>
        </w:tc>
        <w:tc>
          <w:tcPr>
            <w:tcW w:w="952" w:type="pct"/>
            <w:tcBorders>
              <w:top w:val="single" w:sz="6" w:space="0" w:color="auto"/>
              <w:left w:val="single" w:sz="6" w:space="0" w:color="auto"/>
              <w:bottom w:val="single" w:sz="6" w:space="0" w:color="auto"/>
              <w:right w:val="single" w:sz="6" w:space="0" w:color="auto"/>
            </w:tcBorders>
            <w:vAlign w:val="center"/>
            <w:hideMark/>
          </w:tcPr>
          <w:p w14:paraId="7B83E395"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0DBED2FA"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花蓮縣富北國中校長</w:t>
            </w:r>
          </w:p>
        </w:tc>
        <w:tc>
          <w:tcPr>
            <w:tcW w:w="257" w:type="pct"/>
            <w:tcBorders>
              <w:top w:val="single" w:sz="6" w:space="0" w:color="auto"/>
              <w:left w:val="single" w:sz="6" w:space="0" w:color="auto"/>
              <w:bottom w:val="single" w:sz="6" w:space="0" w:color="auto"/>
              <w:right w:val="single" w:sz="6" w:space="0" w:color="auto"/>
            </w:tcBorders>
            <w:vAlign w:val="center"/>
            <w:hideMark/>
          </w:tcPr>
          <w:p w14:paraId="6CB0806F"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4A3C0455"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7B7EFAD4"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p w14:paraId="5169A1EF" w14:textId="77777777" w:rsidR="006A62E1" w:rsidRPr="0048404B" w:rsidRDefault="006A62E1">
            <w:pPr>
              <w:autoSpaceDE w:val="0"/>
              <w:autoSpaceDN w:val="0"/>
              <w:adjustRightInd w:val="0"/>
              <w:snapToGrid w:val="0"/>
              <w:spacing w:line="200" w:lineRule="exact"/>
              <w:rPr>
                <w:rFonts w:ascii="Times New Roman" w:eastAsia="標楷體" w:hAnsi="Times New Roman"/>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(110</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5C761EAC"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3A8385F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62B6907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hideMark/>
          </w:tcPr>
          <w:p w14:paraId="10D13997"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459B2235"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376C243D"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152EF55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5</w:t>
            </w:r>
          </w:p>
        </w:tc>
        <w:tc>
          <w:tcPr>
            <w:tcW w:w="481" w:type="pct"/>
            <w:tcBorders>
              <w:top w:val="single" w:sz="6" w:space="0" w:color="auto"/>
              <w:left w:val="single" w:sz="6" w:space="0" w:color="auto"/>
              <w:bottom w:val="single" w:sz="6" w:space="0" w:color="auto"/>
              <w:right w:val="single" w:sz="6" w:space="0" w:color="auto"/>
            </w:tcBorders>
            <w:vAlign w:val="center"/>
            <w:hideMark/>
          </w:tcPr>
          <w:p w14:paraId="4585D5A7"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洪瑞鴻</w:t>
            </w:r>
          </w:p>
        </w:tc>
        <w:tc>
          <w:tcPr>
            <w:tcW w:w="952" w:type="pct"/>
            <w:tcBorders>
              <w:top w:val="single" w:sz="6" w:space="0" w:color="auto"/>
              <w:left w:val="single" w:sz="6" w:space="0" w:color="auto"/>
              <w:bottom w:val="single" w:sz="6" w:space="0" w:color="auto"/>
              <w:right w:val="single" w:sz="6" w:space="0" w:color="auto"/>
            </w:tcBorders>
            <w:vAlign w:val="center"/>
            <w:hideMark/>
          </w:tcPr>
          <w:p w14:paraId="3A624E78"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68693386"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新城鄉新城國中主任</w:t>
            </w:r>
          </w:p>
        </w:tc>
        <w:tc>
          <w:tcPr>
            <w:tcW w:w="257" w:type="pct"/>
            <w:tcBorders>
              <w:top w:val="single" w:sz="6" w:space="0" w:color="auto"/>
              <w:left w:val="single" w:sz="6" w:space="0" w:color="auto"/>
              <w:bottom w:val="single" w:sz="6" w:space="0" w:color="auto"/>
              <w:right w:val="single" w:sz="6" w:space="0" w:color="auto"/>
            </w:tcBorders>
            <w:vAlign w:val="center"/>
            <w:hideMark/>
          </w:tcPr>
          <w:p w14:paraId="26EA8508"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0DFE4639"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6ED8A2AA"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p w14:paraId="07E5492D" w14:textId="77777777" w:rsidR="006A62E1" w:rsidRPr="0048404B" w:rsidRDefault="006A62E1">
            <w:pPr>
              <w:autoSpaceDE w:val="0"/>
              <w:autoSpaceDN w:val="0"/>
              <w:adjustRightInd w:val="0"/>
              <w:snapToGrid w:val="0"/>
              <w:spacing w:line="200" w:lineRule="exact"/>
              <w:ind w:rightChars="-27" w:right="-65"/>
              <w:rPr>
                <w:rFonts w:ascii="Times New Roman" w:eastAsia="標楷體" w:hAnsi="Times New Roman"/>
                <w:sz w:val="16"/>
              </w:rPr>
            </w:pPr>
            <w:r w:rsidRPr="0048404B">
              <w:rPr>
                <w:rFonts w:ascii="Times New Roman" w:eastAsia="標楷體" w:hAnsi="Times New Roman" w:hint="eastAsia"/>
                <w:sz w:val="16"/>
                <w:szCs w:val="18"/>
              </w:rPr>
              <w:t>輔導團領導人</w:t>
            </w:r>
            <w:r w:rsidRPr="0048404B">
              <w:rPr>
                <w:rFonts w:ascii="Times New Roman" w:eastAsia="標楷體" w:hAnsi="Times New Roman"/>
                <w:sz w:val="16"/>
                <w:szCs w:val="18"/>
              </w:rPr>
              <w:t>(110</w:t>
            </w:r>
            <w:proofErr w:type="gramStart"/>
            <w:r w:rsidRPr="0048404B">
              <w:rPr>
                <w:rFonts w:ascii="Times New Roman" w:eastAsia="標楷體" w:hAnsi="Times New Roman" w:hint="eastAsia"/>
                <w:sz w:val="16"/>
                <w:szCs w:val="18"/>
              </w:rPr>
              <w:t>）</w:t>
            </w:r>
            <w:proofErr w:type="gramEnd"/>
          </w:p>
        </w:tc>
        <w:tc>
          <w:tcPr>
            <w:tcW w:w="747" w:type="pct"/>
            <w:tcBorders>
              <w:top w:val="single" w:sz="6" w:space="0" w:color="auto"/>
              <w:left w:val="single" w:sz="6" w:space="0" w:color="auto"/>
              <w:bottom w:val="single" w:sz="6" w:space="0" w:color="auto"/>
              <w:right w:val="single" w:sz="6" w:space="0" w:color="auto"/>
            </w:tcBorders>
            <w:vAlign w:val="center"/>
            <w:hideMark/>
          </w:tcPr>
          <w:p w14:paraId="0234E8BE"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42D166A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765B5C19"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hideMark/>
          </w:tcPr>
          <w:p w14:paraId="29E9169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6E1504F5"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7DF49499"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4AB70E1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6</w:t>
            </w:r>
          </w:p>
        </w:tc>
        <w:tc>
          <w:tcPr>
            <w:tcW w:w="481" w:type="pct"/>
            <w:tcBorders>
              <w:top w:val="single" w:sz="6" w:space="0" w:color="auto"/>
              <w:left w:val="single" w:sz="6" w:space="0" w:color="auto"/>
              <w:bottom w:val="single" w:sz="6" w:space="0" w:color="auto"/>
              <w:right w:val="single" w:sz="6" w:space="0" w:color="auto"/>
            </w:tcBorders>
            <w:vAlign w:val="center"/>
            <w:hideMark/>
          </w:tcPr>
          <w:p w14:paraId="6BA4E26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蘇</w:t>
            </w:r>
            <w:r w:rsidRPr="0048404B">
              <w:rPr>
                <w:rFonts w:ascii="Times New Roman" w:eastAsia="標楷體" w:hAnsi="Times New Roman"/>
              </w:rPr>
              <w:t xml:space="preserve">  </w:t>
            </w:r>
            <w:r w:rsidRPr="0048404B">
              <w:rPr>
                <w:rFonts w:ascii="Times New Roman" w:eastAsia="標楷體" w:hAnsi="Times New Roman" w:hint="eastAsia"/>
              </w:rPr>
              <w:t>姸</w:t>
            </w:r>
          </w:p>
        </w:tc>
        <w:tc>
          <w:tcPr>
            <w:tcW w:w="952" w:type="pct"/>
            <w:tcBorders>
              <w:top w:val="single" w:sz="6" w:space="0" w:color="auto"/>
              <w:left w:val="single" w:sz="6" w:space="0" w:color="auto"/>
              <w:bottom w:val="single" w:sz="6" w:space="0" w:color="auto"/>
              <w:right w:val="single" w:sz="6" w:space="0" w:color="auto"/>
            </w:tcBorders>
            <w:vAlign w:val="center"/>
            <w:hideMark/>
          </w:tcPr>
          <w:p w14:paraId="2F8E2C90"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7C504B2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proofErr w:type="gramStart"/>
            <w:r w:rsidRPr="0048404B">
              <w:rPr>
                <w:rFonts w:ascii="Times New Roman" w:eastAsia="標楷體" w:hAnsi="Times New Roman" w:hint="eastAsia"/>
                <w:sz w:val="20"/>
              </w:rPr>
              <w:t>吉安鄉化仁國中</w:t>
            </w:r>
            <w:proofErr w:type="gramEnd"/>
            <w:r w:rsidRPr="0048404B">
              <w:rPr>
                <w:rFonts w:ascii="Times New Roman" w:eastAsia="標楷體" w:hAnsi="Times New Roman" w:hint="eastAsia"/>
                <w:sz w:val="20"/>
              </w:rPr>
              <w:t>主任</w:t>
            </w:r>
          </w:p>
        </w:tc>
        <w:tc>
          <w:tcPr>
            <w:tcW w:w="257" w:type="pct"/>
            <w:tcBorders>
              <w:top w:val="single" w:sz="6" w:space="0" w:color="auto"/>
              <w:left w:val="single" w:sz="6" w:space="0" w:color="auto"/>
              <w:bottom w:val="single" w:sz="6" w:space="0" w:color="auto"/>
              <w:right w:val="single" w:sz="6" w:space="0" w:color="auto"/>
            </w:tcBorders>
            <w:vAlign w:val="center"/>
            <w:hideMark/>
          </w:tcPr>
          <w:p w14:paraId="2F5F2162"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國中</w:t>
            </w:r>
          </w:p>
        </w:tc>
        <w:tc>
          <w:tcPr>
            <w:tcW w:w="905" w:type="pct"/>
            <w:tcBorders>
              <w:top w:val="single" w:sz="6" w:space="0" w:color="auto"/>
              <w:left w:val="single" w:sz="6" w:space="0" w:color="auto"/>
              <w:bottom w:val="single" w:sz="6" w:space="0" w:color="auto"/>
              <w:right w:val="single" w:sz="6" w:space="0" w:color="auto"/>
            </w:tcBorders>
            <w:vAlign w:val="center"/>
            <w:hideMark/>
          </w:tcPr>
          <w:p w14:paraId="6F9071C2"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輔導團初階（</w:t>
            </w:r>
            <w:r w:rsidRPr="0048404B">
              <w:rPr>
                <w:rFonts w:ascii="Times New Roman" w:eastAsia="標楷體" w:hAnsi="Times New Roman"/>
                <w:sz w:val="16"/>
                <w:szCs w:val="18"/>
              </w:rPr>
              <w:t>98</w:t>
            </w:r>
            <w:r w:rsidRPr="0048404B">
              <w:rPr>
                <w:rFonts w:ascii="Times New Roman" w:eastAsia="標楷體" w:hAnsi="Times New Roman" w:hint="eastAsia"/>
                <w:sz w:val="16"/>
                <w:szCs w:val="18"/>
              </w:rPr>
              <w:t>）</w:t>
            </w:r>
          </w:p>
          <w:p w14:paraId="1369126B" w14:textId="77777777" w:rsidR="006A62E1" w:rsidRPr="0048404B" w:rsidRDefault="006A62E1">
            <w:pPr>
              <w:snapToGrid w:val="0"/>
              <w:spacing w:line="200" w:lineRule="exact"/>
              <w:rPr>
                <w:rFonts w:ascii="Times New Roman" w:eastAsia="標楷體" w:hAnsi="Times New Roman"/>
                <w:sz w:val="16"/>
                <w:szCs w:val="18"/>
              </w:rPr>
            </w:pPr>
            <w:r w:rsidRPr="0048404B">
              <w:rPr>
                <w:rFonts w:ascii="Times New Roman" w:eastAsia="標楷體" w:hAnsi="Times New Roman" w:hint="eastAsia"/>
                <w:sz w:val="16"/>
                <w:szCs w:val="18"/>
              </w:rPr>
              <w:t>輔導團進階（</w:t>
            </w:r>
            <w:r w:rsidRPr="0048404B">
              <w:rPr>
                <w:rFonts w:ascii="Times New Roman" w:eastAsia="標楷體" w:hAnsi="Times New Roman"/>
                <w:sz w:val="16"/>
                <w:szCs w:val="18"/>
              </w:rPr>
              <w:t>106</w:t>
            </w:r>
            <w:r w:rsidRPr="0048404B">
              <w:rPr>
                <w:rFonts w:ascii="Times New Roman" w:eastAsia="標楷體" w:hAnsi="Times New Roman" w:hint="eastAsia"/>
                <w:sz w:val="16"/>
                <w:szCs w:val="18"/>
              </w:rPr>
              <w:t>）</w:t>
            </w:r>
          </w:p>
        </w:tc>
        <w:tc>
          <w:tcPr>
            <w:tcW w:w="747" w:type="pct"/>
            <w:tcBorders>
              <w:top w:val="single" w:sz="6" w:space="0" w:color="auto"/>
              <w:left w:val="single" w:sz="6" w:space="0" w:color="auto"/>
              <w:bottom w:val="single" w:sz="6" w:space="0" w:color="auto"/>
              <w:right w:val="single" w:sz="6" w:space="0" w:color="auto"/>
            </w:tcBorders>
            <w:vAlign w:val="center"/>
            <w:hideMark/>
          </w:tcPr>
          <w:p w14:paraId="40F45EEC"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w:t>
            </w:r>
            <w:r w:rsidRPr="0048404B">
              <w:rPr>
                <w:rFonts w:ascii="Times New Roman" w:eastAsia="標楷體" w:hAnsi="Times New Roman"/>
                <w:sz w:val="18"/>
              </w:rPr>
              <w:t>(112</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79EA6B9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312E29E4"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5309E5E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3DC65D42"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roofErr w:type="gramStart"/>
            <w:r w:rsidRPr="0048404B">
              <w:rPr>
                <w:rFonts w:ascii="Times New Roman" w:eastAsia="標楷體" w:hAnsi="Times New Roman" w:hint="eastAsia"/>
                <w:sz w:val="16"/>
              </w:rPr>
              <w:t>認證</w:t>
            </w:r>
            <w:proofErr w:type="gramEnd"/>
          </w:p>
        </w:tc>
      </w:tr>
      <w:tr w:rsidR="0048404B" w:rsidRPr="0048404B" w14:paraId="68D74F82"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2AF5B9CE"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7</w:t>
            </w:r>
          </w:p>
        </w:tc>
        <w:tc>
          <w:tcPr>
            <w:tcW w:w="481" w:type="pct"/>
            <w:tcBorders>
              <w:top w:val="single" w:sz="6" w:space="0" w:color="auto"/>
              <w:left w:val="single" w:sz="6" w:space="0" w:color="auto"/>
              <w:bottom w:val="single" w:sz="6" w:space="0" w:color="auto"/>
              <w:right w:val="single" w:sz="6" w:space="0" w:color="auto"/>
            </w:tcBorders>
            <w:vAlign w:val="center"/>
            <w:hideMark/>
          </w:tcPr>
          <w:p w14:paraId="2FE5D00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劉鳳英</w:t>
            </w:r>
          </w:p>
        </w:tc>
        <w:tc>
          <w:tcPr>
            <w:tcW w:w="952" w:type="pct"/>
            <w:tcBorders>
              <w:top w:val="single" w:sz="6" w:space="0" w:color="auto"/>
              <w:left w:val="single" w:sz="6" w:space="0" w:color="auto"/>
              <w:bottom w:val="single" w:sz="6" w:space="0" w:color="auto"/>
              <w:right w:val="single" w:sz="6" w:space="0" w:color="auto"/>
            </w:tcBorders>
            <w:vAlign w:val="center"/>
            <w:hideMark/>
          </w:tcPr>
          <w:p w14:paraId="1E698ABC"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51FC160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鳳林鎮林榮國小校長</w:t>
            </w:r>
          </w:p>
        </w:tc>
        <w:tc>
          <w:tcPr>
            <w:tcW w:w="257" w:type="pct"/>
            <w:tcBorders>
              <w:top w:val="single" w:sz="6" w:space="0" w:color="auto"/>
              <w:left w:val="single" w:sz="6" w:space="0" w:color="auto"/>
              <w:bottom w:val="single" w:sz="6" w:space="0" w:color="auto"/>
              <w:right w:val="single" w:sz="6" w:space="0" w:color="auto"/>
            </w:tcBorders>
            <w:vAlign w:val="center"/>
            <w:hideMark/>
          </w:tcPr>
          <w:p w14:paraId="4EE4F7AF"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hideMark/>
          </w:tcPr>
          <w:p w14:paraId="40FECDD0"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r w:rsidRPr="0048404B">
              <w:rPr>
                <w:rFonts w:ascii="Times New Roman" w:eastAsia="標楷體" w:hAnsi="Times New Roman" w:hint="eastAsia"/>
                <w:sz w:val="16"/>
              </w:rPr>
              <w:t>輔導團領導人（</w:t>
            </w:r>
            <w:r w:rsidRPr="0048404B">
              <w:rPr>
                <w:rFonts w:ascii="Times New Roman" w:eastAsia="標楷體" w:hAnsi="Times New Roman"/>
                <w:sz w:val="16"/>
              </w:rPr>
              <w:t>109</w:t>
            </w:r>
            <w:r w:rsidRPr="0048404B">
              <w:rPr>
                <w:rFonts w:ascii="Times New Roman" w:eastAsia="標楷體" w:hAnsi="Times New Roman" w:hint="eastAsia"/>
                <w:sz w:val="16"/>
              </w:rPr>
              <w:t>）</w:t>
            </w:r>
          </w:p>
        </w:tc>
        <w:tc>
          <w:tcPr>
            <w:tcW w:w="747" w:type="pct"/>
            <w:tcBorders>
              <w:top w:val="single" w:sz="6" w:space="0" w:color="auto"/>
              <w:left w:val="single" w:sz="6" w:space="0" w:color="auto"/>
              <w:bottom w:val="single" w:sz="6" w:space="0" w:color="auto"/>
              <w:right w:val="single" w:sz="6" w:space="0" w:color="auto"/>
            </w:tcBorders>
            <w:vAlign w:val="center"/>
          </w:tcPr>
          <w:p w14:paraId="0A2A8B38"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1D2B90FA"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2B65920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hideMark/>
          </w:tcPr>
          <w:p w14:paraId="72A0BE4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1BB0CDE3"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TPCK</w:t>
            </w:r>
            <w:r w:rsidRPr="0048404B">
              <w:rPr>
                <w:rFonts w:ascii="Times New Roman" w:eastAsia="標楷體" w:hAnsi="Times New Roman" w:hint="eastAsia"/>
                <w:sz w:val="16"/>
              </w:rPr>
              <w:t>數位種子認證</w:t>
            </w:r>
          </w:p>
        </w:tc>
      </w:tr>
      <w:tr w:rsidR="0048404B" w:rsidRPr="0048404B" w14:paraId="1AD0915E"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27122A7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8</w:t>
            </w:r>
          </w:p>
        </w:tc>
        <w:tc>
          <w:tcPr>
            <w:tcW w:w="481" w:type="pct"/>
            <w:tcBorders>
              <w:top w:val="single" w:sz="6" w:space="0" w:color="auto"/>
              <w:left w:val="single" w:sz="6" w:space="0" w:color="auto"/>
              <w:bottom w:val="single" w:sz="6" w:space="0" w:color="auto"/>
              <w:right w:val="single" w:sz="6" w:space="0" w:color="auto"/>
            </w:tcBorders>
            <w:vAlign w:val="center"/>
            <w:hideMark/>
          </w:tcPr>
          <w:p w14:paraId="7EF3AA7C"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游可如</w:t>
            </w:r>
          </w:p>
        </w:tc>
        <w:tc>
          <w:tcPr>
            <w:tcW w:w="952" w:type="pct"/>
            <w:tcBorders>
              <w:top w:val="single" w:sz="6" w:space="0" w:color="auto"/>
              <w:left w:val="single" w:sz="6" w:space="0" w:color="auto"/>
              <w:bottom w:val="single" w:sz="6" w:space="0" w:color="auto"/>
              <w:right w:val="single" w:sz="6" w:space="0" w:color="auto"/>
            </w:tcBorders>
            <w:vAlign w:val="center"/>
            <w:hideMark/>
          </w:tcPr>
          <w:p w14:paraId="64E04B09"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0BAB7901"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全時支援之輔導員</w:t>
            </w:r>
          </w:p>
        </w:tc>
        <w:tc>
          <w:tcPr>
            <w:tcW w:w="257" w:type="pct"/>
            <w:tcBorders>
              <w:top w:val="single" w:sz="6" w:space="0" w:color="auto"/>
              <w:left w:val="single" w:sz="6" w:space="0" w:color="auto"/>
              <w:bottom w:val="single" w:sz="6" w:space="0" w:color="auto"/>
              <w:right w:val="single" w:sz="6" w:space="0" w:color="auto"/>
            </w:tcBorders>
            <w:vAlign w:val="center"/>
            <w:hideMark/>
          </w:tcPr>
          <w:p w14:paraId="4C4DE1F2"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62E1DECC"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hideMark/>
          </w:tcPr>
          <w:p w14:paraId="0E2D28CE"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初階、進階、教學輔導教師</w:t>
            </w:r>
            <w:r w:rsidRPr="0048404B">
              <w:rPr>
                <w:rFonts w:ascii="Times New Roman" w:eastAsia="標楷體" w:hAnsi="Times New Roman"/>
                <w:sz w:val="18"/>
              </w:rPr>
              <w:t>(99</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75832180"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42A93452"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tcPr>
          <w:p w14:paraId="7048FB5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3ADF125F"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TPCK</w:t>
            </w:r>
            <w:r w:rsidRPr="0048404B">
              <w:rPr>
                <w:rFonts w:ascii="Times New Roman" w:eastAsia="標楷體" w:hAnsi="Times New Roman" w:hint="eastAsia"/>
                <w:sz w:val="16"/>
              </w:rPr>
              <w:t>數位種子認證</w:t>
            </w:r>
          </w:p>
        </w:tc>
      </w:tr>
      <w:tr w:rsidR="0048404B" w:rsidRPr="0048404B" w14:paraId="7556BE57"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4E65883B"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9</w:t>
            </w:r>
          </w:p>
        </w:tc>
        <w:tc>
          <w:tcPr>
            <w:tcW w:w="481" w:type="pct"/>
            <w:tcBorders>
              <w:top w:val="single" w:sz="6" w:space="0" w:color="auto"/>
              <w:left w:val="single" w:sz="6" w:space="0" w:color="auto"/>
              <w:bottom w:val="single" w:sz="6" w:space="0" w:color="auto"/>
              <w:right w:val="single" w:sz="6" w:space="0" w:color="auto"/>
            </w:tcBorders>
            <w:vAlign w:val="center"/>
            <w:hideMark/>
          </w:tcPr>
          <w:p w14:paraId="28282B6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連安青</w:t>
            </w:r>
          </w:p>
        </w:tc>
        <w:tc>
          <w:tcPr>
            <w:tcW w:w="952" w:type="pct"/>
            <w:tcBorders>
              <w:top w:val="single" w:sz="6" w:space="0" w:color="auto"/>
              <w:left w:val="single" w:sz="6" w:space="0" w:color="auto"/>
              <w:bottom w:val="single" w:sz="6" w:space="0" w:color="auto"/>
              <w:right w:val="single" w:sz="6" w:space="0" w:color="auto"/>
            </w:tcBorders>
            <w:vAlign w:val="center"/>
            <w:hideMark/>
          </w:tcPr>
          <w:p w14:paraId="281604CE"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6FC32C5F"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r w:rsidRPr="0048404B">
              <w:rPr>
                <w:rFonts w:ascii="Times New Roman" w:eastAsia="標楷體" w:hAnsi="Times New Roman" w:hint="eastAsia"/>
                <w:sz w:val="20"/>
              </w:rPr>
              <w:t>全時支援之輔導員</w:t>
            </w:r>
          </w:p>
        </w:tc>
        <w:tc>
          <w:tcPr>
            <w:tcW w:w="257" w:type="pct"/>
            <w:tcBorders>
              <w:top w:val="single" w:sz="6" w:space="0" w:color="auto"/>
              <w:left w:val="single" w:sz="6" w:space="0" w:color="auto"/>
              <w:bottom w:val="single" w:sz="6" w:space="0" w:color="auto"/>
              <w:right w:val="single" w:sz="6" w:space="0" w:color="auto"/>
            </w:tcBorders>
            <w:vAlign w:val="center"/>
            <w:hideMark/>
          </w:tcPr>
          <w:p w14:paraId="2D8A3B0A"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2B07B24B"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hideMark/>
          </w:tcPr>
          <w:p w14:paraId="614FC1E8"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r w:rsidRPr="0048404B">
              <w:rPr>
                <w:rFonts w:ascii="Times New Roman" w:eastAsia="標楷體" w:hAnsi="Times New Roman" w:hint="eastAsia"/>
                <w:sz w:val="18"/>
              </w:rPr>
              <w:t>初階、進階、教學輔導教師</w:t>
            </w:r>
            <w:r w:rsidRPr="0048404B">
              <w:rPr>
                <w:rFonts w:ascii="Times New Roman" w:eastAsia="標楷體" w:hAnsi="Times New Roman"/>
                <w:sz w:val="18"/>
              </w:rPr>
              <w:t>(99</w:t>
            </w:r>
            <w:proofErr w:type="gramStart"/>
            <w:r w:rsidRPr="0048404B">
              <w:rPr>
                <w:rFonts w:ascii="Times New Roman" w:eastAsia="標楷體" w:hAnsi="Times New Roman" w:hint="eastAsia"/>
                <w:sz w:val="18"/>
              </w:rPr>
              <w:t>）</w:t>
            </w:r>
            <w:proofErr w:type="gramEnd"/>
          </w:p>
        </w:tc>
        <w:tc>
          <w:tcPr>
            <w:tcW w:w="221" w:type="pct"/>
            <w:tcBorders>
              <w:top w:val="single" w:sz="6" w:space="0" w:color="auto"/>
              <w:left w:val="single" w:sz="6" w:space="0" w:color="auto"/>
              <w:bottom w:val="single" w:sz="6" w:space="0" w:color="auto"/>
              <w:right w:val="single" w:sz="6" w:space="0" w:color="auto"/>
            </w:tcBorders>
            <w:vAlign w:val="center"/>
            <w:hideMark/>
          </w:tcPr>
          <w:p w14:paraId="4BCED93E"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hideMark/>
          </w:tcPr>
          <w:p w14:paraId="5970F1F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3" w:type="pct"/>
            <w:tcBorders>
              <w:top w:val="single" w:sz="6" w:space="0" w:color="auto"/>
              <w:left w:val="single" w:sz="6" w:space="0" w:color="auto"/>
              <w:bottom w:val="single" w:sz="6" w:space="0" w:color="auto"/>
              <w:right w:val="single" w:sz="6" w:space="0" w:color="auto"/>
            </w:tcBorders>
            <w:vAlign w:val="center"/>
          </w:tcPr>
          <w:p w14:paraId="5CFEA342"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2FCA0CB8"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教育部</w:t>
            </w:r>
            <w:r w:rsidRPr="0048404B">
              <w:rPr>
                <w:rFonts w:ascii="Times New Roman" w:eastAsia="標楷體" w:hAnsi="Times New Roman"/>
                <w:sz w:val="16"/>
              </w:rPr>
              <w:t>TPACK</w:t>
            </w:r>
            <w:r w:rsidRPr="0048404B">
              <w:rPr>
                <w:rFonts w:ascii="Times New Roman" w:eastAsia="標楷體" w:hAnsi="Times New Roman" w:hint="eastAsia"/>
                <w:sz w:val="16"/>
              </w:rPr>
              <w:t>數位種子認證</w:t>
            </w:r>
          </w:p>
        </w:tc>
      </w:tr>
      <w:tr w:rsidR="0048404B" w:rsidRPr="0048404B" w14:paraId="048F8B27" w14:textId="77777777" w:rsidTr="0048404B">
        <w:trPr>
          <w:trHeight w:val="660"/>
          <w:jc w:val="center"/>
        </w:trPr>
        <w:tc>
          <w:tcPr>
            <w:tcW w:w="413" w:type="pct"/>
            <w:tcBorders>
              <w:top w:val="single" w:sz="6" w:space="0" w:color="auto"/>
              <w:left w:val="thinThickSmallGap" w:sz="24" w:space="0" w:color="auto"/>
              <w:bottom w:val="single" w:sz="6" w:space="0" w:color="auto"/>
              <w:right w:val="single" w:sz="6" w:space="0" w:color="auto"/>
            </w:tcBorders>
            <w:vAlign w:val="center"/>
            <w:hideMark/>
          </w:tcPr>
          <w:p w14:paraId="1BD10518"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t>10</w:t>
            </w:r>
          </w:p>
        </w:tc>
        <w:tc>
          <w:tcPr>
            <w:tcW w:w="481" w:type="pct"/>
            <w:tcBorders>
              <w:top w:val="single" w:sz="6" w:space="0" w:color="auto"/>
              <w:left w:val="single" w:sz="6" w:space="0" w:color="auto"/>
              <w:bottom w:val="single" w:sz="6" w:space="0" w:color="auto"/>
              <w:right w:val="single" w:sz="6" w:space="0" w:color="auto"/>
            </w:tcBorders>
            <w:vAlign w:val="center"/>
            <w:hideMark/>
          </w:tcPr>
          <w:p w14:paraId="3CBD3C5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吳虹萱</w:t>
            </w:r>
          </w:p>
        </w:tc>
        <w:tc>
          <w:tcPr>
            <w:tcW w:w="952" w:type="pct"/>
            <w:tcBorders>
              <w:top w:val="single" w:sz="6" w:space="0" w:color="auto"/>
              <w:left w:val="single" w:sz="6" w:space="0" w:color="auto"/>
              <w:bottom w:val="single" w:sz="6" w:space="0" w:color="auto"/>
              <w:right w:val="single" w:sz="6" w:space="0" w:color="auto"/>
            </w:tcBorders>
            <w:vAlign w:val="center"/>
            <w:hideMark/>
          </w:tcPr>
          <w:p w14:paraId="42C1A309"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sz w:val="20"/>
              </w:rPr>
            </w:pPr>
            <w:r w:rsidRPr="0048404B">
              <w:rPr>
                <w:rFonts w:ascii="Times New Roman" w:eastAsia="標楷體" w:hAnsi="Times New Roman" w:hint="eastAsia"/>
                <w:sz w:val="20"/>
              </w:rPr>
              <w:t>輔導員</w:t>
            </w:r>
          </w:p>
          <w:p w14:paraId="199875A6" w14:textId="77777777" w:rsidR="006A62E1" w:rsidRPr="0048404B" w:rsidRDefault="006A62E1">
            <w:pPr>
              <w:autoSpaceDE w:val="0"/>
              <w:autoSpaceDN w:val="0"/>
              <w:adjustRightInd w:val="0"/>
              <w:snapToGrid w:val="0"/>
              <w:spacing w:line="240" w:lineRule="atLeast"/>
              <w:ind w:leftChars="-47" w:left="-113" w:rightChars="-44" w:right="-106"/>
              <w:rPr>
                <w:rFonts w:ascii="Times New Roman" w:eastAsia="標楷體" w:hAnsi="Times New Roman"/>
              </w:rPr>
            </w:pPr>
            <w:proofErr w:type="gramStart"/>
            <w:r w:rsidRPr="0048404B">
              <w:rPr>
                <w:rFonts w:ascii="Times New Roman" w:eastAsia="標楷體" w:hAnsi="Times New Roman" w:hint="eastAsia"/>
                <w:sz w:val="20"/>
              </w:rPr>
              <w:t>花蓮市鑄</w:t>
            </w:r>
            <w:proofErr w:type="gramEnd"/>
            <w:r w:rsidRPr="0048404B">
              <w:rPr>
                <w:rFonts w:ascii="Times New Roman" w:eastAsia="標楷體" w:hAnsi="Times New Roman" w:hint="eastAsia"/>
                <w:sz w:val="20"/>
              </w:rPr>
              <w:t>強國小主任</w:t>
            </w:r>
          </w:p>
        </w:tc>
        <w:tc>
          <w:tcPr>
            <w:tcW w:w="257" w:type="pct"/>
            <w:tcBorders>
              <w:top w:val="single" w:sz="6" w:space="0" w:color="auto"/>
              <w:left w:val="single" w:sz="6" w:space="0" w:color="auto"/>
              <w:bottom w:val="single" w:sz="6" w:space="0" w:color="auto"/>
              <w:right w:val="single" w:sz="6" w:space="0" w:color="auto"/>
            </w:tcBorders>
            <w:vAlign w:val="center"/>
            <w:hideMark/>
          </w:tcPr>
          <w:p w14:paraId="08E631EE"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20"/>
                <w:szCs w:val="20"/>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single" w:sz="6" w:space="0" w:color="auto"/>
              <w:right w:val="single" w:sz="6" w:space="0" w:color="auto"/>
            </w:tcBorders>
            <w:vAlign w:val="center"/>
          </w:tcPr>
          <w:p w14:paraId="02163C06"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single" w:sz="6" w:space="0" w:color="auto"/>
              <w:right w:val="single" w:sz="6" w:space="0" w:color="auto"/>
            </w:tcBorders>
            <w:vAlign w:val="center"/>
          </w:tcPr>
          <w:p w14:paraId="2A096D60"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p>
        </w:tc>
        <w:tc>
          <w:tcPr>
            <w:tcW w:w="221" w:type="pct"/>
            <w:tcBorders>
              <w:top w:val="single" w:sz="6" w:space="0" w:color="auto"/>
              <w:left w:val="single" w:sz="6" w:space="0" w:color="auto"/>
              <w:bottom w:val="single" w:sz="6" w:space="0" w:color="auto"/>
              <w:right w:val="single" w:sz="6" w:space="0" w:color="auto"/>
            </w:tcBorders>
            <w:vAlign w:val="center"/>
            <w:hideMark/>
          </w:tcPr>
          <w:p w14:paraId="46B5C263"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single" w:sz="6" w:space="0" w:color="auto"/>
              <w:right w:val="single" w:sz="6" w:space="0" w:color="auto"/>
            </w:tcBorders>
            <w:vAlign w:val="center"/>
          </w:tcPr>
          <w:p w14:paraId="45EF1785"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single" w:sz="6" w:space="0" w:color="auto"/>
              <w:right w:val="single" w:sz="6" w:space="0" w:color="auto"/>
            </w:tcBorders>
            <w:vAlign w:val="center"/>
          </w:tcPr>
          <w:p w14:paraId="00663511"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single" w:sz="6" w:space="0" w:color="auto"/>
              <w:right w:val="thickThinSmallGap" w:sz="24" w:space="0" w:color="auto"/>
            </w:tcBorders>
            <w:vAlign w:val="center"/>
            <w:hideMark/>
          </w:tcPr>
          <w:p w14:paraId="6C0E884B"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r w:rsidRPr="0048404B">
              <w:rPr>
                <w:rFonts w:ascii="Times New Roman" w:eastAsia="標楷體" w:hAnsi="Times New Roman" w:hint="eastAsia"/>
                <w:sz w:val="16"/>
              </w:rPr>
              <w:t>花蓮</w:t>
            </w:r>
            <w:r w:rsidRPr="0048404B">
              <w:rPr>
                <w:rFonts w:ascii="Times New Roman" w:eastAsia="標楷體" w:hAnsi="Times New Roman"/>
                <w:sz w:val="16"/>
              </w:rPr>
              <w:t>TPACK</w:t>
            </w:r>
            <w:r w:rsidRPr="0048404B">
              <w:rPr>
                <w:rFonts w:ascii="Times New Roman" w:eastAsia="標楷體" w:hAnsi="Times New Roman" w:hint="eastAsia"/>
                <w:sz w:val="16"/>
              </w:rPr>
              <w:t>核心教師</w:t>
            </w:r>
          </w:p>
        </w:tc>
      </w:tr>
      <w:tr w:rsidR="0048404B" w:rsidRPr="0048404B" w14:paraId="1BA186E6" w14:textId="77777777" w:rsidTr="0048404B">
        <w:trPr>
          <w:trHeight w:val="660"/>
          <w:jc w:val="center"/>
        </w:trPr>
        <w:tc>
          <w:tcPr>
            <w:tcW w:w="413" w:type="pct"/>
            <w:tcBorders>
              <w:top w:val="single" w:sz="6" w:space="0" w:color="auto"/>
              <w:left w:val="thinThickSmallGap" w:sz="24" w:space="0" w:color="auto"/>
              <w:bottom w:val="thickThinSmallGap" w:sz="24" w:space="0" w:color="auto"/>
              <w:right w:val="single" w:sz="6" w:space="0" w:color="auto"/>
            </w:tcBorders>
            <w:vAlign w:val="center"/>
            <w:hideMark/>
          </w:tcPr>
          <w:p w14:paraId="11DA1A3B" w14:textId="77777777" w:rsidR="006A62E1" w:rsidRPr="0048404B" w:rsidRDefault="0048404B">
            <w:pPr>
              <w:autoSpaceDE w:val="0"/>
              <w:autoSpaceDN w:val="0"/>
              <w:adjustRightInd w:val="0"/>
              <w:snapToGrid w:val="0"/>
              <w:spacing w:line="220" w:lineRule="exact"/>
              <w:ind w:leftChars="-65" w:left="-156" w:rightChars="-71" w:right="-170"/>
              <w:jc w:val="center"/>
              <w:rPr>
                <w:rFonts w:ascii="Times New Roman" w:eastAsia="標楷體" w:hAnsi="Times New Roman"/>
                <w:sz w:val="20"/>
              </w:rPr>
            </w:pPr>
            <w:r>
              <w:rPr>
                <w:rFonts w:ascii="Times New Roman" w:eastAsia="標楷體" w:hAnsi="Times New Roman" w:hint="eastAsia"/>
                <w:sz w:val="20"/>
              </w:rPr>
              <w:t>1</w:t>
            </w:r>
            <w:r>
              <w:rPr>
                <w:rFonts w:ascii="Times New Roman" w:eastAsia="標楷體" w:hAnsi="Times New Roman"/>
                <w:sz w:val="20"/>
              </w:rPr>
              <w:t>1</w:t>
            </w:r>
          </w:p>
        </w:tc>
        <w:tc>
          <w:tcPr>
            <w:tcW w:w="481" w:type="pct"/>
            <w:tcBorders>
              <w:top w:val="single" w:sz="6" w:space="0" w:color="auto"/>
              <w:left w:val="single" w:sz="6" w:space="0" w:color="auto"/>
              <w:bottom w:val="thickThinSmallGap" w:sz="24" w:space="0" w:color="auto"/>
              <w:right w:val="single" w:sz="6" w:space="0" w:color="auto"/>
            </w:tcBorders>
            <w:vAlign w:val="center"/>
            <w:hideMark/>
          </w:tcPr>
          <w:p w14:paraId="772D12B6"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hint="eastAsia"/>
              </w:rPr>
              <w:t>張勝強</w:t>
            </w:r>
          </w:p>
        </w:tc>
        <w:tc>
          <w:tcPr>
            <w:tcW w:w="952" w:type="pct"/>
            <w:tcBorders>
              <w:top w:val="single" w:sz="6" w:space="0" w:color="auto"/>
              <w:left w:val="single" w:sz="6" w:space="0" w:color="auto"/>
              <w:bottom w:val="thickThinSmallGap" w:sz="24" w:space="0" w:color="auto"/>
              <w:right w:val="single" w:sz="6" w:space="0" w:color="auto"/>
            </w:tcBorders>
            <w:vAlign w:val="center"/>
            <w:hideMark/>
          </w:tcPr>
          <w:p w14:paraId="1733C2AF" w14:textId="77777777" w:rsidR="006A62E1" w:rsidRPr="0048404B" w:rsidRDefault="006A62E1">
            <w:pPr>
              <w:autoSpaceDE w:val="0"/>
              <w:autoSpaceDN w:val="0"/>
              <w:adjustRightInd w:val="0"/>
              <w:snapToGrid w:val="0"/>
              <w:spacing w:line="220" w:lineRule="exact"/>
              <w:ind w:leftChars="-47" w:left="-113" w:rightChars="-44" w:right="-106" w:firstLineChars="18" w:firstLine="36"/>
              <w:rPr>
                <w:rFonts w:ascii="Times New Roman" w:eastAsia="標楷體" w:hAnsi="Times New Roman"/>
                <w:sz w:val="20"/>
              </w:rPr>
            </w:pPr>
            <w:r w:rsidRPr="0048404B">
              <w:rPr>
                <w:rFonts w:ascii="Times New Roman" w:eastAsia="標楷體" w:hAnsi="Times New Roman" w:hint="eastAsia"/>
                <w:sz w:val="20"/>
              </w:rPr>
              <w:t>行政秘書</w:t>
            </w:r>
          </w:p>
          <w:p w14:paraId="37C08313" w14:textId="77777777" w:rsidR="006A62E1" w:rsidRPr="0048404B" w:rsidRDefault="006A62E1">
            <w:pPr>
              <w:autoSpaceDE w:val="0"/>
              <w:autoSpaceDN w:val="0"/>
              <w:adjustRightInd w:val="0"/>
              <w:snapToGrid w:val="0"/>
              <w:spacing w:line="220" w:lineRule="exact"/>
              <w:ind w:leftChars="-47" w:left="-113" w:rightChars="-44" w:right="-106"/>
              <w:jc w:val="center"/>
              <w:rPr>
                <w:rFonts w:ascii="Times New Roman" w:eastAsia="標楷體" w:hAnsi="Times New Roman"/>
              </w:rPr>
            </w:pPr>
            <w:r w:rsidRPr="0048404B">
              <w:rPr>
                <w:rFonts w:ascii="Times New Roman" w:eastAsia="標楷體" w:hAnsi="Times New Roman" w:hint="eastAsia"/>
                <w:sz w:val="20"/>
              </w:rPr>
              <w:t>花蓮市中正國小主任</w:t>
            </w:r>
          </w:p>
        </w:tc>
        <w:tc>
          <w:tcPr>
            <w:tcW w:w="257" w:type="pct"/>
            <w:tcBorders>
              <w:top w:val="single" w:sz="6" w:space="0" w:color="auto"/>
              <w:left w:val="single" w:sz="6" w:space="0" w:color="auto"/>
              <w:bottom w:val="thickThinSmallGap" w:sz="24" w:space="0" w:color="auto"/>
              <w:right w:val="single" w:sz="6" w:space="0" w:color="auto"/>
            </w:tcBorders>
            <w:vAlign w:val="center"/>
            <w:hideMark/>
          </w:tcPr>
          <w:p w14:paraId="6F713F06" w14:textId="77777777" w:rsidR="006A62E1" w:rsidRPr="0048404B" w:rsidRDefault="006A62E1">
            <w:pPr>
              <w:autoSpaceDE w:val="0"/>
              <w:autoSpaceDN w:val="0"/>
              <w:adjustRightInd w:val="0"/>
              <w:snapToGrid w:val="0"/>
              <w:spacing w:line="220" w:lineRule="exact"/>
              <w:ind w:leftChars="-53" w:left="-127" w:rightChars="-47" w:right="-113"/>
              <w:jc w:val="center"/>
              <w:rPr>
                <w:rFonts w:ascii="Times New Roman" w:eastAsia="標楷體" w:hAnsi="Times New Roman"/>
                <w:sz w:val="16"/>
              </w:rPr>
            </w:pPr>
            <w:r w:rsidRPr="0048404B">
              <w:rPr>
                <w:rFonts w:ascii="Times New Roman" w:eastAsia="標楷體" w:hAnsi="Times New Roman" w:hint="eastAsia"/>
                <w:sz w:val="20"/>
                <w:szCs w:val="20"/>
              </w:rPr>
              <w:t>國小</w:t>
            </w:r>
          </w:p>
        </w:tc>
        <w:tc>
          <w:tcPr>
            <w:tcW w:w="905" w:type="pct"/>
            <w:tcBorders>
              <w:top w:val="single" w:sz="6" w:space="0" w:color="auto"/>
              <w:left w:val="single" w:sz="6" w:space="0" w:color="auto"/>
              <w:bottom w:val="thickThinSmallGap" w:sz="24" w:space="0" w:color="auto"/>
              <w:right w:val="single" w:sz="6" w:space="0" w:color="auto"/>
            </w:tcBorders>
            <w:vAlign w:val="center"/>
          </w:tcPr>
          <w:p w14:paraId="668BC230" w14:textId="77777777" w:rsidR="006A62E1" w:rsidRPr="0048404B" w:rsidRDefault="006A62E1">
            <w:pPr>
              <w:autoSpaceDE w:val="0"/>
              <w:autoSpaceDN w:val="0"/>
              <w:adjustRightInd w:val="0"/>
              <w:snapToGrid w:val="0"/>
              <w:spacing w:line="200" w:lineRule="exact"/>
              <w:jc w:val="center"/>
              <w:rPr>
                <w:rFonts w:ascii="Times New Roman" w:eastAsia="標楷體" w:hAnsi="Times New Roman"/>
              </w:rPr>
            </w:pPr>
          </w:p>
        </w:tc>
        <w:tc>
          <w:tcPr>
            <w:tcW w:w="747" w:type="pct"/>
            <w:tcBorders>
              <w:top w:val="single" w:sz="6" w:space="0" w:color="auto"/>
              <w:left w:val="single" w:sz="6" w:space="0" w:color="auto"/>
              <w:bottom w:val="thickThinSmallGap" w:sz="24" w:space="0" w:color="auto"/>
              <w:right w:val="single" w:sz="6" w:space="0" w:color="auto"/>
            </w:tcBorders>
            <w:vAlign w:val="center"/>
          </w:tcPr>
          <w:p w14:paraId="1AA592C4" w14:textId="77777777" w:rsidR="006A62E1" w:rsidRPr="0048404B" w:rsidRDefault="006A62E1">
            <w:pPr>
              <w:autoSpaceDE w:val="0"/>
              <w:autoSpaceDN w:val="0"/>
              <w:adjustRightInd w:val="0"/>
              <w:snapToGrid w:val="0"/>
              <w:spacing w:line="220" w:lineRule="exact"/>
              <w:ind w:leftChars="-40" w:left="-96" w:rightChars="-67" w:right="-161"/>
              <w:rPr>
                <w:rFonts w:ascii="Times New Roman" w:eastAsia="標楷體" w:hAnsi="Times New Roman"/>
              </w:rPr>
            </w:pPr>
          </w:p>
        </w:tc>
        <w:tc>
          <w:tcPr>
            <w:tcW w:w="221" w:type="pct"/>
            <w:tcBorders>
              <w:top w:val="single" w:sz="6" w:space="0" w:color="auto"/>
              <w:left w:val="single" w:sz="6" w:space="0" w:color="auto"/>
              <w:bottom w:val="thickThinSmallGap" w:sz="24" w:space="0" w:color="auto"/>
              <w:right w:val="single" w:sz="6" w:space="0" w:color="auto"/>
            </w:tcBorders>
            <w:vAlign w:val="center"/>
            <w:hideMark/>
          </w:tcPr>
          <w:p w14:paraId="5CFC2F2F"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r w:rsidRPr="0048404B">
              <w:rPr>
                <w:rFonts w:ascii="Times New Roman" w:eastAsia="標楷體" w:hAnsi="Times New Roman"/>
              </w:rPr>
              <w:sym w:font="Wingdings 2" w:char="F050"/>
            </w:r>
          </w:p>
        </w:tc>
        <w:tc>
          <w:tcPr>
            <w:tcW w:w="206" w:type="pct"/>
            <w:tcBorders>
              <w:top w:val="single" w:sz="6" w:space="0" w:color="auto"/>
              <w:left w:val="single" w:sz="6" w:space="0" w:color="auto"/>
              <w:bottom w:val="thickThinSmallGap" w:sz="24" w:space="0" w:color="auto"/>
              <w:right w:val="single" w:sz="6" w:space="0" w:color="auto"/>
            </w:tcBorders>
            <w:vAlign w:val="center"/>
          </w:tcPr>
          <w:p w14:paraId="51AB10F0"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203" w:type="pct"/>
            <w:tcBorders>
              <w:top w:val="single" w:sz="6" w:space="0" w:color="auto"/>
              <w:left w:val="single" w:sz="6" w:space="0" w:color="auto"/>
              <w:bottom w:val="thickThinSmallGap" w:sz="24" w:space="0" w:color="auto"/>
              <w:right w:val="single" w:sz="6" w:space="0" w:color="auto"/>
            </w:tcBorders>
            <w:vAlign w:val="center"/>
          </w:tcPr>
          <w:p w14:paraId="2AB5B27D" w14:textId="77777777" w:rsidR="006A62E1" w:rsidRPr="0048404B" w:rsidRDefault="006A62E1">
            <w:pPr>
              <w:autoSpaceDE w:val="0"/>
              <w:autoSpaceDN w:val="0"/>
              <w:adjustRightInd w:val="0"/>
              <w:snapToGrid w:val="0"/>
              <w:spacing w:line="220" w:lineRule="exact"/>
              <w:jc w:val="center"/>
              <w:rPr>
                <w:rFonts w:ascii="Times New Roman" w:eastAsia="標楷體" w:hAnsi="Times New Roman"/>
              </w:rPr>
            </w:pPr>
          </w:p>
        </w:tc>
        <w:tc>
          <w:tcPr>
            <w:tcW w:w="614" w:type="pct"/>
            <w:tcBorders>
              <w:top w:val="single" w:sz="6" w:space="0" w:color="auto"/>
              <w:left w:val="single" w:sz="6" w:space="0" w:color="auto"/>
              <w:bottom w:val="thickThinSmallGap" w:sz="24" w:space="0" w:color="auto"/>
              <w:right w:val="thickThinSmallGap" w:sz="24" w:space="0" w:color="auto"/>
            </w:tcBorders>
            <w:vAlign w:val="center"/>
          </w:tcPr>
          <w:p w14:paraId="178D1D16" w14:textId="77777777" w:rsidR="006A62E1" w:rsidRPr="0048404B" w:rsidRDefault="006A62E1">
            <w:pPr>
              <w:autoSpaceDE w:val="0"/>
              <w:autoSpaceDN w:val="0"/>
              <w:adjustRightInd w:val="0"/>
              <w:snapToGrid w:val="0"/>
              <w:spacing w:line="220" w:lineRule="exact"/>
              <w:ind w:leftChars="-24" w:left="-58" w:rightChars="-16" w:right="-38"/>
              <w:rPr>
                <w:rFonts w:ascii="Times New Roman" w:eastAsia="標楷體" w:hAnsi="Times New Roman"/>
                <w:sz w:val="18"/>
              </w:rPr>
            </w:pPr>
          </w:p>
        </w:tc>
      </w:tr>
    </w:tbl>
    <w:p w14:paraId="1EC0D7FC" w14:textId="77777777" w:rsidR="006A62E1" w:rsidRDefault="006A62E1" w:rsidP="002B0936"/>
    <w:p w14:paraId="672A9B63" w14:textId="77777777" w:rsidR="006A62E1" w:rsidRDefault="006A62E1" w:rsidP="002B0936"/>
    <w:p w14:paraId="689811AF"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參、現況分析與需求評估</w:t>
      </w:r>
    </w:p>
    <w:p w14:paraId="2CEB55EB" w14:textId="77777777" w:rsidR="00643202" w:rsidRDefault="00643202" w:rsidP="00643202">
      <w:pPr>
        <w:spacing w:line="420" w:lineRule="exact"/>
        <w:ind w:leftChars="100" w:left="807" w:hangingChars="236" w:hanging="567"/>
        <w:jc w:val="both"/>
        <w:rPr>
          <w:rFonts w:ascii="Times New Roman" w:eastAsia="標楷體" w:hAnsi="Times New Roman"/>
        </w:rPr>
      </w:pPr>
      <w:r>
        <w:rPr>
          <w:rFonts w:ascii="Times New Roman" w:eastAsia="標楷體" w:hAnsi="Times New Roman" w:hint="eastAsia"/>
          <w:b/>
          <w:bCs/>
        </w:rPr>
        <w:t>一、</w:t>
      </w:r>
      <w:r>
        <w:rPr>
          <w:rFonts w:ascii="Times New Roman" w:eastAsia="標楷體" w:hAnsi="Times New Roman"/>
          <w:b/>
          <w:bCs/>
        </w:rPr>
        <w:t xml:space="preserve"> </w:t>
      </w:r>
      <w:r>
        <w:rPr>
          <w:rFonts w:ascii="Times New Roman" w:eastAsia="標楷體" w:hAnsi="Times New Roman" w:hint="eastAsia"/>
          <w:b/>
          <w:bCs/>
        </w:rPr>
        <w:t>課程教學輔導現況分析</w:t>
      </w:r>
    </w:p>
    <w:p w14:paraId="5B4BEF10" w14:textId="77777777" w:rsidR="00643202" w:rsidRDefault="00643202" w:rsidP="00643202">
      <w:pPr>
        <w:spacing w:line="420" w:lineRule="exact"/>
        <w:ind w:firstLine="426"/>
        <w:jc w:val="both"/>
        <w:rPr>
          <w:rFonts w:ascii="標楷體" w:eastAsia="標楷體" w:hAnsi="標楷體" w:cs="新細明體"/>
        </w:rPr>
      </w:pPr>
      <w:r>
        <w:rPr>
          <w:rFonts w:ascii="Times New Roman" w:eastAsia="標楷體" w:hAnsi="Times New Roman" w:hint="eastAsia"/>
        </w:rPr>
        <w:t>十二年國教課</w:t>
      </w:r>
      <w:proofErr w:type="gramStart"/>
      <w:r>
        <w:rPr>
          <w:rFonts w:ascii="Times New Roman" w:eastAsia="標楷體" w:hAnsi="Times New Roman" w:hint="eastAsia"/>
        </w:rPr>
        <w:t>綱</w:t>
      </w:r>
      <w:proofErr w:type="gramEnd"/>
      <w:r>
        <w:rPr>
          <w:rFonts w:ascii="Times New Roman" w:eastAsia="標楷體" w:hAnsi="Times New Roman" w:hint="eastAsia"/>
        </w:rPr>
        <w:t>強調</w:t>
      </w:r>
      <w:r>
        <w:rPr>
          <w:rFonts w:ascii="Times New Roman" w:eastAsia="標楷體" w:hAnsi="Times New Roman" w:hint="eastAsia"/>
          <w:b/>
          <w:bCs/>
        </w:rPr>
        <w:t>以學生為中心的學習</w:t>
      </w:r>
      <w:r>
        <w:rPr>
          <w:rFonts w:ascii="Times New Roman" w:eastAsia="標楷體" w:hAnsi="Times New Roman" w:hint="eastAsia"/>
        </w:rPr>
        <w:t>，鼓勵發展</w:t>
      </w:r>
      <w:r>
        <w:rPr>
          <w:rFonts w:ascii="Times New Roman" w:eastAsia="標楷體" w:hAnsi="Times New Roman" w:hint="eastAsia"/>
          <w:b/>
          <w:bCs/>
        </w:rPr>
        <w:t>校本課程</w:t>
      </w:r>
      <w:r>
        <w:rPr>
          <w:rFonts w:ascii="Times New Roman" w:eastAsia="標楷體" w:hAnsi="Times New Roman" w:hint="eastAsia"/>
        </w:rPr>
        <w:t>，回應在地需求與學生個別差異。然而，花蓮縣</w:t>
      </w:r>
      <w:r>
        <w:rPr>
          <w:rFonts w:ascii="標楷體" w:eastAsia="標楷體" w:hAnsi="標楷體" w:cs="新細明體" w:hint="eastAsia"/>
        </w:rPr>
        <w:t>幅員廣大，城鄉差距明顯</w:t>
      </w:r>
      <w:r>
        <w:rPr>
          <w:rFonts w:ascii="Times New Roman" w:eastAsia="標楷體" w:hAnsi="Times New Roman" w:hint="eastAsia"/>
        </w:rPr>
        <w:t>、</w:t>
      </w:r>
      <w:r>
        <w:rPr>
          <w:rFonts w:ascii="標楷體" w:eastAsia="標楷體" w:hAnsi="標楷體" w:cs="新細明體" w:hint="eastAsia"/>
          <w:b/>
          <w:bCs/>
        </w:rPr>
        <w:t>城鄉差距與資源分配不均</w:t>
      </w:r>
      <w:r>
        <w:rPr>
          <w:rFonts w:ascii="標楷體" w:eastAsia="標楷體" w:hAnsi="標楷體" w:cs="新細明體" w:hint="eastAsia"/>
        </w:rPr>
        <w:t>，受到</w:t>
      </w:r>
      <w:r>
        <w:rPr>
          <w:rFonts w:ascii="Times New Roman" w:eastAsia="標楷體" w:hAnsi="Times New Roman" w:hint="eastAsia"/>
          <w:b/>
          <w:bCs/>
        </w:rPr>
        <w:t>地理環境限制</w:t>
      </w:r>
      <w:r>
        <w:rPr>
          <w:rFonts w:ascii="Times New Roman" w:eastAsia="標楷體" w:hAnsi="Times New Roman" w:hint="eastAsia"/>
        </w:rPr>
        <w:t>、小校林立</w:t>
      </w:r>
      <w:r>
        <w:rPr>
          <w:rFonts w:ascii="標楷體" w:eastAsia="標楷體" w:hAnsi="標楷體" w:cs="新細明體" w:hint="eastAsia"/>
          <w:b/>
          <w:bCs/>
        </w:rPr>
        <w:t>，小校教師人數少但相對負擔較多的授課領域，同時跨越不同年級，且缺乏同儕交流教學策略</w:t>
      </w:r>
      <w:r>
        <w:rPr>
          <w:rFonts w:ascii="標楷體" w:eastAsia="標楷體" w:hAnsi="標楷體" w:cs="新細明體" w:hint="eastAsia"/>
        </w:rPr>
        <w:t>，難以獲得足夠的專業支持和發展機會；尤其是以沒有教材和課程架構可參考的跨領域校訂課程最讓教師感到困難。</w:t>
      </w:r>
    </w:p>
    <w:p w14:paraId="0B1F18B9" w14:textId="77777777" w:rsidR="00643202" w:rsidRDefault="00643202" w:rsidP="00643202">
      <w:pPr>
        <w:spacing w:line="420" w:lineRule="exact"/>
        <w:ind w:firstLine="426"/>
        <w:jc w:val="both"/>
        <w:rPr>
          <w:rFonts w:ascii="Times New Roman" w:eastAsia="標楷體" w:hAnsi="Times New Roman"/>
        </w:rPr>
      </w:pPr>
      <w:r>
        <w:rPr>
          <w:rFonts w:hint="eastAsia"/>
          <w:noProof/>
        </w:rPr>
        <w:lastRenderedPageBreak/>
        <w:drawing>
          <wp:anchor distT="0" distB="0" distL="114300" distR="114300" simplePos="0" relativeHeight="251659264" behindDoc="1" locked="0" layoutInCell="1" allowOverlap="1" wp14:anchorId="7133B6CC" wp14:editId="67F8B135">
            <wp:simplePos x="0" y="0"/>
            <wp:positionH relativeFrom="margin">
              <wp:align>right</wp:align>
            </wp:positionH>
            <wp:positionV relativeFrom="paragraph">
              <wp:posOffset>1155065</wp:posOffset>
            </wp:positionV>
            <wp:extent cx="2844800" cy="1643380"/>
            <wp:effectExtent l="0" t="0" r="0" b="0"/>
            <wp:wrapTight wrapText="bothSides">
              <wp:wrapPolygon edited="0">
                <wp:start x="0" y="0"/>
                <wp:lineTo x="0" y="21283"/>
                <wp:lineTo x="21407" y="21283"/>
                <wp:lineTo x="21407"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4800" cy="164338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Pr>
          <w:rFonts w:ascii="標楷體" w:eastAsia="標楷體" w:hAnsi="標楷體" w:cs="新細明體" w:hint="eastAsia"/>
        </w:rPr>
        <w:t>此外，學校間因</w:t>
      </w:r>
      <w:proofErr w:type="gramEnd"/>
      <w:r>
        <w:rPr>
          <w:rFonts w:ascii="標楷體" w:eastAsia="標楷體" w:hAnsi="標楷體" w:cs="新細明體" w:hint="eastAsia"/>
        </w:rPr>
        <w:t>距離遠、缺乏交流合作和在地資源共享的機會，也阻礙了課程的發展和推動</w:t>
      </w:r>
      <w:r>
        <w:rPr>
          <w:rFonts w:ascii="Times New Roman" w:eastAsia="標楷體" w:hAnsi="Times New Roman" w:hint="eastAsia"/>
        </w:rPr>
        <w:t>。因此，提升教師專業能力、研發</w:t>
      </w:r>
      <w:r>
        <w:rPr>
          <w:rFonts w:ascii="Times New Roman" w:eastAsia="標楷體" w:hAnsi="Times New Roman"/>
        </w:rPr>
        <w:t>AI</w:t>
      </w:r>
      <w:proofErr w:type="gramStart"/>
      <w:r>
        <w:rPr>
          <w:rFonts w:ascii="Times New Roman" w:eastAsia="標楷體" w:hAnsi="Times New Roman" w:hint="eastAsia"/>
        </w:rPr>
        <w:t>備課工具</w:t>
      </w:r>
      <w:proofErr w:type="gramEnd"/>
      <w:r>
        <w:rPr>
          <w:rFonts w:ascii="Times New Roman" w:eastAsia="標楷體" w:hAnsi="Times New Roman" w:hint="eastAsia"/>
        </w:rPr>
        <w:t>、促進專業對話與縮小城鄉差距，是花蓮縣教育發展的重要課題。花蓮縣核心教師是跨</w:t>
      </w:r>
      <w:proofErr w:type="gramStart"/>
      <w:r>
        <w:rPr>
          <w:rFonts w:ascii="Times New Roman" w:eastAsia="標楷體" w:hAnsi="Times New Roman" w:hint="eastAsia"/>
        </w:rPr>
        <w:t>領域分團的</w:t>
      </w:r>
      <w:proofErr w:type="gramEnd"/>
      <w:r>
        <w:rPr>
          <w:rFonts w:ascii="Times New Roman" w:eastAsia="標楷體" w:hAnsi="Times New Roman" w:hint="eastAsia"/>
        </w:rPr>
        <w:t>前身，成立於民國</w:t>
      </w:r>
      <w:r>
        <w:rPr>
          <w:rFonts w:ascii="Times New Roman" w:eastAsia="標楷體" w:hAnsi="Times New Roman"/>
        </w:rPr>
        <w:t>108</w:t>
      </w:r>
      <w:r>
        <w:rPr>
          <w:rFonts w:ascii="Times New Roman" w:eastAsia="標楷體" w:hAnsi="Times New Roman" w:hint="eastAsia"/>
        </w:rPr>
        <w:t>年，因應數位科技趨勢持續進化專業能力，除了原有的</w:t>
      </w:r>
      <w:r>
        <w:rPr>
          <w:rFonts w:ascii="Times New Roman" w:eastAsia="標楷體" w:hAnsi="Times New Roman"/>
        </w:rPr>
        <w:t>CK(</w:t>
      </w:r>
      <w:r>
        <w:rPr>
          <w:rFonts w:ascii="Times New Roman" w:eastAsia="標楷體" w:hAnsi="Times New Roman" w:hint="eastAsia"/>
        </w:rPr>
        <w:t>領域學科知識</w:t>
      </w:r>
      <w:r>
        <w:rPr>
          <w:rFonts w:ascii="Times New Roman" w:eastAsia="標楷體" w:hAnsi="Times New Roman"/>
        </w:rPr>
        <w:t>)</w:t>
      </w:r>
      <w:r>
        <w:rPr>
          <w:rFonts w:ascii="Times New Roman" w:eastAsia="標楷體" w:hAnsi="Times New Roman" w:hint="eastAsia"/>
        </w:rPr>
        <w:t>和</w:t>
      </w:r>
      <w:r>
        <w:rPr>
          <w:rFonts w:ascii="Times New Roman" w:eastAsia="標楷體" w:hAnsi="Times New Roman"/>
        </w:rPr>
        <w:t>PK(</w:t>
      </w:r>
      <w:r>
        <w:rPr>
          <w:rFonts w:ascii="Times New Roman" w:eastAsia="標楷體" w:hAnsi="Times New Roman" w:hint="eastAsia"/>
        </w:rPr>
        <w:t>教育學專業知識</w:t>
      </w:r>
      <w:r>
        <w:rPr>
          <w:rFonts w:ascii="Times New Roman" w:eastAsia="標楷體" w:hAnsi="Times New Roman"/>
        </w:rPr>
        <w:t>)</w:t>
      </w:r>
      <w:r>
        <w:rPr>
          <w:rFonts w:ascii="Times New Roman" w:eastAsia="標楷體" w:hAnsi="Times New Roman" w:hint="eastAsia"/>
        </w:rPr>
        <w:t>外，於</w:t>
      </w:r>
      <w:r>
        <w:rPr>
          <w:rFonts w:ascii="Times New Roman" w:eastAsia="標楷體" w:hAnsi="Times New Roman"/>
        </w:rPr>
        <w:t>110</w:t>
      </w:r>
      <w:r>
        <w:rPr>
          <w:rFonts w:ascii="Times New Roman" w:eastAsia="標楷體" w:hAnsi="Times New Roman" w:hint="eastAsia"/>
        </w:rPr>
        <w:t>年更積極推動</w:t>
      </w:r>
      <w:r>
        <w:rPr>
          <w:rFonts w:ascii="Times New Roman" w:eastAsia="標楷體" w:hAnsi="Times New Roman"/>
          <w:b/>
          <w:bCs/>
        </w:rPr>
        <w:t>AI</w:t>
      </w:r>
      <w:r>
        <w:rPr>
          <w:rFonts w:ascii="Times New Roman" w:eastAsia="標楷體" w:hAnsi="Times New Roman"/>
        </w:rPr>
        <w:t xml:space="preserve"> </w:t>
      </w:r>
      <w:r>
        <w:rPr>
          <w:rFonts w:ascii="Times New Roman" w:eastAsia="標楷體" w:hAnsi="Times New Roman" w:hint="eastAsia"/>
        </w:rPr>
        <w:t>在教學上的應用，強化</w:t>
      </w:r>
      <w:r>
        <w:rPr>
          <w:rFonts w:ascii="Times New Roman" w:eastAsia="標楷體" w:hAnsi="Times New Roman"/>
        </w:rPr>
        <w:t>TK(</w:t>
      </w:r>
      <w:r>
        <w:rPr>
          <w:rFonts w:ascii="Times New Roman" w:eastAsia="標楷體" w:hAnsi="Times New Roman" w:hint="eastAsia"/>
        </w:rPr>
        <w:t>數位能力</w:t>
      </w:r>
      <w:r>
        <w:rPr>
          <w:rFonts w:ascii="Times New Roman" w:eastAsia="標楷體" w:hAnsi="Times New Roman"/>
        </w:rPr>
        <w:t>)</w:t>
      </w:r>
      <w:r>
        <w:rPr>
          <w:rFonts w:ascii="Times New Roman" w:eastAsia="標楷體" w:hAnsi="Times New Roman" w:hint="eastAsia"/>
        </w:rPr>
        <w:t>與運用</w:t>
      </w:r>
      <w:r>
        <w:rPr>
          <w:rFonts w:ascii="Times New Roman" w:eastAsia="標楷體" w:hAnsi="Times New Roman"/>
        </w:rPr>
        <w:t>AI</w:t>
      </w:r>
      <w:proofErr w:type="gramStart"/>
      <w:r>
        <w:rPr>
          <w:rFonts w:ascii="Times New Roman" w:eastAsia="標楷體" w:hAnsi="Times New Roman" w:hint="eastAsia"/>
        </w:rPr>
        <w:t>共備教</w:t>
      </w:r>
      <w:proofErr w:type="gramEnd"/>
      <w:r>
        <w:rPr>
          <w:rFonts w:ascii="Times New Roman" w:eastAsia="標楷體" w:hAnsi="Times New Roman" w:hint="eastAsia"/>
        </w:rPr>
        <w:t>學之技術以提升教學效能，長期入校進行專業陪伴，協助學校落實</w:t>
      </w:r>
      <w:proofErr w:type="gramStart"/>
      <w:r>
        <w:rPr>
          <w:rFonts w:ascii="Times New Roman" w:eastAsia="標楷體" w:hAnsi="Times New Roman" w:hint="eastAsia"/>
        </w:rPr>
        <w:t>新課</w:t>
      </w:r>
      <w:proofErr w:type="gramEnd"/>
      <w:r>
        <w:rPr>
          <w:rFonts w:ascii="Times New Roman" w:eastAsia="標楷體" w:hAnsi="Times New Roman" w:hint="eastAsia"/>
        </w:rPr>
        <w:t>綱，並發展在地化的課程與教學模式。未來，將持續深耕在地連結，發展在地化的課程與教學模式，並建立系統性的支持體系，確保教師的專業發展能夠持續不斷。</w:t>
      </w:r>
    </w:p>
    <w:p w14:paraId="430437DD" w14:textId="77777777" w:rsidR="00643202" w:rsidRDefault="00643202" w:rsidP="00643202">
      <w:pPr>
        <w:spacing w:line="420" w:lineRule="exact"/>
        <w:ind w:firstLine="426"/>
        <w:jc w:val="both"/>
        <w:rPr>
          <w:rFonts w:ascii="Times New Roman" w:eastAsia="標楷體" w:hAnsi="Times New Roman"/>
        </w:rPr>
      </w:pPr>
    </w:p>
    <w:p w14:paraId="13DFFE24" w14:textId="77777777" w:rsidR="00643202" w:rsidRDefault="00643202" w:rsidP="00643202">
      <w:pPr>
        <w:spacing w:line="420" w:lineRule="exact"/>
        <w:ind w:leftChars="100" w:left="807" w:hangingChars="236" w:hanging="567"/>
        <w:jc w:val="both"/>
        <w:rPr>
          <w:rFonts w:ascii="Times New Roman" w:eastAsia="標楷體" w:hAnsi="Times New Roman"/>
        </w:rPr>
      </w:pPr>
      <w:r>
        <w:rPr>
          <w:rFonts w:ascii="Times New Roman" w:eastAsia="標楷體" w:hAnsi="Times New Roman" w:hint="eastAsia"/>
          <w:b/>
          <w:bCs/>
        </w:rPr>
        <w:t>二、課程與教學政策及輔導重點</w:t>
      </w:r>
    </w:p>
    <w:p w14:paraId="1325714A" w14:textId="77777777" w:rsidR="00643202" w:rsidRDefault="00643202" w:rsidP="00643202">
      <w:pPr>
        <w:spacing w:line="420" w:lineRule="exact"/>
        <w:ind w:left="2" w:firstLineChars="176" w:firstLine="422"/>
        <w:jc w:val="both"/>
        <w:rPr>
          <w:rFonts w:ascii="Times New Roman" w:eastAsia="標楷體" w:hAnsi="Times New Roman"/>
        </w:rPr>
      </w:pPr>
      <w:r>
        <w:rPr>
          <w:rFonts w:ascii="Times New Roman" w:eastAsia="標楷體" w:hAnsi="Times New Roman" w:hint="eastAsia"/>
        </w:rPr>
        <w:t>教育部逐年強調落實</w:t>
      </w:r>
      <w:r>
        <w:rPr>
          <w:rFonts w:ascii="Times New Roman" w:eastAsia="標楷體" w:hAnsi="Times New Roman" w:hint="eastAsia"/>
          <w:b/>
          <w:bCs/>
        </w:rPr>
        <w:t>十二年國民基本教育課程綱要</w:t>
      </w:r>
      <w:r>
        <w:rPr>
          <w:rFonts w:ascii="Times New Roman" w:eastAsia="標楷體" w:hAnsi="Times New Roman" w:hint="eastAsia"/>
        </w:rPr>
        <w:t>的各項重要作為，以及</w:t>
      </w:r>
      <w:r>
        <w:rPr>
          <w:rFonts w:ascii="Times New Roman" w:eastAsia="標楷體" w:hAnsi="Times New Roman" w:hint="eastAsia"/>
          <w:b/>
          <w:bCs/>
        </w:rPr>
        <w:t>素養導向教學</w:t>
      </w:r>
      <w:r>
        <w:rPr>
          <w:rFonts w:ascii="Times New Roman" w:eastAsia="標楷體" w:hAnsi="Times New Roman" w:hint="eastAsia"/>
        </w:rPr>
        <w:t>的推動，例如：探究式學習、學習策略、概念為本的素養導向教學</w:t>
      </w:r>
      <w:r>
        <w:rPr>
          <w:rFonts w:ascii="Times New Roman" w:eastAsia="標楷體" w:hAnsi="Times New Roman"/>
        </w:rPr>
        <w:t>(</w:t>
      </w:r>
      <w:r>
        <w:rPr>
          <w:rFonts w:ascii="Times New Roman" w:eastAsia="標楷體" w:hAnsi="Times New Roman" w:hint="eastAsia"/>
        </w:rPr>
        <w:t>如</w:t>
      </w:r>
      <w:r w:rsidR="00542AC7">
        <w:rPr>
          <w:rFonts w:ascii="Times New Roman" w:eastAsia="標楷體" w:hAnsi="Times New Roman" w:hint="eastAsia"/>
        </w:rPr>
        <w:t>下</w:t>
      </w:r>
      <w:r>
        <w:rPr>
          <w:rFonts w:ascii="Times New Roman" w:eastAsia="標楷體" w:hAnsi="Times New Roman" w:hint="eastAsia"/>
        </w:rPr>
        <w:t>圖</w:t>
      </w:r>
      <w:r>
        <w:rPr>
          <w:rFonts w:ascii="Times New Roman" w:eastAsia="標楷體" w:hAnsi="Times New Roman"/>
        </w:rPr>
        <w:t>)</w:t>
      </w:r>
      <w:r>
        <w:rPr>
          <w:rFonts w:ascii="Times New Roman" w:eastAsia="標楷體" w:hAnsi="Times New Roman" w:hint="eastAsia"/>
        </w:rPr>
        <w:t>、課程評鑑、數位科技融入、差異化、</w:t>
      </w:r>
      <w:r>
        <w:rPr>
          <w:rFonts w:ascii="Times New Roman" w:eastAsia="標楷體" w:hAnsi="Times New Roman"/>
        </w:rPr>
        <w:t>PBL</w:t>
      </w:r>
      <w:r>
        <w:rPr>
          <w:rFonts w:ascii="Times New Roman" w:eastAsia="標楷體" w:hAnsi="Times New Roman" w:hint="eastAsia"/>
        </w:rPr>
        <w:t>、</w:t>
      </w:r>
      <w:r>
        <w:rPr>
          <w:rFonts w:ascii="Times New Roman" w:eastAsia="標楷體" w:hAnsi="Times New Roman"/>
        </w:rPr>
        <w:t>SDGs</w:t>
      </w:r>
      <w:r>
        <w:rPr>
          <w:rFonts w:ascii="Times New Roman" w:eastAsia="標楷體" w:hAnsi="Times New Roman" w:hint="eastAsia"/>
        </w:rPr>
        <w:t>、</w:t>
      </w:r>
      <w:r>
        <w:rPr>
          <w:rFonts w:ascii="Times New Roman" w:eastAsia="標楷體" w:hAnsi="Times New Roman"/>
        </w:rPr>
        <w:t>SEL</w:t>
      </w:r>
      <w:r>
        <w:rPr>
          <w:rFonts w:ascii="Times New Roman" w:eastAsia="標楷體" w:hAnsi="Times New Roman" w:hint="eastAsia"/>
        </w:rPr>
        <w:t>等，從學校的視角思考：這些不斷推陳出新的教育政策如何能被更好的理解與轉譯才能真正達預期待的效果？跨領域輔導團課程發展如何協助學校以系統性思考慎思、評估與實踐行動策略？為協助學校活化跨領域課程與教學，</w:t>
      </w:r>
      <w:r w:rsidR="000F5CE0">
        <w:rPr>
          <w:rFonts w:ascii="Times New Roman" w:eastAsia="標楷體" w:hAnsi="Times New Roman" w:hint="eastAsia"/>
        </w:rPr>
        <w:t>花蓮核心教師</w:t>
      </w:r>
      <w:r w:rsidR="000F5CE0">
        <w:rPr>
          <w:rFonts w:ascii="Times New Roman" w:eastAsia="標楷體" w:hAnsi="Times New Roman" w:hint="eastAsia"/>
        </w:rPr>
        <w:t>(</w:t>
      </w:r>
      <w:r>
        <w:rPr>
          <w:rFonts w:ascii="Times New Roman" w:eastAsia="標楷體" w:hAnsi="Times New Roman" w:hint="eastAsia"/>
        </w:rPr>
        <w:t>本團</w:t>
      </w:r>
      <w:r w:rsidR="000F5CE0">
        <w:rPr>
          <w:rFonts w:ascii="Times New Roman" w:eastAsia="標楷體" w:hAnsi="Times New Roman" w:hint="eastAsia"/>
        </w:rPr>
        <w:t>之前身</w:t>
      </w:r>
      <w:r w:rsidR="000F5CE0">
        <w:rPr>
          <w:rFonts w:ascii="Times New Roman" w:eastAsia="標楷體" w:hAnsi="Times New Roman" w:hint="eastAsia"/>
        </w:rPr>
        <w:t>)</w:t>
      </w:r>
      <w:r>
        <w:rPr>
          <w:rFonts w:ascii="Times New Roman" w:eastAsia="標楷體" w:hAnsi="Times New Roman" w:hint="eastAsia"/>
        </w:rPr>
        <w:t>輔導重點包括：</w:t>
      </w:r>
    </w:p>
    <w:p w14:paraId="1E77DEEE" w14:textId="77777777" w:rsidR="00643202" w:rsidRDefault="00643202" w:rsidP="0002780A">
      <w:pPr>
        <w:numPr>
          <w:ilvl w:val="0"/>
          <w:numId w:val="21"/>
        </w:numPr>
        <w:spacing w:line="420" w:lineRule="exact"/>
        <w:jc w:val="both"/>
        <w:rPr>
          <w:rFonts w:ascii="Times New Roman" w:eastAsia="標楷體" w:hAnsi="Times New Roman"/>
        </w:rPr>
      </w:pPr>
      <w:r>
        <w:rPr>
          <w:rFonts w:ascii="Times New Roman" w:eastAsia="標楷體" w:hAnsi="Times New Roman" w:hint="eastAsia"/>
        </w:rPr>
        <w:t>提升教師課程設計能力，發展多元、適性的課程內容。</w:t>
      </w:r>
    </w:p>
    <w:p w14:paraId="77B00907" w14:textId="77777777" w:rsidR="00643202" w:rsidRDefault="00643202" w:rsidP="002F5DEA">
      <w:pPr>
        <w:numPr>
          <w:ilvl w:val="0"/>
          <w:numId w:val="21"/>
        </w:numPr>
        <w:snapToGrid w:val="0"/>
        <w:spacing w:line="480" w:lineRule="exact"/>
        <w:jc w:val="both"/>
        <w:rPr>
          <w:rFonts w:ascii="Times New Roman" w:eastAsia="標楷體" w:hAnsi="Times New Roman"/>
        </w:rPr>
      </w:pPr>
      <w:r>
        <w:rPr>
          <w:rFonts w:ascii="Times New Roman" w:eastAsia="標楷體" w:hAnsi="Times New Roman" w:hint="eastAsia"/>
        </w:rPr>
        <w:t>促進教師團隊合作，活化教師團隊對話。</w:t>
      </w:r>
    </w:p>
    <w:p w14:paraId="37575711" w14:textId="77777777" w:rsidR="00643202" w:rsidRDefault="00643202" w:rsidP="002F5DEA">
      <w:pPr>
        <w:numPr>
          <w:ilvl w:val="0"/>
          <w:numId w:val="21"/>
        </w:numPr>
        <w:snapToGrid w:val="0"/>
        <w:spacing w:line="480" w:lineRule="exact"/>
        <w:jc w:val="both"/>
        <w:rPr>
          <w:rFonts w:ascii="Times New Roman" w:eastAsia="標楷體" w:hAnsi="Times New Roman"/>
        </w:rPr>
      </w:pPr>
      <w:r>
        <w:rPr>
          <w:rFonts w:ascii="Times New Roman" w:eastAsia="標楷體" w:hAnsi="Times New Roman" w:hint="eastAsia"/>
        </w:rPr>
        <w:t>建立跨校</w:t>
      </w:r>
      <w:r>
        <w:rPr>
          <w:rFonts w:ascii="Times New Roman" w:eastAsia="標楷體" w:hAnsi="Times New Roman"/>
        </w:rPr>
        <w:t>/</w:t>
      </w:r>
      <w:r>
        <w:rPr>
          <w:rFonts w:ascii="Times New Roman" w:eastAsia="標楷體" w:hAnsi="Times New Roman" w:hint="eastAsia"/>
        </w:rPr>
        <w:t>跨區域協作網絡，促進</w:t>
      </w:r>
      <w:proofErr w:type="gramStart"/>
      <w:r>
        <w:rPr>
          <w:rFonts w:ascii="Times New Roman" w:eastAsia="標楷體" w:hAnsi="Times New Roman" w:hint="eastAsia"/>
        </w:rPr>
        <w:t>學校間的經驗</w:t>
      </w:r>
      <w:proofErr w:type="gramEnd"/>
      <w:r>
        <w:rPr>
          <w:rFonts w:ascii="Times New Roman" w:eastAsia="標楷體" w:hAnsi="Times New Roman" w:hint="eastAsia"/>
        </w:rPr>
        <w:t>交流和資源共享。</w:t>
      </w:r>
    </w:p>
    <w:p w14:paraId="2CB3F507" w14:textId="77777777" w:rsidR="00643202" w:rsidRDefault="00643202" w:rsidP="002F5DEA">
      <w:pPr>
        <w:numPr>
          <w:ilvl w:val="0"/>
          <w:numId w:val="21"/>
        </w:numPr>
        <w:snapToGrid w:val="0"/>
        <w:spacing w:line="480" w:lineRule="exact"/>
        <w:ind w:hanging="357"/>
        <w:jc w:val="both"/>
        <w:rPr>
          <w:rFonts w:ascii="Times New Roman" w:eastAsia="標楷體" w:hAnsi="Times New Roman"/>
        </w:rPr>
      </w:pPr>
      <w:r>
        <w:rPr>
          <w:rFonts w:ascii="Times New Roman" w:eastAsia="標楷體" w:hAnsi="Times New Roman" w:hint="eastAsia"/>
        </w:rPr>
        <w:t>善用</w:t>
      </w:r>
      <w:r>
        <w:rPr>
          <w:rFonts w:ascii="Times New Roman" w:eastAsia="標楷體" w:hAnsi="Times New Roman"/>
        </w:rPr>
        <w:t>AI</w:t>
      </w:r>
      <w:r>
        <w:rPr>
          <w:rFonts w:ascii="Times New Roman" w:eastAsia="標楷體" w:hAnsi="Times New Roman" w:hint="eastAsia"/>
        </w:rPr>
        <w:t>技術輔助課程推動，提升教學效能。</w:t>
      </w:r>
    </w:p>
    <w:p w14:paraId="0ECBDCD2" w14:textId="562B9A6D" w:rsidR="00643202" w:rsidRDefault="00542AC7" w:rsidP="00583BF1">
      <w:pPr>
        <w:snapToGrid w:val="0"/>
        <w:spacing w:line="480" w:lineRule="exact"/>
        <w:ind w:leftChars="100" w:left="806" w:hangingChars="236" w:hanging="566"/>
        <w:jc w:val="both"/>
        <w:rPr>
          <w:rFonts w:ascii="Times New Roman" w:eastAsia="標楷體" w:hAnsi="Times New Roman"/>
        </w:rPr>
      </w:pPr>
      <w:r>
        <w:rPr>
          <w:noProof/>
        </w:rPr>
        <w:drawing>
          <wp:anchor distT="0" distB="0" distL="114300" distR="114300" simplePos="0" relativeHeight="251660288" behindDoc="1" locked="0" layoutInCell="1" allowOverlap="1" wp14:anchorId="4AB33D42" wp14:editId="5941E23E">
            <wp:simplePos x="0" y="0"/>
            <wp:positionH relativeFrom="margin">
              <wp:posOffset>2772229</wp:posOffset>
            </wp:positionH>
            <wp:positionV relativeFrom="paragraph">
              <wp:posOffset>7530</wp:posOffset>
            </wp:positionV>
            <wp:extent cx="3387090" cy="2045970"/>
            <wp:effectExtent l="0" t="0" r="3810" b="0"/>
            <wp:wrapTight wrapText="bothSides">
              <wp:wrapPolygon edited="0">
                <wp:start x="0" y="0"/>
                <wp:lineTo x="0" y="21318"/>
                <wp:lineTo x="21503" y="21318"/>
                <wp:lineTo x="2150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7090" cy="2045970"/>
                    </a:xfrm>
                    <a:prstGeom prst="rect">
                      <a:avLst/>
                    </a:prstGeom>
                    <a:noFill/>
                  </pic:spPr>
                </pic:pic>
              </a:graphicData>
            </a:graphic>
            <wp14:sizeRelH relativeFrom="margin">
              <wp14:pctWidth>0</wp14:pctWidth>
            </wp14:sizeRelH>
            <wp14:sizeRelV relativeFrom="margin">
              <wp14:pctHeight>0</wp14:pctHeight>
            </wp14:sizeRelV>
          </wp:anchor>
        </w:drawing>
      </w:r>
      <w:r w:rsidR="00583BF1">
        <w:rPr>
          <w:rFonts w:ascii="Times New Roman" w:eastAsia="標楷體" w:hAnsi="Times New Roman" w:hint="eastAsia"/>
          <w:b/>
          <w:bCs/>
        </w:rPr>
        <w:t>三</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地方教育發展重點</w:t>
      </w:r>
    </w:p>
    <w:p w14:paraId="3DE31E82" w14:textId="77777777" w:rsidR="00643202" w:rsidRDefault="00643202" w:rsidP="00583BF1">
      <w:pPr>
        <w:snapToGrid w:val="0"/>
        <w:spacing w:line="480" w:lineRule="exact"/>
        <w:ind w:leftChars="200" w:left="1046" w:hangingChars="236" w:hanging="566"/>
        <w:jc w:val="both"/>
        <w:rPr>
          <w:rFonts w:ascii="Times New Roman" w:eastAsia="標楷體" w:hAnsi="Times New Roman"/>
        </w:rPr>
      </w:pPr>
      <w:r>
        <w:rPr>
          <w:rFonts w:ascii="Times New Roman" w:eastAsia="標楷體" w:hAnsi="Times New Roman" w:hint="eastAsia"/>
        </w:rPr>
        <w:t>花蓮縣的教育發展重點包括：</w:t>
      </w:r>
    </w:p>
    <w:p w14:paraId="4D16403C" w14:textId="77777777" w:rsidR="00643202" w:rsidRDefault="00643202" w:rsidP="002F5DEA">
      <w:pPr>
        <w:numPr>
          <w:ilvl w:val="0"/>
          <w:numId w:val="22"/>
        </w:numPr>
        <w:snapToGrid w:val="0"/>
        <w:spacing w:line="480" w:lineRule="exact"/>
        <w:jc w:val="both"/>
        <w:rPr>
          <w:rFonts w:ascii="Times New Roman" w:eastAsia="標楷體" w:hAnsi="Times New Roman"/>
        </w:rPr>
      </w:pPr>
      <w:r>
        <w:rPr>
          <w:rFonts w:ascii="Times New Roman" w:eastAsia="標楷體" w:hAnsi="Times New Roman" w:hint="eastAsia"/>
        </w:rPr>
        <w:t>縮小城鄉差距，促進教育資源共享與均衡。</w:t>
      </w:r>
    </w:p>
    <w:p w14:paraId="69AB23EC" w14:textId="77777777" w:rsidR="00643202" w:rsidRDefault="00643202" w:rsidP="0002780A">
      <w:pPr>
        <w:numPr>
          <w:ilvl w:val="0"/>
          <w:numId w:val="22"/>
        </w:numPr>
        <w:spacing w:line="420" w:lineRule="exact"/>
        <w:jc w:val="both"/>
        <w:rPr>
          <w:rFonts w:ascii="Times New Roman" w:eastAsia="標楷體" w:hAnsi="Times New Roman"/>
        </w:rPr>
      </w:pPr>
      <w:r>
        <w:rPr>
          <w:rFonts w:ascii="Times New Roman" w:eastAsia="標楷體" w:hAnsi="Times New Roman" w:hint="eastAsia"/>
        </w:rPr>
        <w:t>發展</w:t>
      </w:r>
      <w:proofErr w:type="gramStart"/>
      <w:r>
        <w:rPr>
          <w:rFonts w:ascii="Times New Roman" w:eastAsia="標楷體" w:hAnsi="Times New Roman" w:hint="eastAsia"/>
        </w:rPr>
        <w:t>數位觀課工具</w:t>
      </w:r>
      <w:proofErr w:type="gramEnd"/>
      <w:r>
        <w:rPr>
          <w:rFonts w:ascii="Times New Roman" w:eastAsia="標楷體" w:hAnsi="Times New Roman" w:hint="eastAsia"/>
        </w:rPr>
        <w:t>與應用，促進教師反思。</w:t>
      </w:r>
    </w:p>
    <w:p w14:paraId="658E04AD" w14:textId="77777777" w:rsidR="00643202" w:rsidRDefault="00643202" w:rsidP="0002780A">
      <w:pPr>
        <w:numPr>
          <w:ilvl w:val="0"/>
          <w:numId w:val="22"/>
        </w:numPr>
        <w:spacing w:line="420" w:lineRule="exact"/>
        <w:jc w:val="both"/>
        <w:rPr>
          <w:rFonts w:ascii="Times New Roman" w:eastAsia="標楷體" w:hAnsi="Times New Roman"/>
        </w:rPr>
      </w:pPr>
      <w:r>
        <w:rPr>
          <w:rFonts w:ascii="Times New Roman" w:eastAsia="標楷體" w:hAnsi="Times New Roman" w:hint="eastAsia"/>
        </w:rPr>
        <w:t>建構支持系統，促進跨組織協作，共同支持教師成長。</w:t>
      </w:r>
    </w:p>
    <w:p w14:paraId="145648ED" w14:textId="77777777" w:rsidR="00643202" w:rsidRDefault="00643202" w:rsidP="0002780A">
      <w:pPr>
        <w:numPr>
          <w:ilvl w:val="0"/>
          <w:numId w:val="22"/>
        </w:numPr>
        <w:spacing w:line="420" w:lineRule="exact"/>
        <w:jc w:val="both"/>
        <w:rPr>
          <w:rFonts w:ascii="Times New Roman" w:eastAsia="標楷體" w:hAnsi="Times New Roman"/>
        </w:rPr>
      </w:pPr>
      <w:r>
        <w:rPr>
          <w:rFonts w:ascii="Times New Roman" w:eastAsia="標楷體" w:hAnsi="Times New Roman" w:hint="eastAsia"/>
        </w:rPr>
        <w:t>發展在地化的課程與教學模式，回應在地需求。</w:t>
      </w:r>
    </w:p>
    <w:p w14:paraId="4D386B09" w14:textId="07B3E1F8" w:rsidR="00643202" w:rsidRDefault="00583BF1" w:rsidP="00583BF1">
      <w:pPr>
        <w:spacing w:line="420" w:lineRule="exact"/>
        <w:ind w:leftChars="200" w:left="1047" w:hangingChars="236" w:hanging="567"/>
        <w:jc w:val="both"/>
        <w:rPr>
          <w:rFonts w:ascii="Times New Roman" w:eastAsia="標楷體" w:hAnsi="Times New Roman"/>
        </w:rPr>
      </w:pPr>
      <w:r>
        <w:rPr>
          <w:rFonts w:ascii="Times New Roman" w:eastAsia="標楷體" w:hAnsi="Times New Roman" w:hint="eastAsia"/>
          <w:b/>
          <w:bCs/>
        </w:rPr>
        <w:lastRenderedPageBreak/>
        <w:t>四</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地方輔導運作現況</w:t>
      </w:r>
    </w:p>
    <w:p w14:paraId="086F284B" w14:textId="77777777" w:rsidR="00643202" w:rsidRDefault="00643202" w:rsidP="00643202">
      <w:pPr>
        <w:snapToGrid w:val="0"/>
        <w:spacing w:line="420" w:lineRule="atLeast"/>
        <w:ind w:leftChars="118" w:left="283" w:firstLineChars="236" w:firstLine="566"/>
        <w:jc w:val="both"/>
        <w:rPr>
          <w:rFonts w:ascii="Times New Roman" w:eastAsia="標楷體" w:hAnsi="Times New Roman"/>
        </w:rPr>
      </w:pPr>
      <w:proofErr w:type="gramStart"/>
      <w:r>
        <w:rPr>
          <w:rFonts w:ascii="Times New Roman" w:eastAsia="標楷體" w:hAnsi="Times New Roman" w:hint="eastAsia"/>
        </w:rPr>
        <w:t>本團</w:t>
      </w:r>
      <w:r w:rsidR="00A4694A">
        <w:rPr>
          <w:rFonts w:ascii="Times New Roman" w:eastAsia="標楷體" w:hAnsi="Times New Roman" w:hint="eastAsia"/>
        </w:rPr>
        <w:t>系因應</w:t>
      </w:r>
      <w:proofErr w:type="gramEnd"/>
      <w:r>
        <w:rPr>
          <w:rFonts w:ascii="Times New Roman" w:eastAsia="標楷體" w:hAnsi="Times New Roman" w:hint="eastAsia"/>
        </w:rPr>
        <w:t>將於</w:t>
      </w:r>
      <w:r>
        <w:rPr>
          <w:rFonts w:ascii="Times New Roman" w:eastAsia="標楷體" w:hAnsi="Times New Roman"/>
        </w:rPr>
        <w:t>114</w:t>
      </w:r>
      <w:r>
        <w:rPr>
          <w:rFonts w:ascii="Times New Roman" w:eastAsia="標楷體" w:hAnsi="Times New Roman" w:hint="eastAsia"/>
        </w:rPr>
        <w:t>學年度新創立，自</w:t>
      </w:r>
      <w:r>
        <w:rPr>
          <w:rFonts w:ascii="Times New Roman" w:eastAsia="標楷體" w:hAnsi="Times New Roman"/>
        </w:rPr>
        <w:t>108</w:t>
      </w:r>
      <w:r>
        <w:rPr>
          <w:rFonts w:ascii="Times New Roman" w:eastAsia="標楷體" w:hAnsi="Times New Roman" w:hint="eastAsia"/>
        </w:rPr>
        <w:t>學年度至今，依據過去服務模式與經驗，大致可成以下五類運作方式進行專業增能與輔導：</w:t>
      </w:r>
    </w:p>
    <w:p w14:paraId="2B696791" w14:textId="77777777" w:rsidR="00643202" w:rsidRDefault="00643202" w:rsidP="0002780A">
      <w:pPr>
        <w:numPr>
          <w:ilvl w:val="0"/>
          <w:numId w:val="23"/>
        </w:numPr>
        <w:spacing w:line="420" w:lineRule="exact"/>
        <w:ind w:left="714" w:hanging="357"/>
        <w:jc w:val="both"/>
        <w:rPr>
          <w:rFonts w:ascii="Times New Roman" w:eastAsia="標楷體" w:hAnsi="Times New Roman"/>
        </w:rPr>
      </w:pPr>
      <w:r>
        <w:rPr>
          <w:rFonts w:ascii="Times New Roman" w:eastAsia="標楷體" w:hAnsi="Times New Roman" w:hint="eastAsia"/>
          <w:b/>
          <w:bCs/>
        </w:rPr>
        <w:t>入校協作</w:t>
      </w:r>
      <w:r>
        <w:rPr>
          <w:rFonts w:ascii="Times New Roman" w:eastAsia="標楷體" w:hAnsi="Times New Roman" w:hint="eastAsia"/>
        </w:rPr>
        <w:t>：</w:t>
      </w:r>
      <w:proofErr w:type="gramStart"/>
      <w:r>
        <w:rPr>
          <w:rFonts w:ascii="Times New Roman" w:eastAsia="標楷體" w:hAnsi="Times New Roman" w:hint="eastAsia"/>
        </w:rPr>
        <w:t>由課發</w:t>
      </w:r>
      <w:proofErr w:type="gramEnd"/>
      <w:r>
        <w:rPr>
          <w:rFonts w:ascii="Times New Roman" w:eastAsia="標楷體" w:hAnsi="Times New Roman" w:hint="eastAsia"/>
        </w:rPr>
        <w:t>中心人員和專家學者團隊入校，運用「溝通引導策略」</w:t>
      </w:r>
      <w:r w:rsidR="00D76512">
        <w:rPr>
          <w:rFonts w:ascii="Times New Roman" w:eastAsia="標楷體" w:hAnsi="Times New Roman" w:hint="eastAsia"/>
        </w:rPr>
        <w:t>及數位工具</w:t>
      </w:r>
      <w:r>
        <w:rPr>
          <w:rFonts w:ascii="Times New Roman" w:eastAsia="標楷體" w:hAnsi="Times New Roman" w:hint="eastAsia"/>
        </w:rPr>
        <w:t>引導</w:t>
      </w:r>
      <w:r w:rsidR="00A4694A">
        <w:rPr>
          <w:rFonts w:ascii="Times New Roman" w:eastAsia="標楷體" w:hAnsi="Times New Roman" w:hint="eastAsia"/>
        </w:rPr>
        <w:t>學校課程領導人和</w:t>
      </w:r>
      <w:r>
        <w:rPr>
          <w:rFonts w:ascii="Times New Roman" w:eastAsia="標楷體" w:hAnsi="Times New Roman" w:hint="eastAsia"/>
        </w:rPr>
        <w:t>教師</w:t>
      </w:r>
      <w:r w:rsidR="00A4694A">
        <w:rPr>
          <w:rFonts w:ascii="Times New Roman" w:eastAsia="標楷體" w:hAnsi="Times New Roman" w:hint="eastAsia"/>
        </w:rPr>
        <w:t>深度理解十二年國</w:t>
      </w:r>
      <w:proofErr w:type="gramStart"/>
      <w:r w:rsidR="00A4694A">
        <w:rPr>
          <w:rFonts w:ascii="Times New Roman" w:eastAsia="標楷體" w:hAnsi="Times New Roman" w:hint="eastAsia"/>
        </w:rPr>
        <w:t>教課</w:t>
      </w:r>
      <w:proofErr w:type="gramEnd"/>
      <w:r w:rsidR="00A4694A">
        <w:rPr>
          <w:rFonts w:ascii="Times New Roman" w:eastAsia="標楷體" w:hAnsi="Times New Roman" w:hint="eastAsia"/>
        </w:rPr>
        <w:t>綱，依</w:t>
      </w:r>
      <w:proofErr w:type="gramStart"/>
      <w:r w:rsidR="00A4694A">
        <w:rPr>
          <w:rFonts w:ascii="Times New Roman" w:eastAsia="標楷體" w:hAnsi="Times New Roman" w:hint="eastAsia"/>
        </w:rPr>
        <w:t>循課</w:t>
      </w:r>
      <w:proofErr w:type="gramEnd"/>
      <w:r w:rsidR="00A4694A">
        <w:rPr>
          <w:rFonts w:ascii="Times New Roman" w:eastAsia="標楷體" w:hAnsi="Times New Roman" w:hint="eastAsia"/>
        </w:rPr>
        <w:t>綱精神及相關規範與引導</w:t>
      </w:r>
      <w:r w:rsidR="00D76512">
        <w:rPr>
          <w:rFonts w:ascii="Times New Roman" w:eastAsia="標楷體" w:hAnsi="Times New Roman" w:hint="eastAsia"/>
        </w:rPr>
        <w:t>進行對話凝聚共識</w:t>
      </w:r>
      <w:r w:rsidR="00A4694A">
        <w:rPr>
          <w:rFonts w:ascii="Times New Roman" w:eastAsia="標楷體" w:hAnsi="Times New Roman" w:hint="eastAsia"/>
        </w:rPr>
        <w:t>，</w:t>
      </w:r>
      <w:r w:rsidR="00D76512">
        <w:rPr>
          <w:rFonts w:ascii="Times New Roman" w:eastAsia="標楷體" w:hAnsi="Times New Roman" w:hint="eastAsia"/>
        </w:rPr>
        <w:t>最終能</w:t>
      </w:r>
      <w:r>
        <w:rPr>
          <w:rFonts w:ascii="Times New Roman" w:eastAsia="標楷體" w:hAnsi="Times New Roman" w:hint="eastAsia"/>
        </w:rPr>
        <w:t>發展</w:t>
      </w:r>
      <w:r w:rsidR="00D76512">
        <w:rPr>
          <w:rFonts w:ascii="Times New Roman" w:eastAsia="標楷體" w:hAnsi="Times New Roman" w:hint="eastAsia"/>
        </w:rPr>
        <w:t>具系統性和可行性的</w:t>
      </w:r>
      <w:r>
        <w:rPr>
          <w:rFonts w:ascii="Times New Roman" w:eastAsia="標楷體" w:hAnsi="Times New Roman" w:hint="eastAsia"/>
        </w:rPr>
        <w:t>校本課程</w:t>
      </w:r>
      <w:r w:rsidR="00D76512">
        <w:rPr>
          <w:rFonts w:ascii="Times New Roman" w:eastAsia="標楷體" w:hAnsi="Times New Roman" w:hint="eastAsia"/>
        </w:rPr>
        <w:t>與教學</w:t>
      </w:r>
      <w:r>
        <w:rPr>
          <w:rFonts w:ascii="Times New Roman" w:eastAsia="標楷體" w:hAnsi="Times New Roman" w:hint="eastAsia"/>
        </w:rPr>
        <w:t>。</w:t>
      </w:r>
    </w:p>
    <w:p w14:paraId="05B6E080" w14:textId="77777777" w:rsidR="00643202" w:rsidRDefault="00643202" w:rsidP="0002780A">
      <w:pPr>
        <w:numPr>
          <w:ilvl w:val="0"/>
          <w:numId w:val="23"/>
        </w:numPr>
        <w:spacing w:line="420" w:lineRule="exact"/>
        <w:jc w:val="both"/>
        <w:rPr>
          <w:rFonts w:ascii="Times New Roman" w:eastAsia="標楷體" w:hAnsi="Times New Roman"/>
        </w:rPr>
      </w:pPr>
      <w:r>
        <w:rPr>
          <w:rFonts w:ascii="Times New Roman" w:eastAsia="標楷體" w:hAnsi="Times New Roman" w:hint="eastAsia"/>
          <w:b/>
          <w:bCs/>
        </w:rPr>
        <w:t>在地</w:t>
      </w:r>
      <w:proofErr w:type="gramStart"/>
      <w:r>
        <w:rPr>
          <w:rFonts w:ascii="Times New Roman" w:eastAsia="標楷體" w:hAnsi="Times New Roman" w:hint="eastAsia"/>
          <w:b/>
          <w:bCs/>
        </w:rPr>
        <w:t>共力圈</w:t>
      </w:r>
      <w:proofErr w:type="gramEnd"/>
      <w:r>
        <w:rPr>
          <w:rFonts w:ascii="Times New Roman" w:eastAsia="標楷體" w:hAnsi="Times New Roman" w:hint="eastAsia"/>
        </w:rPr>
        <w:t>：</w:t>
      </w:r>
      <w:r w:rsidR="00360F3D">
        <w:rPr>
          <w:rFonts w:ascii="Times New Roman" w:eastAsia="標楷體" w:hAnsi="Times New Roman" w:hint="eastAsia"/>
        </w:rPr>
        <w:t>以</w:t>
      </w:r>
      <w:proofErr w:type="gramStart"/>
      <w:r w:rsidR="00360F3D" w:rsidRPr="00A25B56">
        <w:rPr>
          <w:rFonts w:ascii="標楷體" w:eastAsia="標楷體" w:hAnsi="標楷體" w:hint="eastAsia"/>
        </w:rPr>
        <w:t>在地培力</w:t>
      </w:r>
      <w:proofErr w:type="gramEnd"/>
      <w:r w:rsidR="00360F3D">
        <w:rPr>
          <w:rFonts w:ascii="標楷體" w:eastAsia="標楷體" w:hAnsi="標楷體" w:hint="eastAsia"/>
        </w:rPr>
        <w:t>為基礎，</w:t>
      </w:r>
      <w:r w:rsidR="00D6613A">
        <w:rPr>
          <w:rFonts w:ascii="Times New Roman" w:eastAsia="標楷體" w:hAnsi="Times New Roman" w:hint="eastAsia"/>
        </w:rPr>
        <w:t>將地理位置相近、文化背景相似的學校組成「在地</w:t>
      </w:r>
      <w:proofErr w:type="gramStart"/>
      <w:r w:rsidR="00D6613A">
        <w:rPr>
          <w:rFonts w:ascii="Times New Roman" w:eastAsia="標楷體" w:hAnsi="Times New Roman" w:hint="eastAsia"/>
        </w:rPr>
        <w:t>共力</w:t>
      </w:r>
      <w:proofErr w:type="gramEnd"/>
      <w:r w:rsidR="00D6613A">
        <w:rPr>
          <w:rFonts w:ascii="Times New Roman" w:eastAsia="標楷體" w:hAnsi="Times New Roman" w:hint="eastAsia"/>
        </w:rPr>
        <w:t>圈」，促進教師跨校交流和協作。</w:t>
      </w:r>
      <w:r w:rsidR="00360F3D" w:rsidRPr="00A25B56">
        <w:rPr>
          <w:rFonts w:ascii="標楷體" w:eastAsia="標楷體" w:hAnsi="標楷體" w:hint="eastAsia"/>
        </w:rPr>
        <w:t>透過</w:t>
      </w:r>
      <w:r w:rsidR="00360F3D">
        <w:rPr>
          <w:rFonts w:ascii="標楷體" w:eastAsia="標楷體" w:hAnsi="標楷體" w:hint="eastAsia"/>
        </w:rPr>
        <w:t>入校陪伴</w:t>
      </w:r>
      <w:r w:rsidR="00D6613A">
        <w:rPr>
          <w:rFonts w:ascii="標楷體" w:eastAsia="標楷體" w:hAnsi="標楷體" w:hint="eastAsia"/>
        </w:rPr>
        <w:t>縣內</w:t>
      </w:r>
      <w:r w:rsidR="00360F3D" w:rsidRPr="00A25B56">
        <w:rPr>
          <w:rFonts w:ascii="標楷體" w:eastAsia="標楷體" w:hAnsi="標楷體" w:hint="eastAsia"/>
        </w:rPr>
        <w:t>國中小發展</w:t>
      </w:r>
      <w:r w:rsidR="00360F3D">
        <w:rPr>
          <w:rFonts w:ascii="標楷體" w:eastAsia="標楷體" w:hAnsi="標楷體" w:hint="eastAsia"/>
        </w:rPr>
        <w:t>素養導向</w:t>
      </w:r>
      <w:r w:rsidR="00360F3D" w:rsidRPr="00A25B56">
        <w:rPr>
          <w:rFonts w:ascii="標楷體" w:eastAsia="標楷體" w:hAnsi="標楷體" w:hint="eastAsia"/>
        </w:rPr>
        <w:t>跨領域校訂課程，建立</w:t>
      </w:r>
      <w:r w:rsidR="00360F3D">
        <w:rPr>
          <w:rFonts w:ascii="標楷體" w:eastAsia="標楷體" w:hAnsi="標楷體" w:hint="eastAsia"/>
        </w:rPr>
        <w:t>中央-地方-學校之三級</w:t>
      </w:r>
      <w:r w:rsidR="00360F3D" w:rsidRPr="00A25B56">
        <w:rPr>
          <w:rFonts w:ascii="標楷體" w:eastAsia="標楷體" w:hAnsi="標楷體" w:hint="eastAsia"/>
        </w:rPr>
        <w:t>人才協作網絡</w:t>
      </w:r>
      <w:r w:rsidR="00360F3D">
        <w:rPr>
          <w:rFonts w:ascii="標楷體" w:eastAsia="標楷體" w:hAnsi="標楷體" w:hint="eastAsia"/>
        </w:rPr>
        <w:t>，擴散</w:t>
      </w:r>
      <w:r w:rsidR="00360F3D" w:rsidRPr="00A25B56">
        <w:rPr>
          <w:rFonts w:ascii="標楷體" w:eastAsia="標楷體" w:hAnsi="標楷體" w:hint="eastAsia"/>
        </w:rPr>
        <w:t>花蓮核心教師</w:t>
      </w:r>
      <w:proofErr w:type="gramStart"/>
      <w:r w:rsidR="00360F3D" w:rsidRPr="00A25B56">
        <w:rPr>
          <w:rFonts w:ascii="標楷體" w:eastAsia="標楷體" w:hAnsi="標楷體" w:hint="eastAsia"/>
        </w:rPr>
        <w:t>人才庫</w:t>
      </w:r>
      <w:r w:rsidR="00D6613A">
        <w:rPr>
          <w:rFonts w:ascii="標楷體" w:eastAsia="標楷體" w:hAnsi="標楷體" w:hint="eastAsia"/>
        </w:rPr>
        <w:t>對學校</w:t>
      </w:r>
      <w:proofErr w:type="gramEnd"/>
      <w:r w:rsidR="00D6613A">
        <w:rPr>
          <w:rFonts w:ascii="標楷體" w:eastAsia="標楷體" w:hAnsi="標楷體" w:hint="eastAsia"/>
        </w:rPr>
        <w:t>的支持力，同時強化在</w:t>
      </w:r>
      <w:proofErr w:type="gramStart"/>
      <w:r w:rsidR="00D6613A">
        <w:rPr>
          <w:rFonts w:ascii="標楷體" w:eastAsia="標楷體" w:hAnsi="標楷體" w:hint="eastAsia"/>
        </w:rPr>
        <w:t>地共力</w:t>
      </w:r>
      <w:proofErr w:type="gramEnd"/>
      <w:r w:rsidR="00D6613A">
        <w:rPr>
          <w:rFonts w:ascii="標楷體" w:eastAsia="標楷體" w:hAnsi="標楷體" w:hint="eastAsia"/>
        </w:rPr>
        <w:t>的</w:t>
      </w:r>
      <w:r w:rsidR="00D6613A" w:rsidRPr="00A25B56">
        <w:rPr>
          <w:rFonts w:ascii="標楷體" w:eastAsia="標楷體" w:hAnsi="標楷體" w:hint="eastAsia"/>
        </w:rPr>
        <w:t>人才協作網絡機制</w:t>
      </w:r>
      <w:r w:rsidR="00D6613A">
        <w:rPr>
          <w:rFonts w:ascii="標楷體" w:eastAsia="標楷體" w:hAnsi="標楷體" w:hint="eastAsia"/>
        </w:rPr>
        <w:t>與</w:t>
      </w:r>
      <w:r w:rsidR="00D6613A" w:rsidRPr="00A25B56">
        <w:rPr>
          <w:rFonts w:ascii="標楷體" w:eastAsia="標楷體" w:hAnsi="標楷體" w:hint="eastAsia"/>
        </w:rPr>
        <w:t>課程教學領導，讓學校間可以</w:t>
      </w:r>
      <w:r w:rsidR="00D6613A">
        <w:rPr>
          <w:rFonts w:ascii="標楷體" w:eastAsia="標楷體" w:hAnsi="標楷體" w:hint="eastAsia"/>
        </w:rPr>
        <w:t>相互支持、</w:t>
      </w:r>
      <w:r w:rsidR="00D6613A" w:rsidRPr="00A25B56">
        <w:rPr>
          <w:rFonts w:ascii="標楷體" w:eastAsia="標楷體" w:hAnsi="標楷體" w:hint="eastAsia"/>
        </w:rPr>
        <w:t>分享資源、協力合作</w:t>
      </w:r>
      <w:r w:rsidR="00D6613A">
        <w:rPr>
          <w:rFonts w:ascii="標楷體" w:eastAsia="標楷體" w:hAnsi="標楷體" w:hint="eastAsia"/>
        </w:rPr>
        <w:t>、</w:t>
      </w:r>
      <w:r w:rsidR="00D6613A" w:rsidRPr="00A25B56">
        <w:rPr>
          <w:rFonts w:ascii="標楷體" w:eastAsia="標楷體" w:hAnsi="標楷體" w:hint="eastAsia"/>
        </w:rPr>
        <w:t>教學創新和提高學生學習成效</w:t>
      </w:r>
      <w:r w:rsidR="00D6613A">
        <w:rPr>
          <w:rFonts w:ascii="標楷體" w:eastAsia="標楷體" w:hAnsi="標楷體" w:hint="eastAsia"/>
        </w:rPr>
        <w:t>。</w:t>
      </w:r>
    </w:p>
    <w:p w14:paraId="53CF322A" w14:textId="2BE74C38" w:rsidR="00643202" w:rsidRDefault="00643202" w:rsidP="0002780A">
      <w:pPr>
        <w:numPr>
          <w:ilvl w:val="0"/>
          <w:numId w:val="23"/>
        </w:numPr>
        <w:spacing w:line="420" w:lineRule="exact"/>
        <w:jc w:val="both"/>
        <w:rPr>
          <w:rFonts w:ascii="Times New Roman" w:eastAsia="標楷體" w:hAnsi="Times New Roman"/>
        </w:rPr>
      </w:pPr>
      <w:r>
        <w:rPr>
          <w:rFonts w:ascii="Times New Roman" w:eastAsia="標楷體" w:hAnsi="Times New Roman" w:hint="eastAsia"/>
          <w:b/>
          <w:bCs/>
        </w:rPr>
        <w:t>小校數學生態圈</w:t>
      </w:r>
      <w:r>
        <w:rPr>
          <w:rFonts w:ascii="Times New Roman" w:eastAsia="標楷體" w:hAnsi="Times New Roman" w:hint="eastAsia"/>
        </w:rPr>
        <w:t>：將學生人數較少的偏鄉學校</w:t>
      </w:r>
      <w:r w:rsidR="00404945">
        <w:rPr>
          <w:rFonts w:ascii="Times New Roman" w:eastAsia="標楷體" w:hAnsi="Times New Roman" w:hint="eastAsia"/>
        </w:rPr>
        <w:t>八所</w:t>
      </w:r>
      <w:r>
        <w:rPr>
          <w:rFonts w:ascii="Times New Roman" w:eastAsia="標楷體" w:hAnsi="Times New Roman" w:hint="eastAsia"/>
        </w:rPr>
        <w:t>組成「小校生態圈」，</w:t>
      </w:r>
      <w:proofErr w:type="gramStart"/>
      <w:r>
        <w:rPr>
          <w:rFonts w:ascii="Times New Roman" w:eastAsia="標楷體" w:hAnsi="Times New Roman" w:hint="eastAsia"/>
        </w:rPr>
        <w:t>透過線上</w:t>
      </w:r>
      <w:proofErr w:type="gramEnd"/>
      <w:r>
        <w:rPr>
          <w:rFonts w:ascii="Times New Roman" w:eastAsia="標楷體" w:hAnsi="Times New Roman"/>
        </w:rPr>
        <w:t>/</w:t>
      </w:r>
      <w:r>
        <w:rPr>
          <w:rFonts w:ascii="Times New Roman" w:eastAsia="標楷體" w:hAnsi="Times New Roman" w:hint="eastAsia"/>
        </w:rPr>
        <w:t>線</w:t>
      </w:r>
      <w:proofErr w:type="gramStart"/>
      <w:r>
        <w:rPr>
          <w:rFonts w:ascii="Times New Roman" w:eastAsia="標楷體" w:hAnsi="Times New Roman" w:hint="eastAsia"/>
        </w:rPr>
        <w:t>下共備</w:t>
      </w:r>
      <w:proofErr w:type="gramEnd"/>
      <w:r>
        <w:rPr>
          <w:rFonts w:ascii="Times New Roman" w:eastAsia="標楷體" w:hAnsi="Times New Roman" w:hint="eastAsia"/>
        </w:rPr>
        <w:t>和共授課程，提升學生學習成效。</w:t>
      </w:r>
    </w:p>
    <w:p w14:paraId="4EC460C8" w14:textId="77777777" w:rsidR="00643202" w:rsidRDefault="0048404B" w:rsidP="0002780A">
      <w:pPr>
        <w:numPr>
          <w:ilvl w:val="0"/>
          <w:numId w:val="23"/>
        </w:numPr>
        <w:spacing w:line="420" w:lineRule="exact"/>
        <w:jc w:val="both"/>
        <w:rPr>
          <w:rFonts w:ascii="Times New Roman" w:eastAsia="標楷體" w:hAnsi="Times New Roman"/>
        </w:rPr>
      </w:pPr>
      <w:r>
        <w:rPr>
          <w:noProof/>
        </w:rPr>
        <w:drawing>
          <wp:anchor distT="0" distB="0" distL="114300" distR="114300" simplePos="0" relativeHeight="251662336" behindDoc="1" locked="0" layoutInCell="1" allowOverlap="1" wp14:anchorId="405581AD" wp14:editId="2B5CA077">
            <wp:simplePos x="0" y="0"/>
            <wp:positionH relativeFrom="margin">
              <wp:posOffset>3322955</wp:posOffset>
            </wp:positionH>
            <wp:positionV relativeFrom="paragraph">
              <wp:posOffset>812800</wp:posOffset>
            </wp:positionV>
            <wp:extent cx="2995295" cy="1962150"/>
            <wp:effectExtent l="0" t="0" r="0" b="0"/>
            <wp:wrapTight wrapText="bothSides">
              <wp:wrapPolygon edited="0">
                <wp:start x="0" y="0"/>
                <wp:lineTo x="0" y="21390"/>
                <wp:lineTo x="21431" y="21390"/>
                <wp:lineTo x="2143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5295" cy="1962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B84CE2C" wp14:editId="50E638C3">
            <wp:simplePos x="0" y="0"/>
            <wp:positionH relativeFrom="margin">
              <wp:posOffset>151130</wp:posOffset>
            </wp:positionH>
            <wp:positionV relativeFrom="paragraph">
              <wp:posOffset>831215</wp:posOffset>
            </wp:positionV>
            <wp:extent cx="3113405" cy="1960245"/>
            <wp:effectExtent l="0" t="0" r="0" b="1905"/>
            <wp:wrapTight wrapText="bothSides">
              <wp:wrapPolygon edited="0">
                <wp:start x="0" y="0"/>
                <wp:lineTo x="0" y="21411"/>
                <wp:lineTo x="21411" y="21411"/>
                <wp:lineTo x="2141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3405" cy="1960245"/>
                    </a:xfrm>
                    <a:prstGeom prst="rect">
                      <a:avLst/>
                    </a:prstGeom>
                    <a:noFill/>
                  </pic:spPr>
                </pic:pic>
              </a:graphicData>
            </a:graphic>
            <wp14:sizeRelH relativeFrom="margin">
              <wp14:pctWidth>0</wp14:pctWidth>
            </wp14:sizeRelH>
            <wp14:sizeRelV relativeFrom="page">
              <wp14:pctHeight>0</wp14:pctHeight>
            </wp14:sizeRelV>
          </wp:anchor>
        </w:drawing>
      </w:r>
      <w:proofErr w:type="gramStart"/>
      <w:r w:rsidR="00643202">
        <w:rPr>
          <w:rFonts w:ascii="Times New Roman" w:eastAsia="標楷體" w:hAnsi="Times New Roman" w:hint="eastAsia"/>
          <w:b/>
          <w:bCs/>
        </w:rPr>
        <w:t>線上平台</w:t>
      </w:r>
      <w:proofErr w:type="gramEnd"/>
      <w:r w:rsidR="00643202">
        <w:rPr>
          <w:rFonts w:ascii="Times New Roman" w:eastAsia="標楷體" w:hAnsi="Times New Roman" w:hint="eastAsia"/>
        </w:rPr>
        <w:t>：利用</w:t>
      </w:r>
      <w:r w:rsidR="00643202">
        <w:rPr>
          <w:rFonts w:ascii="Times New Roman" w:eastAsia="標楷體" w:hAnsi="Times New Roman"/>
        </w:rPr>
        <w:t>Padlet</w:t>
      </w:r>
      <w:r w:rsidR="00643202">
        <w:rPr>
          <w:rFonts w:ascii="Times New Roman" w:eastAsia="標楷體" w:hAnsi="Times New Roman" w:hint="eastAsia"/>
        </w:rPr>
        <w:t>、</w:t>
      </w:r>
      <w:r w:rsidR="00643202">
        <w:rPr>
          <w:rFonts w:ascii="Times New Roman" w:eastAsia="標楷體" w:hAnsi="Times New Roman"/>
        </w:rPr>
        <w:t>Butter</w:t>
      </w:r>
      <w:r w:rsidR="00643202">
        <w:rPr>
          <w:rFonts w:ascii="Times New Roman" w:eastAsia="標楷體" w:hAnsi="Times New Roman" w:hint="eastAsia"/>
        </w:rPr>
        <w:t>、</w:t>
      </w:r>
      <w:r w:rsidR="00643202">
        <w:rPr>
          <w:rFonts w:ascii="Times New Roman" w:eastAsia="標楷體" w:hAnsi="Times New Roman"/>
        </w:rPr>
        <w:t>Google Meet</w:t>
      </w:r>
      <w:proofErr w:type="gramStart"/>
      <w:r w:rsidR="00643202">
        <w:rPr>
          <w:rFonts w:ascii="Times New Roman" w:eastAsia="標楷體" w:hAnsi="Times New Roman" w:hint="eastAsia"/>
        </w:rPr>
        <w:t>等線上平台</w:t>
      </w:r>
      <w:proofErr w:type="gramEnd"/>
      <w:r w:rsidR="00643202">
        <w:rPr>
          <w:rFonts w:ascii="Times New Roman" w:eastAsia="標楷體" w:hAnsi="Times New Roman" w:hint="eastAsia"/>
        </w:rPr>
        <w:t>，建立資源共享空間和</w:t>
      </w:r>
      <w:proofErr w:type="gramStart"/>
      <w:r w:rsidR="00643202">
        <w:rPr>
          <w:rFonts w:ascii="Times New Roman" w:eastAsia="標楷體" w:hAnsi="Times New Roman" w:hint="eastAsia"/>
        </w:rPr>
        <w:t>線上</w:t>
      </w:r>
      <w:proofErr w:type="gramEnd"/>
      <w:r w:rsidR="00643202">
        <w:rPr>
          <w:rFonts w:ascii="Times New Roman" w:eastAsia="標楷體" w:hAnsi="Times New Roman" w:hint="eastAsia"/>
        </w:rPr>
        <w:t>社群，促進</w:t>
      </w:r>
      <w:proofErr w:type="gramStart"/>
      <w:r w:rsidR="00643202">
        <w:rPr>
          <w:rFonts w:ascii="Times New Roman" w:eastAsia="標楷體" w:hAnsi="Times New Roman" w:hint="eastAsia"/>
        </w:rPr>
        <w:t>教師線</w:t>
      </w:r>
      <w:proofErr w:type="gramEnd"/>
      <w:r w:rsidR="00643202">
        <w:rPr>
          <w:rFonts w:ascii="Times New Roman" w:eastAsia="標楷體" w:hAnsi="Times New Roman" w:hint="eastAsia"/>
        </w:rPr>
        <w:t>上</w:t>
      </w:r>
      <w:r w:rsidR="00643202">
        <w:rPr>
          <w:rFonts w:ascii="Times New Roman" w:eastAsia="標楷體" w:hAnsi="Times New Roman"/>
        </w:rPr>
        <w:t>/</w:t>
      </w:r>
      <w:r w:rsidR="00643202">
        <w:rPr>
          <w:rFonts w:ascii="Times New Roman" w:eastAsia="標楷體" w:hAnsi="Times New Roman" w:hint="eastAsia"/>
        </w:rPr>
        <w:t>線下交流和協作</w:t>
      </w:r>
      <w:r w:rsidR="002F5DEA">
        <w:rPr>
          <w:rFonts w:ascii="Times New Roman" w:eastAsia="標楷體" w:hAnsi="Times New Roman" w:hint="eastAsia"/>
        </w:rPr>
        <w:t>，同時為學校保留跨領域課程發展歷程及其知識管理</w:t>
      </w:r>
      <w:r w:rsidR="00643202">
        <w:rPr>
          <w:rFonts w:ascii="Times New Roman" w:eastAsia="標楷體" w:hAnsi="Times New Roman" w:hint="eastAsia"/>
        </w:rPr>
        <w:t>。</w:t>
      </w:r>
    </w:p>
    <w:p w14:paraId="5EC1A53B" w14:textId="77777777" w:rsidR="00643202" w:rsidRDefault="00D76512" w:rsidP="0002780A">
      <w:pPr>
        <w:numPr>
          <w:ilvl w:val="0"/>
          <w:numId w:val="23"/>
        </w:numPr>
        <w:spacing w:line="420" w:lineRule="exact"/>
        <w:jc w:val="both"/>
        <w:rPr>
          <w:rFonts w:ascii="Times New Roman" w:eastAsia="標楷體" w:hAnsi="Times New Roman"/>
        </w:rPr>
      </w:pPr>
      <w:r>
        <w:rPr>
          <w:rFonts w:ascii="Times New Roman" w:eastAsia="標楷體" w:hAnsi="Times New Roman" w:hint="eastAsia"/>
          <w:b/>
          <w:bCs/>
        </w:rPr>
        <w:t>建置</w:t>
      </w:r>
      <w:r w:rsidR="00643202">
        <w:rPr>
          <w:rFonts w:ascii="Times New Roman" w:eastAsia="標楷體" w:hAnsi="Times New Roman" w:hint="eastAsia"/>
          <w:b/>
          <w:bCs/>
        </w:rPr>
        <w:t>核心教師</w:t>
      </w:r>
      <w:r>
        <w:rPr>
          <w:rFonts w:ascii="Times New Roman" w:eastAsia="標楷體" w:hAnsi="Times New Roman" w:hint="eastAsia"/>
          <w:b/>
          <w:bCs/>
        </w:rPr>
        <w:t>人才庫並持續辦理</w:t>
      </w:r>
      <w:r w:rsidR="00643202">
        <w:rPr>
          <w:rFonts w:ascii="Times New Roman" w:eastAsia="標楷體" w:hAnsi="Times New Roman" w:hint="eastAsia"/>
          <w:b/>
          <w:bCs/>
        </w:rPr>
        <w:t>培訓工作坊</w:t>
      </w:r>
      <w:r w:rsidR="00643202">
        <w:rPr>
          <w:rFonts w:ascii="Times New Roman" w:eastAsia="標楷體" w:hAnsi="Times New Roman" w:hint="eastAsia"/>
        </w:rPr>
        <w:t>：</w:t>
      </w:r>
      <w:r>
        <w:rPr>
          <w:rFonts w:ascii="Times New Roman" w:eastAsia="標楷體" w:hAnsi="Times New Roman" w:hint="eastAsia"/>
        </w:rPr>
        <w:t>核心教師人才庫自</w:t>
      </w:r>
      <w:r>
        <w:rPr>
          <w:rFonts w:ascii="Times New Roman" w:eastAsia="標楷體" w:hAnsi="Times New Roman" w:hint="eastAsia"/>
        </w:rPr>
        <w:t>1</w:t>
      </w:r>
      <w:r>
        <w:rPr>
          <w:rFonts w:ascii="Times New Roman" w:eastAsia="標楷體" w:hAnsi="Times New Roman"/>
        </w:rPr>
        <w:t>08</w:t>
      </w:r>
      <w:r>
        <w:rPr>
          <w:rFonts w:ascii="Times New Roman" w:eastAsia="標楷體" w:hAnsi="Times New Roman" w:hint="eastAsia"/>
        </w:rPr>
        <w:t>年持續培訓至今約有</w:t>
      </w:r>
      <w:r>
        <w:rPr>
          <w:rFonts w:ascii="Times New Roman" w:eastAsia="標楷體" w:hAnsi="Times New Roman" w:hint="eastAsia"/>
        </w:rPr>
        <w:t>3</w:t>
      </w:r>
      <w:r>
        <w:rPr>
          <w:rFonts w:ascii="Times New Roman" w:eastAsia="標楷體" w:hAnsi="Times New Roman"/>
        </w:rPr>
        <w:t>0</w:t>
      </w:r>
      <w:r>
        <w:rPr>
          <w:rFonts w:ascii="Times New Roman" w:eastAsia="標楷體" w:hAnsi="Times New Roman" w:hint="eastAsia"/>
        </w:rPr>
        <w:t>餘人，</w:t>
      </w:r>
      <w:r w:rsidR="00BA0EDE">
        <w:rPr>
          <w:rFonts w:ascii="Times New Roman" w:eastAsia="標楷體" w:hAnsi="Times New Roman" w:hint="eastAsia"/>
        </w:rPr>
        <w:t>六年來持續人才培力，</w:t>
      </w:r>
      <w:r w:rsidR="00643202">
        <w:rPr>
          <w:rFonts w:ascii="Times New Roman" w:eastAsia="標楷體" w:hAnsi="Times New Roman" w:hint="eastAsia"/>
        </w:rPr>
        <w:t>分為「課程核心教師培訓工作坊」及「探究與</w:t>
      </w:r>
      <w:r w:rsidR="00643202">
        <w:rPr>
          <w:rFonts w:ascii="Times New Roman" w:eastAsia="標楷體" w:hAnsi="Times New Roman"/>
        </w:rPr>
        <w:t xml:space="preserve"> PBL </w:t>
      </w:r>
      <w:r w:rsidR="00643202">
        <w:rPr>
          <w:rFonts w:ascii="Times New Roman" w:eastAsia="標楷體" w:hAnsi="Times New Roman" w:hint="eastAsia"/>
        </w:rPr>
        <w:t>協作與共備工作坊」以及「以讀書會為方法的課程領導人培訓工作坊」</w:t>
      </w:r>
      <w:r w:rsidR="00BA0EDE">
        <w:rPr>
          <w:rFonts w:ascii="Times New Roman" w:eastAsia="標楷體" w:hAnsi="Times New Roman" w:hint="eastAsia"/>
        </w:rPr>
        <w:t>三</w:t>
      </w:r>
      <w:r w:rsidR="00643202">
        <w:rPr>
          <w:rFonts w:ascii="Times New Roman" w:eastAsia="標楷體" w:hAnsi="Times New Roman" w:hint="eastAsia"/>
        </w:rPr>
        <w:t>大系列。</w:t>
      </w:r>
      <w:proofErr w:type="gramStart"/>
      <w:r w:rsidR="00D6613A">
        <w:rPr>
          <w:rFonts w:ascii="Times New Roman" w:eastAsia="標楷體" w:hAnsi="Times New Roman" w:hint="eastAsia"/>
        </w:rPr>
        <w:t>當課綱</w:t>
      </w:r>
      <w:proofErr w:type="gramEnd"/>
      <w:r w:rsidR="00D6613A">
        <w:rPr>
          <w:rFonts w:ascii="Times New Roman" w:eastAsia="標楷體" w:hAnsi="Times New Roman" w:hint="eastAsia"/>
        </w:rPr>
        <w:t>推動</w:t>
      </w:r>
      <w:r w:rsidR="00E56AA3">
        <w:rPr>
          <w:rFonts w:ascii="Times New Roman" w:eastAsia="標楷體" w:hAnsi="Times New Roman" w:hint="eastAsia"/>
        </w:rPr>
        <w:t>進入深水區，阻力與困難不斷湧現，</w:t>
      </w:r>
      <w:proofErr w:type="gramStart"/>
      <w:r w:rsidR="00D6613A">
        <w:rPr>
          <w:rFonts w:ascii="Times New Roman" w:eastAsia="標楷體" w:hAnsi="Times New Roman" w:hint="eastAsia"/>
        </w:rPr>
        <w:t>新課</w:t>
      </w:r>
      <w:proofErr w:type="gramEnd"/>
      <w:r w:rsidR="00D6613A">
        <w:rPr>
          <w:rFonts w:ascii="Times New Roman" w:eastAsia="標楷體" w:hAnsi="Times New Roman" w:hint="eastAsia"/>
        </w:rPr>
        <w:t>綱推動</w:t>
      </w:r>
      <w:r w:rsidR="00E56AA3">
        <w:rPr>
          <w:rFonts w:ascii="Times New Roman" w:eastAsia="標楷體" w:hAnsi="Times New Roman" w:hint="eastAsia"/>
        </w:rPr>
        <w:t>能否</w:t>
      </w:r>
      <w:proofErr w:type="gramStart"/>
      <w:r w:rsidR="00E56AA3">
        <w:rPr>
          <w:rFonts w:ascii="Times New Roman" w:eastAsia="標楷體" w:hAnsi="Times New Roman" w:hint="eastAsia"/>
        </w:rPr>
        <w:t>永續</w:t>
      </w:r>
      <w:r w:rsidR="00D6613A">
        <w:rPr>
          <w:rFonts w:ascii="Times New Roman" w:eastAsia="標楷體" w:hAnsi="Times New Roman" w:hint="eastAsia"/>
        </w:rPr>
        <w:t>並</w:t>
      </w:r>
      <w:proofErr w:type="gramEnd"/>
      <w:r w:rsidR="00E56AA3">
        <w:rPr>
          <w:rFonts w:ascii="Times New Roman" w:eastAsia="標楷體" w:hAnsi="Times New Roman" w:hint="eastAsia"/>
        </w:rPr>
        <w:t>藉重各校</w:t>
      </w:r>
      <w:r w:rsidR="00D6613A">
        <w:rPr>
          <w:rFonts w:ascii="Times New Roman" w:eastAsia="標楷體" w:hAnsi="Times New Roman" w:hint="eastAsia"/>
        </w:rPr>
        <w:t>課程推動人才影響力</w:t>
      </w:r>
      <w:r w:rsidR="00E56AA3">
        <w:rPr>
          <w:rFonts w:ascii="Times New Roman" w:eastAsia="標楷體" w:hAnsi="Times New Roman" w:hint="eastAsia"/>
        </w:rPr>
        <w:t>即成為最大挑戰。</w:t>
      </w:r>
      <w:proofErr w:type="gramStart"/>
      <w:r w:rsidR="00D6613A">
        <w:rPr>
          <w:rFonts w:ascii="Times New Roman" w:eastAsia="標楷體" w:hAnsi="Times New Roman" w:hint="eastAsia"/>
        </w:rPr>
        <w:t>在課發中心</w:t>
      </w:r>
      <w:proofErr w:type="gramEnd"/>
      <w:r w:rsidR="00D6613A">
        <w:rPr>
          <w:rFonts w:ascii="Times New Roman" w:eastAsia="標楷體" w:hAnsi="Times New Roman" w:hint="eastAsia"/>
        </w:rPr>
        <w:t>的引領之下，逐年</w:t>
      </w:r>
      <w:r w:rsidR="00D6613A">
        <w:rPr>
          <w:rFonts w:ascii="標楷體" w:eastAsia="標楷體" w:hAnsi="標楷體" w:hint="eastAsia"/>
        </w:rPr>
        <w:t>調整與</w:t>
      </w:r>
      <w:r w:rsidR="00D6613A" w:rsidRPr="00C24D0D">
        <w:rPr>
          <w:rFonts w:ascii="標楷體" w:eastAsia="標楷體" w:hAnsi="標楷體" w:hint="eastAsia"/>
        </w:rPr>
        <w:t>尋找可行的課程領導人培訓模組，</w:t>
      </w:r>
      <w:r w:rsidR="00D6613A">
        <w:rPr>
          <w:rFonts w:ascii="標楷體" w:eastAsia="標楷體" w:hAnsi="標楷體" w:hint="eastAsia"/>
        </w:rPr>
        <w:t>逐年</w:t>
      </w:r>
      <w:r w:rsidR="00E56AA3">
        <w:rPr>
          <w:rFonts w:ascii="標楷體" w:eastAsia="標楷體" w:hAnsi="標楷體" w:hint="eastAsia"/>
        </w:rPr>
        <w:t>微調核心教師</w:t>
      </w:r>
      <w:r w:rsidR="00D6613A" w:rsidRPr="00C24D0D">
        <w:rPr>
          <w:rFonts w:ascii="標楷體" w:eastAsia="標楷體" w:hAnsi="標楷體" w:hint="eastAsia"/>
        </w:rPr>
        <w:t>培訓的</w:t>
      </w:r>
      <w:r w:rsidR="00E56AA3">
        <w:rPr>
          <w:rFonts w:ascii="標楷體" w:eastAsia="標楷體" w:hAnsi="標楷體" w:hint="eastAsia"/>
        </w:rPr>
        <w:t>策略與途徑</w:t>
      </w:r>
      <w:r w:rsidR="00D6613A" w:rsidRPr="00C24D0D">
        <w:rPr>
          <w:rFonts w:ascii="標楷體" w:eastAsia="標楷體" w:hAnsi="標楷體" w:hint="eastAsia"/>
        </w:rPr>
        <w:t>，透過評估和探索，找出適合花蓮國中小的課程領導人培訓模式，並擴大</w:t>
      </w:r>
      <w:r w:rsidR="00D6613A">
        <w:rPr>
          <w:rFonts w:ascii="標楷體" w:eastAsia="標楷體" w:hAnsi="標楷體" w:hint="eastAsia"/>
        </w:rPr>
        <w:t>以</w:t>
      </w:r>
      <w:r w:rsidR="00D6613A" w:rsidRPr="00C24D0D">
        <w:rPr>
          <w:rFonts w:ascii="標楷體" w:eastAsia="標楷體" w:hAnsi="標楷體" w:hint="eastAsia"/>
        </w:rPr>
        <w:t>讓更多教師和</w:t>
      </w:r>
      <w:r w:rsidR="00D6613A">
        <w:rPr>
          <w:rFonts w:ascii="標楷體" w:eastAsia="標楷體" w:hAnsi="標楷體" w:hint="eastAsia"/>
        </w:rPr>
        <w:t>學校</w:t>
      </w:r>
      <w:r w:rsidR="00D6613A" w:rsidRPr="00C24D0D">
        <w:rPr>
          <w:rFonts w:ascii="標楷體" w:eastAsia="標楷體" w:hAnsi="標楷體" w:hint="eastAsia"/>
        </w:rPr>
        <w:t>受益。</w:t>
      </w:r>
    </w:p>
    <w:p w14:paraId="45ECBAB3" w14:textId="77777777" w:rsidR="00EA6448" w:rsidRDefault="0048404B" w:rsidP="00542AC7">
      <w:pPr>
        <w:numPr>
          <w:ilvl w:val="0"/>
          <w:numId w:val="23"/>
        </w:numPr>
        <w:adjustRightInd w:val="0"/>
        <w:snapToGrid w:val="0"/>
        <w:spacing w:line="480" w:lineRule="atLeast"/>
        <w:ind w:left="714" w:hanging="357"/>
        <w:jc w:val="both"/>
        <w:rPr>
          <w:rFonts w:ascii="Times New Roman" w:eastAsia="標楷體" w:hAnsi="Times New Roman"/>
        </w:rPr>
      </w:pPr>
      <w:r w:rsidRPr="00542AC7">
        <w:rPr>
          <w:rFonts w:ascii="Times New Roman" w:eastAsia="標楷體" w:hAnsi="Times New Roman"/>
          <w:noProof/>
        </w:rPr>
        <w:lastRenderedPageBreak/>
        <w:drawing>
          <wp:anchor distT="0" distB="0" distL="114300" distR="114300" simplePos="0" relativeHeight="251666432" behindDoc="0" locked="0" layoutInCell="1" allowOverlap="1" wp14:anchorId="782CDF08" wp14:editId="6C7528D8">
            <wp:simplePos x="0" y="0"/>
            <wp:positionH relativeFrom="margin">
              <wp:posOffset>3977005</wp:posOffset>
            </wp:positionH>
            <wp:positionV relativeFrom="paragraph">
              <wp:posOffset>160020</wp:posOffset>
            </wp:positionV>
            <wp:extent cx="2149475" cy="3063240"/>
            <wp:effectExtent l="0" t="0" r="3175" b="381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9475" cy="3063240"/>
                    </a:xfrm>
                    <a:prstGeom prst="rect">
                      <a:avLst/>
                    </a:prstGeom>
                  </pic:spPr>
                </pic:pic>
              </a:graphicData>
            </a:graphic>
            <wp14:sizeRelH relativeFrom="margin">
              <wp14:pctWidth>0</wp14:pctWidth>
            </wp14:sizeRelH>
            <wp14:sizeRelV relativeFrom="margin">
              <wp14:pctHeight>0</wp14:pctHeight>
            </wp14:sizeRelV>
          </wp:anchor>
        </w:drawing>
      </w:r>
      <w:r w:rsidR="00542AC7">
        <w:rPr>
          <w:rFonts w:ascii="Times New Roman" w:eastAsia="標楷體" w:hAnsi="Times New Roman" w:hint="eastAsia"/>
          <w:b/>
          <w:bCs/>
        </w:rPr>
        <w:t>在</w:t>
      </w:r>
      <w:r w:rsidR="00EA6448">
        <w:rPr>
          <w:rFonts w:ascii="Times New Roman" w:eastAsia="標楷體" w:hAnsi="Times New Roman" w:hint="eastAsia"/>
          <w:b/>
          <w:bCs/>
        </w:rPr>
        <w:t>跨領域課程中落實有效學習策略</w:t>
      </w:r>
      <w:r w:rsidR="00EA6448" w:rsidRPr="00EA6448">
        <w:rPr>
          <w:rFonts w:ascii="Times New Roman" w:eastAsia="標楷體" w:hAnsi="Times New Roman" w:hint="eastAsia"/>
        </w:rPr>
        <w:t>：</w:t>
      </w:r>
      <w:r w:rsidR="00EA6448">
        <w:rPr>
          <w:rFonts w:ascii="Times New Roman" w:eastAsia="標楷體" w:hAnsi="Times New Roman" w:hint="eastAsia"/>
        </w:rPr>
        <w:t>提升學生學習力是有效教學的基石，花蓮核心教師彙整自新</w:t>
      </w:r>
      <w:proofErr w:type="gramStart"/>
      <w:r w:rsidR="00EA6448">
        <w:rPr>
          <w:rFonts w:ascii="Times New Roman" w:eastAsia="標楷體" w:hAnsi="Times New Roman" w:hint="eastAsia"/>
        </w:rPr>
        <w:t>課綱以來</w:t>
      </w:r>
      <w:proofErr w:type="gramEnd"/>
      <w:r w:rsidR="00EA6448">
        <w:rPr>
          <w:rFonts w:ascii="Times New Roman" w:eastAsia="標楷體" w:hAnsi="Times New Roman" w:hint="eastAsia"/>
        </w:rPr>
        <w:t>在</w:t>
      </w:r>
      <w:r w:rsidR="00EA6448">
        <w:rPr>
          <w:rFonts w:ascii="Times New Roman" w:eastAsia="標楷體" w:hAnsi="Times New Roman" w:hint="eastAsia"/>
        </w:rPr>
        <w:t>3</w:t>
      </w:r>
      <w:r w:rsidR="00EA6448">
        <w:rPr>
          <w:rFonts w:ascii="Times New Roman" w:eastAsia="標楷體" w:hAnsi="Times New Roman"/>
        </w:rPr>
        <w:t>0</w:t>
      </w:r>
      <w:r w:rsidR="00EA6448">
        <w:rPr>
          <w:rFonts w:ascii="Times New Roman" w:eastAsia="標楷體" w:hAnsi="Times New Roman" w:hint="eastAsia"/>
        </w:rPr>
        <w:t>餘所學校推動經驗及花蓮在地學生的學習特色，精心編製</w:t>
      </w:r>
      <w:r w:rsidR="00542AC7">
        <w:rPr>
          <w:rFonts w:ascii="Times New Roman" w:eastAsia="標楷體" w:hAnsi="Times New Roman" w:hint="eastAsia"/>
        </w:rPr>
        <w:t>《</w:t>
      </w:r>
      <w:r w:rsidR="00EA6448">
        <w:rPr>
          <w:rFonts w:ascii="Times New Roman" w:eastAsia="標楷體" w:hAnsi="Times New Roman" w:hint="eastAsia"/>
        </w:rPr>
        <w:t>思考與探究學習指南：引發主動思考與探究學習的</w:t>
      </w:r>
      <w:r w:rsidR="00EA6448">
        <w:rPr>
          <w:rFonts w:ascii="Times New Roman" w:eastAsia="標楷體" w:hAnsi="Times New Roman" w:hint="eastAsia"/>
        </w:rPr>
        <w:t>2</w:t>
      </w:r>
      <w:r w:rsidR="00EA6448">
        <w:rPr>
          <w:rFonts w:ascii="Times New Roman" w:eastAsia="標楷體" w:hAnsi="Times New Roman"/>
        </w:rPr>
        <w:t>0</w:t>
      </w:r>
      <w:r w:rsidR="00EA6448">
        <w:rPr>
          <w:rFonts w:ascii="Times New Roman" w:eastAsia="標楷體" w:hAnsi="Times New Roman" w:hint="eastAsia"/>
        </w:rPr>
        <w:t>個課堂策略</w:t>
      </w:r>
      <w:proofErr w:type="gramStart"/>
      <w:r w:rsidR="00542AC7">
        <w:rPr>
          <w:rFonts w:ascii="Times New Roman" w:eastAsia="標楷體" w:hAnsi="Times New Roman" w:hint="eastAsia"/>
        </w:rPr>
        <w:t>》</w:t>
      </w:r>
      <w:proofErr w:type="gramEnd"/>
      <w:r w:rsidR="00542AC7">
        <w:rPr>
          <w:rFonts w:ascii="Times New Roman" w:eastAsia="標楷體" w:hAnsi="Times New Roman" w:hint="eastAsia"/>
        </w:rPr>
        <w:t>一書</w:t>
      </w:r>
      <w:r w:rsidR="00EA6448">
        <w:rPr>
          <w:rFonts w:ascii="Times New Roman" w:eastAsia="標楷體" w:hAnsi="Times New Roman" w:hint="eastAsia"/>
        </w:rPr>
        <w:t>，</w:t>
      </w:r>
      <w:r w:rsidR="00542AC7">
        <w:rPr>
          <w:rFonts w:ascii="Times New Roman" w:eastAsia="標楷體" w:hAnsi="Times New Roman" w:hint="eastAsia"/>
        </w:rPr>
        <w:t>內容涵蓋「促進參與」和「促進概念學習與深化」兩大面向</w:t>
      </w:r>
      <w:r w:rsidR="001A4C89">
        <w:rPr>
          <w:rFonts w:ascii="Times New Roman" w:eastAsia="標楷體" w:hAnsi="Times New Roman" w:hint="eastAsia"/>
        </w:rPr>
        <w:t>(</w:t>
      </w:r>
      <w:r w:rsidR="001A4C89">
        <w:rPr>
          <w:rFonts w:ascii="Times New Roman" w:eastAsia="標楷體" w:hAnsi="Times New Roman" w:hint="eastAsia"/>
        </w:rPr>
        <w:t>如</w:t>
      </w:r>
      <w:r>
        <w:rPr>
          <w:rFonts w:ascii="Times New Roman" w:eastAsia="標楷體" w:hAnsi="Times New Roman" w:hint="eastAsia"/>
        </w:rPr>
        <w:t>下</w:t>
      </w:r>
      <w:r w:rsidR="001A4C89">
        <w:rPr>
          <w:rFonts w:ascii="Times New Roman" w:eastAsia="標楷體" w:hAnsi="Times New Roman" w:hint="eastAsia"/>
        </w:rPr>
        <w:t>圖</w:t>
      </w:r>
      <w:r w:rsidR="001A4C89">
        <w:rPr>
          <w:rFonts w:ascii="Times New Roman" w:eastAsia="標楷體" w:hAnsi="Times New Roman"/>
        </w:rPr>
        <w:t>)</w:t>
      </w:r>
      <w:r w:rsidR="00542AC7">
        <w:rPr>
          <w:rFonts w:ascii="Times New Roman" w:eastAsia="標楷體" w:hAnsi="Times New Roman" w:hint="eastAsia"/>
        </w:rPr>
        <w:t>，幫助老師們輕鬆上手，靈活運用於課堂中，期待透過這些多元策略的運用引導學生積極參與學習，培養深度思考。</w:t>
      </w:r>
      <w:r w:rsidR="001A4C89">
        <w:rPr>
          <w:rFonts w:ascii="Times New Roman" w:eastAsia="標楷體" w:hAnsi="Times New Roman" w:hint="eastAsia"/>
        </w:rPr>
        <w:t>這本工具書除了透過</w:t>
      </w:r>
      <w:r w:rsidR="001A4C89">
        <w:rPr>
          <w:rFonts w:ascii="Times New Roman" w:eastAsia="標楷體" w:hAnsi="Times New Roman" w:hint="eastAsia"/>
        </w:rPr>
        <w:t>1</w:t>
      </w:r>
      <w:r w:rsidR="001A4C89">
        <w:rPr>
          <w:rFonts w:ascii="Times New Roman" w:eastAsia="標楷體" w:hAnsi="Times New Roman"/>
        </w:rPr>
        <w:t>13</w:t>
      </w:r>
      <w:proofErr w:type="gramStart"/>
      <w:r w:rsidR="001A4C89">
        <w:rPr>
          <w:rFonts w:ascii="Times New Roman" w:eastAsia="標楷體" w:hAnsi="Times New Roman" w:hint="eastAsia"/>
        </w:rPr>
        <w:t>學度校長</w:t>
      </w:r>
      <w:proofErr w:type="gramEnd"/>
      <w:r w:rsidR="001A4C89">
        <w:rPr>
          <w:rFonts w:ascii="Times New Roman" w:eastAsia="標楷體" w:hAnsi="Times New Roman" w:hint="eastAsia"/>
        </w:rPr>
        <w:t>會議推廣說明、發送各校外，亦提供</w:t>
      </w:r>
      <w:r w:rsidR="001A4C89">
        <w:rPr>
          <w:rFonts w:ascii="Times New Roman" w:eastAsia="標楷體" w:hAnsi="Times New Roman" w:hint="eastAsia"/>
        </w:rPr>
        <w:t>2</w:t>
      </w:r>
      <w:r w:rsidR="001A4C89">
        <w:rPr>
          <w:rFonts w:ascii="Times New Roman" w:eastAsia="標楷體" w:hAnsi="Times New Roman"/>
        </w:rPr>
        <w:t>0</w:t>
      </w:r>
      <w:r w:rsidR="001A4C89">
        <w:rPr>
          <w:rFonts w:ascii="Times New Roman" w:eastAsia="標楷體" w:hAnsi="Times New Roman" w:hint="eastAsia"/>
        </w:rPr>
        <w:t>場次入校推廣工作坊申請，並研發探究策略機器人</w:t>
      </w:r>
      <w:r w:rsidR="00FC1419">
        <w:rPr>
          <w:rFonts w:ascii="Times New Roman" w:eastAsia="標楷體" w:hAnsi="Times New Roman" w:hint="eastAsia"/>
        </w:rPr>
        <w:t>供教師及學習社</w:t>
      </w:r>
      <w:proofErr w:type="gramStart"/>
      <w:r w:rsidR="00FC1419">
        <w:rPr>
          <w:rFonts w:ascii="Times New Roman" w:eastAsia="標楷體" w:hAnsi="Times New Roman" w:hint="eastAsia"/>
        </w:rPr>
        <w:t>群備</w:t>
      </w:r>
      <w:proofErr w:type="gramEnd"/>
      <w:r w:rsidR="00FC1419">
        <w:rPr>
          <w:rFonts w:ascii="Times New Roman" w:eastAsia="標楷體" w:hAnsi="Times New Roman" w:hint="eastAsia"/>
        </w:rPr>
        <w:t>課討論使用。</w:t>
      </w:r>
    </w:p>
    <w:p w14:paraId="25C33EF1" w14:textId="77777777" w:rsidR="0048404B" w:rsidRDefault="0048404B" w:rsidP="0048404B">
      <w:pPr>
        <w:adjustRightInd w:val="0"/>
        <w:snapToGrid w:val="0"/>
        <w:spacing w:line="480" w:lineRule="atLeast"/>
        <w:ind w:left="714"/>
        <w:jc w:val="both"/>
        <w:rPr>
          <w:rFonts w:ascii="Times New Roman" w:eastAsia="標楷體" w:hAnsi="Times New Roman"/>
        </w:rPr>
      </w:pPr>
    </w:p>
    <w:p w14:paraId="4E527C31" w14:textId="77777777" w:rsidR="00643202" w:rsidRPr="00542AC7" w:rsidRDefault="0048404B" w:rsidP="0048404B">
      <w:pPr>
        <w:spacing w:line="480" w:lineRule="atLeast"/>
        <w:ind w:leftChars="236" w:left="566"/>
        <w:jc w:val="both"/>
        <w:rPr>
          <w:rFonts w:ascii="Times New Roman" w:eastAsia="標楷體" w:hAnsi="Times New Roman"/>
        </w:rPr>
      </w:pPr>
      <w:r w:rsidRPr="001A4C89">
        <w:rPr>
          <w:rFonts w:ascii="Times New Roman" w:eastAsia="標楷體" w:hAnsi="Times New Roman"/>
          <w:noProof/>
        </w:rPr>
        <w:drawing>
          <wp:inline distT="0" distB="0" distL="0" distR="0" wp14:anchorId="0156673F" wp14:editId="6AC38432">
            <wp:extent cx="1889760" cy="4797425"/>
            <wp:effectExtent l="0" t="0" r="0" b="317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2362"/>
                    <a:stretch/>
                  </pic:blipFill>
                  <pic:spPr bwMode="auto">
                    <a:xfrm>
                      <a:off x="0" y="0"/>
                      <a:ext cx="1889760" cy="4797425"/>
                    </a:xfrm>
                    <a:prstGeom prst="rect">
                      <a:avLst/>
                    </a:prstGeom>
                    <a:ln>
                      <a:noFill/>
                    </a:ln>
                    <a:extLst>
                      <a:ext uri="{53640926-AAD7-44D8-BBD7-CCE9431645EC}">
                        <a14:shadowObscured xmlns:a14="http://schemas.microsoft.com/office/drawing/2010/main"/>
                      </a:ext>
                    </a:extLst>
                  </pic:spPr>
                </pic:pic>
              </a:graphicData>
            </a:graphic>
          </wp:inline>
        </w:drawing>
      </w:r>
      <w:r w:rsidRPr="001A4C89">
        <w:rPr>
          <w:rFonts w:ascii="Times New Roman" w:eastAsia="標楷體" w:hAnsi="Times New Roman"/>
          <w:noProof/>
        </w:rPr>
        <w:drawing>
          <wp:inline distT="0" distB="0" distL="0" distR="0" wp14:anchorId="7B6785A0" wp14:editId="4D7E3CF1">
            <wp:extent cx="3811190" cy="475170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19024" cy="4761472"/>
                    </a:xfrm>
                    <a:prstGeom prst="rect">
                      <a:avLst/>
                    </a:prstGeom>
                  </pic:spPr>
                </pic:pic>
              </a:graphicData>
            </a:graphic>
          </wp:inline>
        </w:drawing>
      </w:r>
    </w:p>
    <w:p w14:paraId="4D733912" w14:textId="77777777" w:rsidR="001A4C89" w:rsidRDefault="001A4C89" w:rsidP="00643202">
      <w:pPr>
        <w:snapToGrid w:val="0"/>
        <w:spacing w:line="240" w:lineRule="atLeast"/>
        <w:ind w:left="567" w:hangingChars="236" w:hanging="567"/>
        <w:jc w:val="both"/>
        <w:rPr>
          <w:rFonts w:ascii="Times New Roman" w:eastAsia="標楷體" w:hAnsi="Times New Roman"/>
          <w:b/>
          <w:bCs/>
        </w:rPr>
      </w:pPr>
    </w:p>
    <w:p w14:paraId="58613623" w14:textId="693B9E95" w:rsidR="00643202" w:rsidRDefault="00583BF1" w:rsidP="00583BF1">
      <w:pPr>
        <w:snapToGrid w:val="0"/>
        <w:spacing w:line="240" w:lineRule="atLeast"/>
        <w:ind w:leftChars="100" w:left="807" w:hangingChars="236" w:hanging="567"/>
        <w:jc w:val="both"/>
        <w:rPr>
          <w:rFonts w:ascii="Times New Roman" w:eastAsia="標楷體" w:hAnsi="Times New Roman"/>
          <w:b/>
          <w:bCs/>
        </w:rPr>
      </w:pPr>
      <w:r>
        <w:rPr>
          <w:rFonts w:ascii="Times New Roman" w:eastAsia="標楷體" w:hAnsi="Times New Roman" w:hint="eastAsia"/>
          <w:b/>
          <w:bCs/>
        </w:rPr>
        <w:t>五</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學校教師專業與學生學習的需求</w:t>
      </w:r>
    </w:p>
    <w:p w14:paraId="2466CB50" w14:textId="77777777" w:rsidR="00643202" w:rsidRDefault="00643202" w:rsidP="00643202">
      <w:pPr>
        <w:snapToGrid w:val="0"/>
        <w:spacing w:line="420" w:lineRule="atLeast"/>
        <w:ind w:leftChars="235" w:left="564" w:firstLineChars="59" w:firstLine="142"/>
        <w:jc w:val="both"/>
        <w:rPr>
          <w:rFonts w:ascii="Times New Roman" w:eastAsia="標楷體" w:hAnsi="Times New Roman"/>
        </w:rPr>
      </w:pPr>
      <w:r>
        <w:rPr>
          <w:rFonts w:ascii="Times New Roman" w:eastAsia="標楷體" w:hAnsi="Times New Roman" w:hint="eastAsia"/>
        </w:rPr>
        <w:t>依據花蓮縣國中</w:t>
      </w:r>
      <w:proofErr w:type="gramStart"/>
      <w:r>
        <w:rPr>
          <w:rFonts w:ascii="Times New Roman" w:eastAsia="標楷體" w:hAnsi="Times New Roman" w:hint="eastAsia"/>
        </w:rPr>
        <w:t>小各校跨</w:t>
      </w:r>
      <w:proofErr w:type="gramEnd"/>
      <w:r>
        <w:rPr>
          <w:rFonts w:ascii="Times New Roman" w:eastAsia="標楷體" w:hAnsi="Times New Roman" w:hint="eastAsia"/>
        </w:rPr>
        <w:t>領域課程現況分析，學校教師專業與學生學習的需求分述如下。</w:t>
      </w:r>
    </w:p>
    <w:p w14:paraId="16927370" w14:textId="77777777" w:rsidR="00643202" w:rsidRDefault="00643202" w:rsidP="00BA0EDE">
      <w:pPr>
        <w:numPr>
          <w:ilvl w:val="0"/>
          <w:numId w:val="24"/>
        </w:numPr>
        <w:tabs>
          <w:tab w:val="clear" w:pos="2160"/>
        </w:tabs>
        <w:snapToGrid w:val="0"/>
        <w:spacing w:line="420" w:lineRule="atLeast"/>
        <w:ind w:leftChars="176" w:left="847" w:hangingChars="177" w:hanging="425"/>
        <w:jc w:val="both"/>
        <w:rPr>
          <w:rFonts w:ascii="Times New Roman" w:eastAsia="標楷體" w:hAnsi="Times New Roman"/>
        </w:rPr>
      </w:pPr>
      <w:r>
        <w:rPr>
          <w:rFonts w:ascii="Times New Roman" w:eastAsia="標楷體" w:hAnsi="Times New Roman" w:hint="eastAsia"/>
          <w:b/>
          <w:bCs/>
        </w:rPr>
        <w:t>教師專業需求</w:t>
      </w:r>
      <w:r>
        <w:rPr>
          <w:rFonts w:ascii="Times New Roman" w:eastAsia="標楷體" w:hAnsi="Times New Roman"/>
        </w:rPr>
        <w:t xml:space="preserve"> </w:t>
      </w:r>
    </w:p>
    <w:p w14:paraId="0B634C15" w14:textId="77777777" w:rsidR="00643202" w:rsidRDefault="00643202" w:rsidP="0002780A">
      <w:pPr>
        <w:numPr>
          <w:ilvl w:val="1"/>
          <w:numId w:val="25"/>
        </w:numPr>
        <w:spacing w:line="420" w:lineRule="exact"/>
        <w:jc w:val="both"/>
        <w:rPr>
          <w:rFonts w:ascii="Times New Roman" w:eastAsia="標楷體" w:hAnsi="Times New Roman"/>
        </w:rPr>
      </w:pPr>
      <w:r>
        <w:rPr>
          <w:rFonts w:ascii="Times New Roman" w:eastAsia="標楷體" w:hAnsi="Times New Roman" w:hint="eastAsia"/>
          <w:b/>
          <w:bCs/>
        </w:rPr>
        <w:t>課程設計能力</w:t>
      </w:r>
      <w:r>
        <w:rPr>
          <w:rFonts w:ascii="Times New Roman" w:eastAsia="標楷體" w:hAnsi="Times New Roman" w:hint="eastAsia"/>
        </w:rPr>
        <w:t>：教師需要提升將</w:t>
      </w:r>
      <w:proofErr w:type="gramStart"/>
      <w:r>
        <w:rPr>
          <w:rFonts w:ascii="Times New Roman" w:eastAsia="標楷體" w:hAnsi="Times New Roman" w:hint="eastAsia"/>
        </w:rPr>
        <w:t>新課綱</w:t>
      </w:r>
      <w:proofErr w:type="gramEnd"/>
      <w:r>
        <w:rPr>
          <w:rFonts w:ascii="Times New Roman" w:eastAsia="標楷體" w:hAnsi="Times New Roman" w:hint="eastAsia"/>
        </w:rPr>
        <w:t>理念融入課程設計、有效進行團隊合作、以及應對學生多元學習需求的能力。</w:t>
      </w:r>
    </w:p>
    <w:p w14:paraId="7B6A8489" w14:textId="77777777" w:rsidR="00643202" w:rsidRDefault="00643202" w:rsidP="0002780A">
      <w:pPr>
        <w:numPr>
          <w:ilvl w:val="1"/>
          <w:numId w:val="25"/>
        </w:numPr>
        <w:spacing w:line="420" w:lineRule="exact"/>
        <w:jc w:val="both"/>
        <w:rPr>
          <w:rFonts w:ascii="Times New Roman" w:eastAsia="標楷體" w:hAnsi="Times New Roman"/>
        </w:rPr>
      </w:pPr>
      <w:r>
        <w:rPr>
          <w:rFonts w:ascii="Times New Roman" w:eastAsia="標楷體" w:hAnsi="Times New Roman" w:hint="eastAsia"/>
          <w:b/>
          <w:bCs/>
        </w:rPr>
        <w:t>數位科技應用能力</w:t>
      </w:r>
      <w:r>
        <w:rPr>
          <w:rFonts w:ascii="Times New Roman" w:eastAsia="標楷體" w:hAnsi="Times New Roman" w:hint="eastAsia"/>
        </w:rPr>
        <w:t>：教師需要學習如何善用</w:t>
      </w:r>
      <w:r>
        <w:rPr>
          <w:rFonts w:ascii="Times New Roman" w:eastAsia="標楷體" w:hAnsi="Times New Roman"/>
        </w:rPr>
        <w:t>AI</w:t>
      </w:r>
      <w:r>
        <w:rPr>
          <w:rFonts w:ascii="Times New Roman" w:eastAsia="標楷體" w:hAnsi="Times New Roman" w:hint="eastAsia"/>
        </w:rPr>
        <w:t>工具輔助課程設計，以及如何使用</w:t>
      </w:r>
      <w:proofErr w:type="gramStart"/>
      <w:r>
        <w:rPr>
          <w:rFonts w:ascii="Times New Roman" w:eastAsia="標楷體" w:hAnsi="Times New Roman" w:hint="eastAsia"/>
        </w:rPr>
        <w:t>數位觀課工具</w:t>
      </w:r>
      <w:proofErr w:type="gramEnd"/>
      <w:r>
        <w:rPr>
          <w:rFonts w:ascii="Times New Roman" w:eastAsia="標楷體" w:hAnsi="Times New Roman" w:hint="eastAsia"/>
        </w:rPr>
        <w:t>進行教學分析。</w:t>
      </w:r>
    </w:p>
    <w:p w14:paraId="406B83D7" w14:textId="77777777" w:rsidR="00643202" w:rsidRDefault="00643202" w:rsidP="001A4C89">
      <w:pPr>
        <w:numPr>
          <w:ilvl w:val="1"/>
          <w:numId w:val="25"/>
        </w:numPr>
        <w:snapToGrid w:val="0"/>
        <w:spacing w:line="480" w:lineRule="atLeast"/>
        <w:ind w:left="1434" w:hanging="357"/>
        <w:jc w:val="both"/>
        <w:rPr>
          <w:rFonts w:ascii="Times New Roman" w:eastAsia="標楷體" w:hAnsi="Times New Roman"/>
        </w:rPr>
      </w:pPr>
      <w:r>
        <w:rPr>
          <w:rFonts w:ascii="Times New Roman" w:eastAsia="標楷體" w:hAnsi="Times New Roman" w:hint="eastAsia"/>
          <w:b/>
          <w:bCs/>
        </w:rPr>
        <w:t>溝通協作能力</w:t>
      </w:r>
      <w:r>
        <w:rPr>
          <w:rFonts w:ascii="Times New Roman" w:eastAsia="標楷體" w:hAnsi="Times New Roman" w:hint="eastAsia"/>
        </w:rPr>
        <w:t>：教師需要學習如何運用溝通引導策略，活化團隊對話，共同面對課程設計和實施的挑戰。</w:t>
      </w:r>
    </w:p>
    <w:p w14:paraId="77ADA38C" w14:textId="77777777" w:rsidR="00643202" w:rsidRDefault="00643202" w:rsidP="0002780A">
      <w:pPr>
        <w:numPr>
          <w:ilvl w:val="0"/>
          <w:numId w:val="24"/>
        </w:numPr>
        <w:spacing w:line="420" w:lineRule="exact"/>
        <w:ind w:leftChars="177" w:left="992" w:hangingChars="236" w:hanging="567"/>
        <w:jc w:val="both"/>
        <w:rPr>
          <w:rFonts w:ascii="Times New Roman" w:eastAsia="標楷體" w:hAnsi="Times New Roman"/>
        </w:rPr>
      </w:pPr>
      <w:r>
        <w:rPr>
          <w:rFonts w:ascii="Times New Roman" w:eastAsia="標楷體" w:hAnsi="Times New Roman" w:hint="eastAsia"/>
          <w:b/>
          <w:bCs/>
        </w:rPr>
        <w:t>學生學習需求</w:t>
      </w:r>
      <w:r>
        <w:rPr>
          <w:rFonts w:ascii="Times New Roman" w:eastAsia="標楷體" w:hAnsi="Times New Roman"/>
        </w:rPr>
        <w:t xml:space="preserve"> </w:t>
      </w:r>
    </w:p>
    <w:p w14:paraId="5B6826E5" w14:textId="77777777" w:rsidR="00643202" w:rsidRDefault="00643202" w:rsidP="0002780A">
      <w:pPr>
        <w:numPr>
          <w:ilvl w:val="1"/>
          <w:numId w:val="26"/>
        </w:numPr>
        <w:spacing w:line="420" w:lineRule="exact"/>
        <w:jc w:val="both"/>
        <w:rPr>
          <w:rFonts w:ascii="Times New Roman" w:eastAsia="標楷體" w:hAnsi="Times New Roman"/>
        </w:rPr>
      </w:pPr>
      <w:r>
        <w:rPr>
          <w:rFonts w:ascii="Times New Roman" w:eastAsia="標楷體" w:hAnsi="Times New Roman" w:hint="eastAsia"/>
          <w:b/>
          <w:bCs/>
        </w:rPr>
        <w:t>適性化課程</w:t>
      </w:r>
      <w:r>
        <w:rPr>
          <w:rFonts w:ascii="Times New Roman" w:eastAsia="標楷體" w:hAnsi="Times New Roman" w:hint="eastAsia"/>
        </w:rPr>
        <w:t>：學生需要更符合其個別差異和在地需求的課程。</w:t>
      </w:r>
    </w:p>
    <w:p w14:paraId="45A914E7" w14:textId="77777777" w:rsidR="00643202" w:rsidRDefault="00643202" w:rsidP="0002780A">
      <w:pPr>
        <w:numPr>
          <w:ilvl w:val="1"/>
          <w:numId w:val="26"/>
        </w:numPr>
        <w:spacing w:line="420" w:lineRule="exact"/>
        <w:jc w:val="both"/>
        <w:rPr>
          <w:rFonts w:ascii="Times New Roman" w:eastAsia="標楷體" w:hAnsi="Times New Roman"/>
        </w:rPr>
      </w:pPr>
      <w:r>
        <w:rPr>
          <w:rFonts w:ascii="Times New Roman" w:eastAsia="標楷體" w:hAnsi="Times New Roman" w:hint="eastAsia"/>
          <w:b/>
          <w:bCs/>
        </w:rPr>
        <w:t>多元學習體驗</w:t>
      </w:r>
      <w:r>
        <w:rPr>
          <w:rFonts w:ascii="Times New Roman" w:eastAsia="標楷體" w:hAnsi="Times New Roman" w:hint="eastAsia"/>
        </w:rPr>
        <w:t>：學生需要更多元的學習體驗，</w:t>
      </w:r>
      <w:proofErr w:type="gramStart"/>
      <w:r>
        <w:rPr>
          <w:rFonts w:ascii="Times New Roman" w:eastAsia="標楷體" w:hAnsi="Times New Roman" w:hint="eastAsia"/>
        </w:rPr>
        <w:t>例如線上</w:t>
      </w:r>
      <w:proofErr w:type="gramEnd"/>
      <w:r>
        <w:rPr>
          <w:rFonts w:ascii="Times New Roman" w:eastAsia="標楷體" w:hAnsi="Times New Roman"/>
        </w:rPr>
        <w:t>/</w:t>
      </w:r>
      <w:r>
        <w:rPr>
          <w:rFonts w:ascii="Times New Roman" w:eastAsia="標楷體" w:hAnsi="Times New Roman" w:hint="eastAsia"/>
        </w:rPr>
        <w:t>線下共學、跨校共學等。</w:t>
      </w:r>
    </w:p>
    <w:p w14:paraId="0293C979" w14:textId="77777777" w:rsidR="00643202" w:rsidRDefault="00643202" w:rsidP="0002780A">
      <w:pPr>
        <w:numPr>
          <w:ilvl w:val="1"/>
          <w:numId w:val="26"/>
        </w:numPr>
        <w:spacing w:line="420" w:lineRule="exact"/>
        <w:jc w:val="both"/>
        <w:rPr>
          <w:rFonts w:ascii="Times New Roman" w:eastAsia="標楷體" w:hAnsi="Times New Roman"/>
        </w:rPr>
      </w:pPr>
      <w:r>
        <w:rPr>
          <w:rFonts w:ascii="Times New Roman" w:eastAsia="標楷體" w:hAnsi="Times New Roman" w:hint="eastAsia"/>
          <w:b/>
          <w:bCs/>
        </w:rPr>
        <w:t>社會情緒學習</w:t>
      </w:r>
      <w:r>
        <w:rPr>
          <w:rFonts w:ascii="Times New Roman" w:eastAsia="標楷體" w:hAnsi="Times New Roman" w:hint="eastAsia"/>
        </w:rPr>
        <w:t>：學生需要在學業之外，獲得更全面的發展，培養積極的自我認同和自主能動性。</w:t>
      </w:r>
    </w:p>
    <w:p w14:paraId="7AA4DB7A" w14:textId="7D83C502" w:rsidR="00643202" w:rsidRDefault="00583BF1" w:rsidP="00583BF1">
      <w:pPr>
        <w:spacing w:line="420" w:lineRule="exact"/>
        <w:ind w:leftChars="200" w:left="1047" w:hangingChars="236" w:hanging="567"/>
        <w:jc w:val="both"/>
        <w:rPr>
          <w:rFonts w:ascii="Times New Roman" w:eastAsia="標楷體" w:hAnsi="Times New Roman"/>
        </w:rPr>
      </w:pPr>
      <w:r>
        <w:rPr>
          <w:rFonts w:ascii="Times New Roman" w:eastAsia="標楷體" w:hAnsi="Times New Roman" w:hint="eastAsia"/>
          <w:b/>
          <w:bCs/>
        </w:rPr>
        <w:t>六</w:t>
      </w:r>
      <w:r w:rsidR="00643202">
        <w:rPr>
          <w:rFonts w:ascii="Times New Roman" w:eastAsia="標楷體" w:hAnsi="Times New Roman" w:hint="eastAsia"/>
          <w:b/>
          <w:bCs/>
        </w:rPr>
        <w:t>、</w:t>
      </w:r>
      <w:r w:rsidR="00643202">
        <w:rPr>
          <w:rFonts w:ascii="Times New Roman" w:eastAsia="標楷體" w:hAnsi="Times New Roman"/>
          <w:b/>
          <w:bCs/>
        </w:rPr>
        <w:t xml:space="preserve"> </w:t>
      </w:r>
      <w:r w:rsidR="00643202">
        <w:rPr>
          <w:rFonts w:ascii="Times New Roman" w:eastAsia="標楷體" w:hAnsi="Times New Roman" w:hint="eastAsia"/>
          <w:b/>
          <w:bCs/>
        </w:rPr>
        <w:t>優劣勢分析評估</w:t>
      </w:r>
    </w:p>
    <w:tbl>
      <w:tblPr>
        <w:tblW w:w="0" w:type="auto"/>
        <w:tblCellSpacing w:w="15" w:type="dxa"/>
        <w:tblInd w:w="993" w:type="dxa"/>
        <w:tblBorders>
          <w:top w:val="single" w:sz="4" w:space="0" w:color="auto"/>
          <w:left w:val="single" w:sz="4" w:space="0" w:color="auto"/>
          <w:right w:val="single" w:sz="4" w:space="0" w:color="auto"/>
        </w:tblBorders>
        <w:tblLook w:val="04A0" w:firstRow="1" w:lastRow="0" w:firstColumn="1" w:lastColumn="0" w:noHBand="0" w:noVBand="1"/>
      </w:tblPr>
      <w:tblGrid>
        <w:gridCol w:w="1412"/>
        <w:gridCol w:w="3544"/>
        <w:gridCol w:w="3793"/>
      </w:tblGrid>
      <w:tr w:rsidR="00643202" w14:paraId="0BB079D1" w14:textId="77777777" w:rsidTr="00583BF1">
        <w:trPr>
          <w:tblCellSpacing w:w="15" w:type="dxa"/>
        </w:trPr>
        <w:tc>
          <w:tcPr>
            <w:tcW w:w="1367"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2184E431" w14:textId="77777777" w:rsidR="00643202" w:rsidRDefault="00643202">
            <w:pPr>
              <w:spacing w:line="420" w:lineRule="exact"/>
              <w:ind w:left="567" w:hangingChars="236" w:hanging="567"/>
              <w:jc w:val="center"/>
              <w:rPr>
                <w:rFonts w:ascii="Times New Roman" w:eastAsia="標楷體" w:hAnsi="Times New Roman"/>
                <w:b/>
                <w:bCs/>
              </w:rPr>
            </w:pPr>
            <w:r>
              <w:rPr>
                <w:rFonts w:ascii="Times New Roman" w:eastAsia="標楷體" w:hAnsi="Times New Roman" w:hint="eastAsia"/>
                <w:b/>
                <w:bCs/>
              </w:rPr>
              <w:t>面向</w:t>
            </w:r>
          </w:p>
        </w:tc>
        <w:tc>
          <w:tcPr>
            <w:tcW w:w="3514" w:type="dxa"/>
            <w:tcBorders>
              <w:top w:val="nil"/>
              <w:left w:val="nil"/>
              <w:bottom w:val="single" w:sz="4" w:space="0" w:color="auto"/>
              <w:right w:val="nil"/>
            </w:tcBorders>
            <w:tcMar>
              <w:top w:w="15" w:type="dxa"/>
              <w:left w:w="15" w:type="dxa"/>
              <w:bottom w:w="15" w:type="dxa"/>
              <w:right w:w="15" w:type="dxa"/>
            </w:tcMar>
            <w:vAlign w:val="center"/>
            <w:hideMark/>
          </w:tcPr>
          <w:p w14:paraId="0232E294" w14:textId="77777777" w:rsidR="00643202" w:rsidRDefault="00643202">
            <w:pPr>
              <w:spacing w:line="420" w:lineRule="exact"/>
              <w:ind w:left="567" w:hangingChars="236" w:hanging="567"/>
              <w:jc w:val="center"/>
              <w:rPr>
                <w:rFonts w:ascii="Times New Roman" w:eastAsia="標楷體" w:hAnsi="Times New Roman"/>
                <w:b/>
                <w:bCs/>
              </w:rPr>
            </w:pPr>
            <w:r>
              <w:rPr>
                <w:rFonts w:ascii="Times New Roman" w:eastAsia="標楷體" w:hAnsi="Times New Roman" w:hint="eastAsia"/>
                <w:b/>
                <w:bCs/>
              </w:rPr>
              <w:t>優勢</w:t>
            </w:r>
          </w:p>
        </w:tc>
        <w:tc>
          <w:tcPr>
            <w:tcW w:w="3748" w:type="dxa"/>
            <w:tcBorders>
              <w:top w:val="nil"/>
              <w:left w:val="single" w:sz="4" w:space="0" w:color="auto"/>
              <w:bottom w:val="single" w:sz="4" w:space="0" w:color="auto"/>
              <w:right w:val="nil"/>
            </w:tcBorders>
            <w:tcMar>
              <w:top w:w="15" w:type="dxa"/>
              <w:left w:w="15" w:type="dxa"/>
              <w:bottom w:w="15" w:type="dxa"/>
              <w:right w:w="15" w:type="dxa"/>
            </w:tcMar>
            <w:vAlign w:val="center"/>
            <w:hideMark/>
          </w:tcPr>
          <w:p w14:paraId="752AF2C6" w14:textId="77777777" w:rsidR="00643202" w:rsidRDefault="00643202">
            <w:pPr>
              <w:spacing w:line="420" w:lineRule="exact"/>
              <w:ind w:left="567" w:hangingChars="236" w:hanging="567"/>
              <w:jc w:val="center"/>
              <w:rPr>
                <w:rFonts w:ascii="Times New Roman" w:eastAsia="標楷體" w:hAnsi="Times New Roman"/>
                <w:b/>
                <w:bCs/>
              </w:rPr>
            </w:pPr>
            <w:r>
              <w:rPr>
                <w:rFonts w:ascii="Times New Roman" w:eastAsia="標楷體" w:hAnsi="Times New Roman" w:hint="eastAsia"/>
                <w:b/>
                <w:bCs/>
              </w:rPr>
              <w:t>劣勢</w:t>
            </w:r>
          </w:p>
        </w:tc>
      </w:tr>
      <w:tr w:rsidR="00643202" w14:paraId="682CBB39" w14:textId="77777777" w:rsidTr="00583BF1">
        <w:trPr>
          <w:tblCellSpacing w:w="15" w:type="dxa"/>
        </w:trPr>
        <w:tc>
          <w:tcPr>
            <w:tcW w:w="1367"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0C3DEFEA"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地理環境</w:t>
            </w:r>
          </w:p>
        </w:tc>
        <w:tc>
          <w:tcPr>
            <w:tcW w:w="3514" w:type="dxa"/>
            <w:tcBorders>
              <w:top w:val="nil"/>
              <w:left w:val="nil"/>
              <w:bottom w:val="single" w:sz="4" w:space="0" w:color="auto"/>
              <w:right w:val="nil"/>
            </w:tcBorders>
            <w:tcMar>
              <w:top w:w="15" w:type="dxa"/>
              <w:left w:w="15" w:type="dxa"/>
              <w:bottom w:w="15" w:type="dxa"/>
              <w:right w:w="15" w:type="dxa"/>
            </w:tcMar>
            <w:hideMark/>
          </w:tcPr>
          <w:p w14:paraId="3F29A532"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發展</w:t>
            </w:r>
            <w:proofErr w:type="gramStart"/>
            <w:r>
              <w:rPr>
                <w:rFonts w:ascii="Times New Roman" w:eastAsia="標楷體" w:hAnsi="Times New Roman" w:hint="eastAsia"/>
              </w:rPr>
              <w:t>數位觀課工具</w:t>
            </w:r>
            <w:proofErr w:type="gramEnd"/>
            <w:r>
              <w:rPr>
                <w:rFonts w:ascii="Times New Roman" w:eastAsia="標楷體" w:hAnsi="Times New Roman" w:hint="eastAsia"/>
              </w:rPr>
              <w:t>與應用，促進教師反思，以克服花蓮地理環境限制與資源分配</w:t>
            </w:r>
            <w:proofErr w:type="gramStart"/>
            <w:r>
              <w:rPr>
                <w:rFonts w:ascii="Times New Roman" w:eastAsia="標楷體" w:hAnsi="Times New Roman" w:hint="eastAsia"/>
              </w:rPr>
              <w:t>不均的問</w:t>
            </w:r>
            <w:proofErr w:type="gramEnd"/>
            <w:r>
              <w:rPr>
                <w:rFonts w:ascii="Times New Roman" w:eastAsia="標楷體" w:hAnsi="Times New Roman" w:hint="eastAsia"/>
              </w:rPr>
              <w:t>題。小校小班的教育風貌，初任教師必須快速融入當地教育體系，理解花蓮特有的學生需求與教學特質，並與在地學生建立聯結。</w:t>
            </w:r>
          </w:p>
        </w:tc>
        <w:tc>
          <w:tcPr>
            <w:tcW w:w="3748" w:type="dxa"/>
            <w:tcBorders>
              <w:top w:val="nil"/>
              <w:left w:val="single" w:sz="4" w:space="0" w:color="auto"/>
              <w:bottom w:val="single" w:sz="4" w:space="0" w:color="auto"/>
              <w:right w:val="nil"/>
            </w:tcBorders>
            <w:tcMar>
              <w:top w:w="15" w:type="dxa"/>
              <w:left w:w="15" w:type="dxa"/>
              <w:bottom w:w="15" w:type="dxa"/>
              <w:right w:w="15" w:type="dxa"/>
            </w:tcMar>
            <w:hideMark/>
          </w:tcPr>
          <w:p w14:paraId="3BB34A0D"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地形狹長，</w:t>
            </w:r>
            <w:proofErr w:type="gramStart"/>
            <w:r>
              <w:rPr>
                <w:rFonts w:ascii="Times New Roman" w:eastAsia="標楷體" w:hAnsi="Times New Roman" w:hint="eastAsia"/>
              </w:rPr>
              <w:t>南北相隔</w:t>
            </w:r>
            <w:proofErr w:type="gramEnd"/>
            <w:r>
              <w:rPr>
                <w:rFonts w:ascii="Times New Roman" w:eastAsia="標楷體" w:hAnsi="Times New Roman"/>
              </w:rPr>
              <w:t xml:space="preserve"> 160 </w:t>
            </w:r>
            <w:r>
              <w:rPr>
                <w:rFonts w:ascii="Times New Roman" w:eastAsia="標楷體" w:hAnsi="Times New Roman" w:hint="eastAsia"/>
              </w:rPr>
              <w:t>公里，交通往返耗時且成本高，使得</w:t>
            </w:r>
            <w:proofErr w:type="gramStart"/>
            <w:r>
              <w:rPr>
                <w:rFonts w:ascii="Times New Roman" w:eastAsia="標楷體" w:hAnsi="Times New Roman" w:hint="eastAsia"/>
              </w:rPr>
              <w:t>教師間的聯</w:t>
            </w:r>
            <w:proofErr w:type="gramEnd"/>
            <w:r>
              <w:rPr>
                <w:rFonts w:ascii="Times New Roman" w:eastAsia="標楷體" w:hAnsi="Times New Roman" w:hint="eastAsia"/>
              </w:rPr>
              <w:t>繫不易。</w:t>
            </w:r>
          </w:p>
        </w:tc>
      </w:tr>
      <w:tr w:rsidR="00643202" w14:paraId="2138EFB3" w14:textId="77777777" w:rsidTr="00583BF1">
        <w:trPr>
          <w:tblCellSpacing w:w="15" w:type="dxa"/>
        </w:trPr>
        <w:tc>
          <w:tcPr>
            <w:tcW w:w="1367" w:type="dxa"/>
            <w:tcBorders>
              <w:top w:val="nil"/>
              <w:left w:val="nil"/>
              <w:bottom w:val="single" w:sz="4" w:space="0" w:color="auto"/>
              <w:right w:val="single" w:sz="4" w:space="0" w:color="auto"/>
            </w:tcBorders>
            <w:tcMar>
              <w:top w:w="15" w:type="dxa"/>
              <w:left w:w="15" w:type="dxa"/>
              <w:bottom w:w="15" w:type="dxa"/>
              <w:right w:w="15" w:type="dxa"/>
            </w:tcMar>
            <w:vAlign w:val="center"/>
            <w:hideMark/>
          </w:tcPr>
          <w:p w14:paraId="17176622"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課程領導與設計</w:t>
            </w:r>
          </w:p>
        </w:tc>
        <w:tc>
          <w:tcPr>
            <w:tcW w:w="3514" w:type="dxa"/>
            <w:tcBorders>
              <w:top w:val="nil"/>
              <w:left w:val="nil"/>
              <w:bottom w:val="single" w:sz="4" w:space="0" w:color="auto"/>
              <w:right w:val="nil"/>
            </w:tcBorders>
            <w:tcMar>
              <w:top w:w="15" w:type="dxa"/>
              <w:left w:w="15" w:type="dxa"/>
              <w:bottom w:w="15" w:type="dxa"/>
              <w:right w:w="15" w:type="dxa"/>
            </w:tcMar>
            <w:hideMark/>
          </w:tcPr>
          <w:p w14:paraId="77B5D375"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跨領域輔導團員具備</w:t>
            </w:r>
            <w:proofErr w:type="gramStart"/>
            <w:r>
              <w:rPr>
                <w:rFonts w:ascii="Times New Roman" w:eastAsia="標楷體" w:hAnsi="Times New Roman" w:hint="eastAsia"/>
              </w:rPr>
              <w:t>新課綱</w:t>
            </w:r>
            <w:proofErr w:type="gramEnd"/>
            <w:r>
              <w:rPr>
                <w:rFonts w:ascii="Times New Roman" w:eastAsia="標楷體" w:hAnsi="Times New Roman" w:hint="eastAsia"/>
              </w:rPr>
              <w:t>理念和素養導向教學的基礎。</w:t>
            </w:r>
            <w:proofErr w:type="gramStart"/>
            <w:r>
              <w:rPr>
                <w:rFonts w:ascii="Times New Roman" w:eastAsia="標楷體" w:hAnsi="Times New Roman" w:hint="eastAsia"/>
              </w:rPr>
              <w:t>課發中心</w:t>
            </w:r>
            <w:proofErr w:type="gramEnd"/>
            <w:r>
              <w:rPr>
                <w:rFonts w:ascii="Times New Roman" w:eastAsia="標楷體" w:hAnsi="Times New Roman" w:hint="eastAsia"/>
              </w:rPr>
              <w:t>提供課程專業對話</w:t>
            </w:r>
            <w:proofErr w:type="gramStart"/>
            <w:r>
              <w:rPr>
                <w:rFonts w:ascii="Times New Roman" w:eastAsia="標楷體" w:hAnsi="Times New Roman" w:hint="eastAsia"/>
              </w:rPr>
              <w:t>與共備等資</w:t>
            </w:r>
            <w:proofErr w:type="gramEnd"/>
            <w:r>
              <w:rPr>
                <w:rFonts w:ascii="Times New Roman" w:eastAsia="標楷體" w:hAnsi="Times New Roman" w:hint="eastAsia"/>
              </w:rPr>
              <w:t>源。</w:t>
            </w:r>
          </w:p>
        </w:tc>
        <w:tc>
          <w:tcPr>
            <w:tcW w:w="3748" w:type="dxa"/>
            <w:tcBorders>
              <w:top w:val="nil"/>
              <w:left w:val="single" w:sz="4" w:space="0" w:color="auto"/>
              <w:bottom w:val="single" w:sz="4" w:space="0" w:color="auto"/>
              <w:right w:val="nil"/>
            </w:tcBorders>
            <w:tcMar>
              <w:top w:w="15" w:type="dxa"/>
              <w:left w:w="15" w:type="dxa"/>
              <w:bottom w:w="15" w:type="dxa"/>
              <w:right w:w="15" w:type="dxa"/>
            </w:tcMar>
            <w:hideMark/>
          </w:tcPr>
          <w:p w14:paraId="157E16AF"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將</w:t>
            </w:r>
            <w:proofErr w:type="gramStart"/>
            <w:r>
              <w:rPr>
                <w:rFonts w:ascii="Times New Roman" w:eastAsia="標楷體" w:hAnsi="Times New Roman" w:hint="eastAsia"/>
              </w:rPr>
              <w:t>新課綱</w:t>
            </w:r>
            <w:proofErr w:type="gramEnd"/>
            <w:r>
              <w:rPr>
                <w:rFonts w:ascii="Times New Roman" w:eastAsia="標楷體" w:hAnsi="Times New Roman" w:hint="eastAsia"/>
              </w:rPr>
              <w:t>理念融入課程設計、有效進行團隊合作、應對學生多元學習需求仍具挑戰。</w:t>
            </w:r>
          </w:p>
        </w:tc>
      </w:tr>
      <w:tr w:rsidR="00643202" w14:paraId="61729830" w14:textId="77777777" w:rsidTr="00583BF1">
        <w:trPr>
          <w:tblCellSpacing w:w="15" w:type="dxa"/>
        </w:trPr>
        <w:tc>
          <w:tcPr>
            <w:tcW w:w="1367" w:type="dxa"/>
            <w:tcBorders>
              <w:top w:val="nil"/>
              <w:left w:val="nil"/>
              <w:bottom w:val="nil"/>
              <w:right w:val="single" w:sz="4" w:space="0" w:color="auto"/>
            </w:tcBorders>
            <w:tcMar>
              <w:top w:w="15" w:type="dxa"/>
              <w:left w:w="15" w:type="dxa"/>
              <w:bottom w:w="15" w:type="dxa"/>
              <w:right w:w="15" w:type="dxa"/>
            </w:tcMar>
            <w:vAlign w:val="center"/>
            <w:hideMark/>
          </w:tcPr>
          <w:p w14:paraId="20505B61"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溝通引導與協作</w:t>
            </w:r>
          </w:p>
        </w:tc>
        <w:tc>
          <w:tcPr>
            <w:tcW w:w="3514" w:type="dxa"/>
            <w:tcBorders>
              <w:top w:val="nil"/>
              <w:left w:val="nil"/>
              <w:bottom w:val="nil"/>
              <w:right w:val="nil"/>
            </w:tcBorders>
            <w:tcMar>
              <w:top w:w="15" w:type="dxa"/>
              <w:left w:w="15" w:type="dxa"/>
              <w:bottom w:w="15" w:type="dxa"/>
              <w:right w:w="15" w:type="dxa"/>
            </w:tcMar>
            <w:hideMark/>
          </w:tcPr>
          <w:p w14:paraId="45CE584D"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已推動多項溝通引導策略，並</w:t>
            </w:r>
            <w:proofErr w:type="gramStart"/>
            <w:r>
              <w:rPr>
                <w:rFonts w:ascii="Times New Roman" w:eastAsia="標楷體" w:hAnsi="Times New Roman" w:hint="eastAsia"/>
              </w:rPr>
              <w:t>建立線上</w:t>
            </w:r>
            <w:proofErr w:type="gramEnd"/>
            <w:r>
              <w:rPr>
                <w:rFonts w:ascii="Times New Roman" w:eastAsia="標楷體" w:hAnsi="Times New Roman"/>
              </w:rPr>
              <w:t>/</w:t>
            </w:r>
            <w:r>
              <w:rPr>
                <w:rFonts w:ascii="Times New Roman" w:eastAsia="標楷體" w:hAnsi="Times New Roman" w:hint="eastAsia"/>
              </w:rPr>
              <w:t>線下平台。</w:t>
            </w:r>
          </w:p>
        </w:tc>
        <w:tc>
          <w:tcPr>
            <w:tcW w:w="3748" w:type="dxa"/>
            <w:tcBorders>
              <w:top w:val="nil"/>
              <w:left w:val="single" w:sz="4" w:space="0" w:color="auto"/>
              <w:bottom w:val="nil"/>
              <w:right w:val="nil"/>
            </w:tcBorders>
            <w:tcMar>
              <w:top w:w="15" w:type="dxa"/>
              <w:left w:w="15" w:type="dxa"/>
              <w:bottom w:w="15" w:type="dxa"/>
              <w:right w:w="15" w:type="dxa"/>
            </w:tcMar>
            <w:hideMark/>
          </w:tcPr>
          <w:p w14:paraId="181E676E"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學校間缺乏交流和資源共享，阻礙了課程的發展和推動。跨組織協作的困難，容易出現單兵作戰、資源重疊，影響輔導成效。</w:t>
            </w:r>
          </w:p>
        </w:tc>
      </w:tr>
      <w:tr w:rsidR="00643202" w14:paraId="0A2E3738" w14:textId="77777777" w:rsidTr="00583BF1">
        <w:trPr>
          <w:tblCellSpacing w:w="15" w:type="dxa"/>
        </w:trPr>
        <w:tc>
          <w:tcPr>
            <w:tcW w:w="1367"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14:paraId="0445503E"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lastRenderedPageBreak/>
              <w:t>數位科技與</w:t>
            </w:r>
            <w:r>
              <w:rPr>
                <w:rFonts w:ascii="Times New Roman" w:eastAsia="標楷體" w:hAnsi="Times New Roman"/>
              </w:rPr>
              <w:t>AI</w:t>
            </w:r>
            <w:r>
              <w:rPr>
                <w:rFonts w:ascii="Times New Roman" w:eastAsia="標楷體" w:hAnsi="Times New Roman" w:hint="eastAsia"/>
              </w:rPr>
              <w:t>應用</w:t>
            </w:r>
          </w:p>
        </w:tc>
        <w:tc>
          <w:tcPr>
            <w:tcW w:w="3514" w:type="dxa"/>
            <w:tcBorders>
              <w:top w:val="single" w:sz="4" w:space="0" w:color="auto"/>
              <w:left w:val="nil"/>
              <w:bottom w:val="single" w:sz="4" w:space="0" w:color="auto"/>
              <w:right w:val="nil"/>
            </w:tcBorders>
            <w:tcMar>
              <w:top w:w="15" w:type="dxa"/>
              <w:left w:w="15" w:type="dxa"/>
              <w:bottom w:w="15" w:type="dxa"/>
              <w:right w:w="15" w:type="dxa"/>
            </w:tcMar>
            <w:hideMark/>
          </w:tcPr>
          <w:p w14:paraId="72241617"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積極推動</w:t>
            </w:r>
            <w:proofErr w:type="gramStart"/>
            <w:r>
              <w:rPr>
                <w:rFonts w:ascii="Times New Roman" w:eastAsia="標楷體" w:hAnsi="Times New Roman" w:hint="eastAsia"/>
              </w:rPr>
              <w:t>數位觀課工具</w:t>
            </w:r>
            <w:proofErr w:type="gramEnd"/>
            <w:r>
              <w:rPr>
                <w:rFonts w:ascii="Times New Roman" w:eastAsia="標楷體" w:hAnsi="Times New Roman" w:hint="eastAsia"/>
              </w:rPr>
              <w:t>和</w:t>
            </w:r>
            <w:r>
              <w:rPr>
                <w:rFonts w:ascii="Times New Roman" w:eastAsia="標楷體" w:hAnsi="Times New Roman"/>
              </w:rPr>
              <w:t>AI</w:t>
            </w:r>
            <w:r>
              <w:rPr>
                <w:rFonts w:ascii="Times New Roman" w:eastAsia="標楷體" w:hAnsi="Times New Roman" w:hint="eastAsia"/>
              </w:rPr>
              <w:t>在教學上的應用，估計推廣學校約</w:t>
            </w:r>
            <w:r>
              <w:rPr>
                <w:rFonts w:ascii="Times New Roman" w:eastAsia="標楷體" w:hAnsi="Times New Roman"/>
              </w:rPr>
              <w:t>25</w:t>
            </w:r>
            <w:r>
              <w:rPr>
                <w:rFonts w:ascii="Times New Roman" w:eastAsia="標楷體" w:hAnsi="Times New Roman" w:hint="eastAsia"/>
              </w:rPr>
              <w:t>所學校。</w:t>
            </w:r>
          </w:p>
        </w:tc>
        <w:tc>
          <w:tcPr>
            <w:tcW w:w="3748" w:type="dxa"/>
            <w:tcBorders>
              <w:top w:val="single" w:sz="4" w:space="0" w:color="auto"/>
              <w:left w:val="single" w:sz="4" w:space="0" w:color="auto"/>
              <w:bottom w:val="single" w:sz="4" w:space="0" w:color="auto"/>
              <w:right w:val="nil"/>
            </w:tcBorders>
            <w:tcMar>
              <w:top w:w="15" w:type="dxa"/>
              <w:left w:w="15" w:type="dxa"/>
              <w:bottom w:w="15" w:type="dxa"/>
              <w:right w:w="15" w:type="dxa"/>
            </w:tcMar>
            <w:hideMark/>
          </w:tcPr>
          <w:p w14:paraId="6D7059B4"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教師對於</w:t>
            </w:r>
            <w:r>
              <w:rPr>
                <w:rFonts w:ascii="Times New Roman" w:eastAsia="標楷體" w:hAnsi="Times New Roman"/>
              </w:rPr>
              <w:t>AI</w:t>
            </w:r>
            <w:r>
              <w:rPr>
                <w:rFonts w:ascii="Times New Roman" w:eastAsia="標楷體" w:hAnsi="Times New Roman" w:hint="eastAsia"/>
              </w:rPr>
              <w:t>工具的應用仍需加強，</w:t>
            </w:r>
            <w:proofErr w:type="gramStart"/>
            <w:r>
              <w:rPr>
                <w:rFonts w:ascii="Times New Roman" w:eastAsia="標楷體" w:hAnsi="Times New Roman" w:hint="eastAsia"/>
              </w:rPr>
              <w:t>且需反思</w:t>
            </w:r>
            <w:proofErr w:type="gramEnd"/>
            <w:r>
              <w:rPr>
                <w:rFonts w:ascii="Times New Roman" w:eastAsia="標楷體" w:hAnsi="Times New Roman" w:hint="eastAsia"/>
              </w:rPr>
              <w:t>人機協作的品質。花蓮在地實踐經驗</w:t>
            </w:r>
            <w:r>
              <w:rPr>
                <w:rFonts w:ascii="Times New Roman" w:eastAsia="標楷體" w:hAnsi="Times New Roman"/>
              </w:rPr>
              <w:t>AI</w:t>
            </w:r>
            <w:r>
              <w:rPr>
                <w:rFonts w:ascii="Times New Roman" w:eastAsia="標楷體" w:hAnsi="Times New Roman" w:hint="eastAsia"/>
              </w:rPr>
              <w:t>入校協作需考量教師準備度、循序漸進、人腦先行及負責任地使用</w:t>
            </w:r>
            <w:r>
              <w:rPr>
                <w:rFonts w:ascii="Times New Roman" w:eastAsia="標楷體" w:hAnsi="Times New Roman"/>
              </w:rPr>
              <w:t>AI</w:t>
            </w:r>
            <w:r>
              <w:rPr>
                <w:rFonts w:ascii="Times New Roman" w:eastAsia="標楷體" w:hAnsi="Times New Roman" w:hint="eastAsia"/>
              </w:rPr>
              <w:t>。</w:t>
            </w:r>
          </w:p>
        </w:tc>
      </w:tr>
      <w:tr w:rsidR="00643202" w14:paraId="600775DE" w14:textId="77777777" w:rsidTr="00583BF1">
        <w:trPr>
          <w:tblCellSpacing w:w="15" w:type="dxa"/>
        </w:trPr>
        <w:tc>
          <w:tcPr>
            <w:tcW w:w="1367" w:type="dxa"/>
            <w:tcBorders>
              <w:top w:val="nil"/>
              <w:left w:val="nil"/>
              <w:bottom w:val="nil"/>
              <w:right w:val="single" w:sz="4" w:space="0" w:color="auto"/>
            </w:tcBorders>
            <w:tcMar>
              <w:top w:w="15" w:type="dxa"/>
              <w:left w:w="15" w:type="dxa"/>
              <w:bottom w:w="15" w:type="dxa"/>
              <w:right w:w="15" w:type="dxa"/>
            </w:tcMar>
            <w:vAlign w:val="center"/>
            <w:hideMark/>
          </w:tcPr>
          <w:p w14:paraId="2A091751"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在地知識與連結</w:t>
            </w:r>
          </w:p>
        </w:tc>
        <w:tc>
          <w:tcPr>
            <w:tcW w:w="3514" w:type="dxa"/>
            <w:tcBorders>
              <w:top w:val="nil"/>
              <w:left w:val="nil"/>
              <w:bottom w:val="nil"/>
              <w:right w:val="nil"/>
            </w:tcBorders>
            <w:tcMar>
              <w:top w:w="15" w:type="dxa"/>
              <w:left w:w="15" w:type="dxa"/>
              <w:bottom w:w="15" w:type="dxa"/>
              <w:right w:w="15" w:type="dxa"/>
            </w:tcMar>
            <w:hideMark/>
          </w:tcPr>
          <w:p w14:paraId="39D04C34"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花蓮縣具有豐富的在地文化和生態資源，有利於跨領域課程教學推廣。</w:t>
            </w:r>
          </w:p>
        </w:tc>
        <w:tc>
          <w:tcPr>
            <w:tcW w:w="3748" w:type="dxa"/>
            <w:tcBorders>
              <w:top w:val="nil"/>
              <w:left w:val="single" w:sz="4" w:space="0" w:color="auto"/>
              <w:bottom w:val="nil"/>
              <w:right w:val="nil"/>
            </w:tcBorders>
            <w:tcMar>
              <w:top w:w="15" w:type="dxa"/>
              <w:left w:w="15" w:type="dxa"/>
              <w:bottom w:w="15" w:type="dxa"/>
              <w:right w:w="15" w:type="dxa"/>
            </w:tcMar>
            <w:hideMark/>
          </w:tcPr>
          <w:p w14:paraId="07082F33"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偏鄉學校教師資源相對不足，難以獲得足夠的專業支持和發展機會。</w:t>
            </w:r>
          </w:p>
        </w:tc>
      </w:tr>
      <w:tr w:rsidR="00643202" w14:paraId="3C2A0E05" w14:textId="77777777" w:rsidTr="00583BF1">
        <w:trPr>
          <w:tblCellSpacing w:w="15" w:type="dxa"/>
        </w:trPr>
        <w:tc>
          <w:tcPr>
            <w:tcW w:w="1367" w:type="dxa"/>
            <w:tcBorders>
              <w:top w:val="single" w:sz="4" w:space="0" w:color="auto"/>
              <w:left w:val="nil"/>
              <w:bottom w:val="nil"/>
              <w:right w:val="single" w:sz="4" w:space="0" w:color="auto"/>
            </w:tcBorders>
            <w:tcMar>
              <w:top w:w="15" w:type="dxa"/>
              <w:left w:w="15" w:type="dxa"/>
              <w:bottom w:w="15" w:type="dxa"/>
              <w:right w:w="15" w:type="dxa"/>
            </w:tcMar>
            <w:vAlign w:val="center"/>
            <w:hideMark/>
          </w:tcPr>
          <w:p w14:paraId="1941A449"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支持系統與知識管理</w:t>
            </w:r>
          </w:p>
        </w:tc>
        <w:tc>
          <w:tcPr>
            <w:tcW w:w="3514" w:type="dxa"/>
            <w:tcBorders>
              <w:top w:val="single" w:sz="4" w:space="0" w:color="auto"/>
              <w:left w:val="nil"/>
              <w:bottom w:val="nil"/>
              <w:right w:val="nil"/>
            </w:tcBorders>
            <w:tcMar>
              <w:top w:w="15" w:type="dxa"/>
              <w:left w:w="15" w:type="dxa"/>
              <w:bottom w:w="15" w:type="dxa"/>
              <w:right w:w="15" w:type="dxa"/>
            </w:tcMar>
            <w:hideMark/>
          </w:tcPr>
          <w:p w14:paraId="064847CF"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已</w:t>
            </w:r>
            <w:proofErr w:type="gramStart"/>
            <w:r>
              <w:rPr>
                <w:rFonts w:ascii="Times New Roman" w:eastAsia="標楷體" w:hAnsi="Times New Roman" w:hint="eastAsia"/>
              </w:rPr>
              <w:t>建立線上平台</w:t>
            </w:r>
            <w:proofErr w:type="gramEnd"/>
            <w:r>
              <w:rPr>
                <w:rFonts w:ascii="Times New Roman" w:eastAsia="標楷體" w:hAnsi="Times New Roman" w:hint="eastAsia"/>
              </w:rPr>
              <w:t>和知識管理系統，估計合作的學校約</w:t>
            </w:r>
            <w:r>
              <w:rPr>
                <w:rFonts w:ascii="Times New Roman" w:eastAsia="標楷體" w:hAnsi="Times New Roman"/>
              </w:rPr>
              <w:t>3</w:t>
            </w:r>
            <w:r>
              <w:rPr>
                <w:rFonts w:ascii="Times New Roman" w:eastAsia="標楷體" w:hAnsi="Times New Roman" w:hint="eastAsia"/>
              </w:rPr>
              <w:t>。</w:t>
            </w:r>
          </w:p>
        </w:tc>
        <w:tc>
          <w:tcPr>
            <w:tcW w:w="3748" w:type="dxa"/>
            <w:tcBorders>
              <w:top w:val="single" w:sz="4" w:space="0" w:color="auto"/>
              <w:left w:val="single" w:sz="4" w:space="0" w:color="auto"/>
              <w:bottom w:val="nil"/>
              <w:right w:val="nil"/>
            </w:tcBorders>
            <w:tcMar>
              <w:top w:w="15" w:type="dxa"/>
              <w:left w:w="15" w:type="dxa"/>
              <w:bottom w:w="15" w:type="dxa"/>
              <w:right w:w="15" w:type="dxa"/>
            </w:tcMar>
            <w:hideMark/>
          </w:tcPr>
          <w:p w14:paraId="1DF78806"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仍需加強與學校行政人員的合作，提供教師參與計畫所需的資源和時間。</w:t>
            </w:r>
          </w:p>
        </w:tc>
      </w:tr>
      <w:tr w:rsidR="00643202" w14:paraId="33F510BD" w14:textId="77777777" w:rsidTr="00583BF1">
        <w:trPr>
          <w:tblCellSpacing w:w="15" w:type="dxa"/>
        </w:trPr>
        <w:tc>
          <w:tcPr>
            <w:tcW w:w="1367" w:type="dxa"/>
            <w:tcBorders>
              <w:top w:val="single" w:sz="4" w:space="0" w:color="auto"/>
              <w:left w:val="nil"/>
              <w:bottom w:val="single" w:sz="4" w:space="0" w:color="auto"/>
              <w:right w:val="single" w:sz="4" w:space="0" w:color="auto"/>
            </w:tcBorders>
            <w:tcMar>
              <w:top w:w="15" w:type="dxa"/>
              <w:left w:w="15" w:type="dxa"/>
              <w:bottom w:w="15" w:type="dxa"/>
              <w:right w:w="15" w:type="dxa"/>
            </w:tcMar>
            <w:vAlign w:val="center"/>
            <w:hideMark/>
          </w:tcPr>
          <w:p w14:paraId="3468A65E" w14:textId="77777777" w:rsidR="00643202" w:rsidRDefault="00643202">
            <w:pPr>
              <w:spacing w:line="420" w:lineRule="exact"/>
              <w:ind w:left="2"/>
              <w:jc w:val="center"/>
              <w:rPr>
                <w:rFonts w:ascii="Times New Roman" w:eastAsia="標楷體" w:hAnsi="Times New Roman"/>
              </w:rPr>
            </w:pPr>
            <w:r>
              <w:rPr>
                <w:rFonts w:ascii="Times New Roman" w:eastAsia="標楷體" w:hAnsi="Times New Roman" w:hint="eastAsia"/>
              </w:rPr>
              <w:t>社會情緒學習</w:t>
            </w:r>
            <w:r>
              <w:rPr>
                <w:rFonts w:ascii="Times New Roman" w:eastAsia="標楷體" w:hAnsi="Times New Roman"/>
              </w:rPr>
              <w:t xml:space="preserve"> (SEL)</w:t>
            </w:r>
          </w:p>
        </w:tc>
        <w:tc>
          <w:tcPr>
            <w:tcW w:w="3514" w:type="dxa"/>
            <w:tcBorders>
              <w:top w:val="single" w:sz="4" w:space="0" w:color="auto"/>
              <w:left w:val="nil"/>
              <w:bottom w:val="single" w:sz="4" w:space="0" w:color="auto"/>
              <w:right w:val="nil"/>
            </w:tcBorders>
            <w:tcMar>
              <w:top w:w="15" w:type="dxa"/>
              <w:left w:w="15" w:type="dxa"/>
              <w:bottom w:w="15" w:type="dxa"/>
              <w:right w:w="15" w:type="dxa"/>
            </w:tcMar>
            <w:hideMark/>
          </w:tcPr>
          <w:p w14:paraId="2DC321BE" w14:textId="77777777" w:rsidR="00643202" w:rsidRDefault="00643202">
            <w:pPr>
              <w:spacing w:line="420" w:lineRule="exact"/>
              <w:jc w:val="both"/>
              <w:rPr>
                <w:rFonts w:ascii="Times New Roman" w:eastAsia="標楷體" w:hAnsi="Times New Roman"/>
              </w:rPr>
            </w:pPr>
            <w:r>
              <w:rPr>
                <w:rFonts w:ascii="Times New Roman" w:eastAsia="標楷體" w:hAnsi="Times New Roman" w:hint="eastAsia"/>
              </w:rPr>
              <w:t>花蓮核心教師</w:t>
            </w:r>
            <w:r>
              <w:rPr>
                <w:rFonts w:ascii="Times New Roman" w:eastAsia="標楷體" w:hAnsi="Times New Roman"/>
              </w:rPr>
              <w:t>(</w:t>
            </w:r>
            <w:r>
              <w:rPr>
                <w:rFonts w:ascii="Times New Roman" w:eastAsia="標楷體" w:hAnsi="Times New Roman" w:hint="eastAsia"/>
              </w:rPr>
              <w:t>跨領域輔導團前身</w:t>
            </w:r>
            <w:r>
              <w:rPr>
                <w:rFonts w:ascii="Times New Roman" w:eastAsia="標楷體" w:hAnsi="Times New Roman"/>
              </w:rPr>
              <w:t>)</w:t>
            </w:r>
            <w:r>
              <w:rPr>
                <w:rFonts w:ascii="Times New Roman" w:eastAsia="標楷體" w:hAnsi="Times New Roman" w:hint="eastAsia"/>
              </w:rPr>
              <w:t>已融入</w:t>
            </w:r>
            <w:r>
              <w:rPr>
                <w:rFonts w:ascii="Times New Roman" w:eastAsia="標楷體" w:hAnsi="Times New Roman"/>
              </w:rPr>
              <w:t>SEL</w:t>
            </w:r>
            <w:r>
              <w:rPr>
                <w:rFonts w:ascii="Times New Roman" w:eastAsia="標楷體" w:hAnsi="Times New Roman" w:hint="eastAsia"/>
              </w:rPr>
              <w:t>環節設計，工作坊強調以人為本的教育理念。</w:t>
            </w:r>
          </w:p>
        </w:tc>
        <w:tc>
          <w:tcPr>
            <w:tcW w:w="3748" w:type="dxa"/>
            <w:tcBorders>
              <w:top w:val="single" w:sz="4" w:space="0" w:color="auto"/>
              <w:left w:val="single" w:sz="4" w:space="0" w:color="auto"/>
              <w:bottom w:val="single" w:sz="4" w:space="0" w:color="auto"/>
              <w:right w:val="nil"/>
            </w:tcBorders>
            <w:tcMar>
              <w:top w:w="15" w:type="dxa"/>
              <w:left w:w="15" w:type="dxa"/>
              <w:bottom w:w="15" w:type="dxa"/>
              <w:right w:w="15" w:type="dxa"/>
            </w:tcMar>
            <w:hideMark/>
          </w:tcPr>
          <w:p w14:paraId="31F23557" w14:textId="77777777" w:rsidR="00643202" w:rsidRDefault="00643202">
            <w:pPr>
              <w:spacing w:line="420" w:lineRule="exact"/>
              <w:ind w:left="2"/>
              <w:jc w:val="both"/>
              <w:rPr>
                <w:rFonts w:ascii="Times New Roman" w:eastAsia="標楷體" w:hAnsi="Times New Roman"/>
              </w:rPr>
            </w:pPr>
            <w:r>
              <w:rPr>
                <w:rFonts w:ascii="Times New Roman" w:eastAsia="標楷體" w:hAnsi="Times New Roman" w:hint="eastAsia"/>
              </w:rPr>
              <w:t>仍需加強關注師生的社會情緒學習需求，營造更友善、支持性的教育環境。</w:t>
            </w:r>
          </w:p>
        </w:tc>
      </w:tr>
    </w:tbl>
    <w:p w14:paraId="5B8FFD19" w14:textId="77777777" w:rsidR="00643202" w:rsidRDefault="00643202" w:rsidP="002B0936">
      <w:pPr>
        <w:spacing w:line="420" w:lineRule="exact"/>
        <w:ind w:left="567" w:hangingChars="236" w:hanging="567"/>
        <w:jc w:val="both"/>
        <w:rPr>
          <w:rFonts w:ascii="Times New Roman" w:eastAsia="標楷體" w:hAnsi="Times New Roman"/>
          <w:b/>
          <w:bCs/>
        </w:rPr>
      </w:pPr>
    </w:p>
    <w:p w14:paraId="3DED8B23" w14:textId="3D8D5C45" w:rsidR="002B0936" w:rsidRPr="00430B4A" w:rsidRDefault="00583BF1" w:rsidP="00583BF1">
      <w:pPr>
        <w:spacing w:line="420" w:lineRule="exact"/>
        <w:ind w:leftChars="100" w:left="807" w:hangingChars="236" w:hanging="567"/>
        <w:jc w:val="both"/>
        <w:rPr>
          <w:rFonts w:ascii="Times New Roman" w:eastAsia="標楷體" w:hAnsi="Times New Roman"/>
        </w:rPr>
      </w:pPr>
      <w:r>
        <w:rPr>
          <w:rFonts w:ascii="Times New Roman" w:eastAsia="標楷體" w:hAnsi="Times New Roman" w:hint="eastAsia"/>
          <w:b/>
          <w:bCs/>
        </w:rPr>
        <w:t>七</w:t>
      </w:r>
      <w:r w:rsidR="002B0936" w:rsidRPr="00430B4A">
        <w:rPr>
          <w:rFonts w:ascii="Times New Roman" w:eastAsia="標楷體" w:hAnsi="Times New Roman"/>
          <w:b/>
          <w:bCs/>
        </w:rPr>
        <w:t>、</w:t>
      </w:r>
      <w:r w:rsidR="002B0936" w:rsidRPr="00430B4A">
        <w:rPr>
          <w:rFonts w:ascii="Times New Roman" w:eastAsia="標楷體" w:hAnsi="Times New Roman"/>
          <w:b/>
          <w:bCs/>
        </w:rPr>
        <w:t xml:space="preserve"> </w:t>
      </w:r>
      <w:r w:rsidR="002B0936" w:rsidRPr="00430B4A">
        <w:rPr>
          <w:rFonts w:ascii="Times New Roman" w:eastAsia="標楷體" w:hAnsi="Times New Roman"/>
          <w:b/>
          <w:bCs/>
        </w:rPr>
        <w:t>推動的需求項目</w:t>
      </w:r>
    </w:p>
    <w:p w14:paraId="5CFF9C7F" w14:textId="77777777" w:rsidR="002B0936" w:rsidRPr="00430B4A" w:rsidRDefault="002B0936" w:rsidP="00583BF1">
      <w:pPr>
        <w:spacing w:line="420" w:lineRule="exact"/>
        <w:ind w:leftChars="200" w:left="1046" w:hangingChars="236" w:hanging="566"/>
        <w:jc w:val="both"/>
        <w:rPr>
          <w:rFonts w:ascii="Times New Roman" w:eastAsia="標楷體" w:hAnsi="Times New Roman"/>
        </w:rPr>
      </w:pPr>
      <w:r w:rsidRPr="00430B4A">
        <w:rPr>
          <w:rFonts w:ascii="Times New Roman" w:eastAsia="標楷體" w:hAnsi="Times New Roman"/>
        </w:rPr>
        <w:t>根據以上分析評估，以下列舉推動的需求項目，以利擬訂核心策略及重點推動方案：</w:t>
      </w:r>
    </w:p>
    <w:p w14:paraId="5523ABB9" w14:textId="77777777" w:rsidR="002B0936" w:rsidRPr="00430B4A" w:rsidRDefault="002B0936" w:rsidP="0002780A">
      <w:pPr>
        <w:numPr>
          <w:ilvl w:val="0"/>
          <w:numId w:val="3"/>
        </w:numPr>
        <w:tabs>
          <w:tab w:val="num" w:pos="567"/>
        </w:tabs>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強化課程領導與設計能力</w:t>
      </w:r>
      <w:r w:rsidRPr="00430B4A">
        <w:rPr>
          <w:rFonts w:ascii="Times New Roman" w:eastAsia="標楷體" w:hAnsi="Times New Roman"/>
        </w:rPr>
        <w:t>：</w:t>
      </w:r>
      <w:r w:rsidRPr="00430B4A">
        <w:rPr>
          <w:rFonts w:ascii="Times New Roman" w:eastAsia="標楷體" w:hAnsi="Times New Roman"/>
        </w:rPr>
        <w:t xml:space="preserve"> </w:t>
      </w:r>
    </w:p>
    <w:p w14:paraId="547FAE26" w14:textId="77777777" w:rsidR="002B0936" w:rsidRPr="00430B4A" w:rsidRDefault="002B0936" w:rsidP="0002780A">
      <w:pPr>
        <w:numPr>
          <w:ilvl w:val="1"/>
          <w:numId w:val="4"/>
        </w:numPr>
        <w:spacing w:line="420" w:lineRule="exact"/>
        <w:jc w:val="both"/>
        <w:rPr>
          <w:rFonts w:ascii="Times New Roman" w:eastAsia="標楷體" w:hAnsi="Times New Roman"/>
        </w:rPr>
      </w:pPr>
      <w:r w:rsidRPr="00430B4A">
        <w:rPr>
          <w:rFonts w:ascii="Times New Roman" w:eastAsia="標楷體" w:hAnsi="Times New Roman"/>
        </w:rPr>
        <w:t>提供更深入的</w:t>
      </w:r>
      <w:proofErr w:type="gramStart"/>
      <w:r w:rsidRPr="00430B4A">
        <w:rPr>
          <w:rFonts w:ascii="Times New Roman" w:eastAsia="標楷體" w:hAnsi="Times New Roman"/>
        </w:rPr>
        <w:t>新課綱</w:t>
      </w:r>
      <w:proofErr w:type="gramEnd"/>
      <w:r w:rsidRPr="00430B4A">
        <w:rPr>
          <w:rFonts w:ascii="Times New Roman" w:eastAsia="標楷體" w:hAnsi="Times New Roman"/>
        </w:rPr>
        <w:t>理念和素養導向教學培訓。</w:t>
      </w:r>
    </w:p>
    <w:p w14:paraId="4148CEC2" w14:textId="77777777" w:rsidR="002B0936" w:rsidRPr="00430B4A" w:rsidRDefault="002B0936" w:rsidP="0002780A">
      <w:pPr>
        <w:numPr>
          <w:ilvl w:val="1"/>
          <w:numId w:val="4"/>
        </w:numPr>
        <w:spacing w:line="420" w:lineRule="exact"/>
        <w:jc w:val="both"/>
        <w:rPr>
          <w:rFonts w:ascii="Times New Roman" w:eastAsia="標楷體" w:hAnsi="Times New Roman"/>
        </w:rPr>
      </w:pPr>
      <w:r w:rsidRPr="00430B4A">
        <w:rPr>
          <w:rFonts w:ascii="Times New Roman" w:eastAsia="標楷體" w:hAnsi="Times New Roman"/>
        </w:rPr>
        <w:t>發展符合在地脈絡的校本課程範例，供教師參考。</w:t>
      </w:r>
    </w:p>
    <w:p w14:paraId="2130B1FC" w14:textId="77777777" w:rsidR="002B0936" w:rsidRPr="00430B4A" w:rsidRDefault="002B0936" w:rsidP="0002780A">
      <w:pPr>
        <w:numPr>
          <w:ilvl w:val="1"/>
          <w:numId w:val="4"/>
        </w:numPr>
        <w:spacing w:line="420" w:lineRule="exact"/>
        <w:jc w:val="both"/>
        <w:rPr>
          <w:rFonts w:ascii="Times New Roman" w:eastAsia="標楷體" w:hAnsi="Times New Roman"/>
        </w:rPr>
      </w:pPr>
      <w:r w:rsidRPr="00430B4A">
        <w:rPr>
          <w:rFonts w:ascii="Times New Roman" w:eastAsia="標楷體" w:hAnsi="Times New Roman"/>
        </w:rPr>
        <w:t>鼓勵教師參與跨領域課程設計工作坊，提升實作能力。</w:t>
      </w:r>
    </w:p>
    <w:p w14:paraId="6428CB4A"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提升溝通引導與協作能力</w:t>
      </w:r>
      <w:r w:rsidRPr="00430B4A">
        <w:rPr>
          <w:rFonts w:ascii="Times New Roman" w:eastAsia="標楷體" w:hAnsi="Times New Roman"/>
        </w:rPr>
        <w:t>：</w:t>
      </w:r>
      <w:r w:rsidRPr="00430B4A">
        <w:rPr>
          <w:rFonts w:ascii="Times New Roman" w:eastAsia="標楷體" w:hAnsi="Times New Roman"/>
        </w:rPr>
        <w:t xml:space="preserve"> </w:t>
      </w:r>
    </w:p>
    <w:p w14:paraId="0C0BBF4F" w14:textId="77777777" w:rsidR="002B0936" w:rsidRPr="00430B4A" w:rsidRDefault="002B0936" w:rsidP="0002780A">
      <w:pPr>
        <w:numPr>
          <w:ilvl w:val="1"/>
          <w:numId w:val="5"/>
        </w:numPr>
        <w:spacing w:line="420" w:lineRule="exact"/>
        <w:jc w:val="both"/>
        <w:rPr>
          <w:rFonts w:ascii="Times New Roman" w:eastAsia="標楷體" w:hAnsi="Times New Roman"/>
        </w:rPr>
      </w:pPr>
      <w:r w:rsidRPr="00430B4A">
        <w:rPr>
          <w:rFonts w:ascii="Times New Roman" w:eastAsia="標楷體" w:hAnsi="Times New Roman"/>
        </w:rPr>
        <w:t>推廣</w:t>
      </w:r>
      <w:r w:rsidRPr="00430B4A">
        <w:rPr>
          <w:rFonts w:ascii="Times New Roman" w:eastAsia="標楷體" w:hAnsi="Times New Roman"/>
        </w:rPr>
        <w:t>ORID</w:t>
      </w:r>
      <w:r w:rsidRPr="00430B4A">
        <w:rPr>
          <w:rFonts w:ascii="Times New Roman" w:eastAsia="標楷體" w:hAnsi="Times New Roman"/>
        </w:rPr>
        <w:t>焦點討論、欣賞式訪談等溝通引導策略。</w:t>
      </w:r>
    </w:p>
    <w:p w14:paraId="39B702FB" w14:textId="77777777" w:rsidR="002B0936" w:rsidRPr="00430B4A" w:rsidRDefault="002B0936" w:rsidP="0002780A">
      <w:pPr>
        <w:numPr>
          <w:ilvl w:val="1"/>
          <w:numId w:val="5"/>
        </w:numPr>
        <w:spacing w:line="420" w:lineRule="exact"/>
        <w:jc w:val="both"/>
        <w:rPr>
          <w:rFonts w:ascii="Times New Roman" w:eastAsia="標楷體" w:hAnsi="Times New Roman"/>
        </w:rPr>
      </w:pPr>
      <w:r w:rsidRPr="00430B4A">
        <w:rPr>
          <w:rFonts w:ascii="Times New Roman" w:eastAsia="標楷體" w:hAnsi="Times New Roman"/>
        </w:rPr>
        <w:t>建立更完善</w:t>
      </w:r>
      <w:proofErr w:type="gramStart"/>
      <w:r w:rsidRPr="00430B4A">
        <w:rPr>
          <w:rFonts w:ascii="Times New Roman" w:eastAsia="標楷體" w:hAnsi="Times New Roman"/>
        </w:rPr>
        <w:t>的線上</w:t>
      </w:r>
      <w:proofErr w:type="gramEnd"/>
      <w:r w:rsidRPr="00430B4A">
        <w:rPr>
          <w:rFonts w:ascii="Times New Roman" w:eastAsia="標楷體" w:hAnsi="Times New Roman"/>
        </w:rPr>
        <w:t>/</w:t>
      </w:r>
      <w:r w:rsidRPr="00430B4A">
        <w:rPr>
          <w:rFonts w:ascii="Times New Roman" w:eastAsia="標楷體" w:hAnsi="Times New Roman"/>
        </w:rPr>
        <w:t>線下交流平台，促進</w:t>
      </w:r>
      <w:proofErr w:type="gramStart"/>
      <w:r w:rsidRPr="00430B4A">
        <w:rPr>
          <w:rFonts w:ascii="Times New Roman" w:eastAsia="標楷體" w:hAnsi="Times New Roman"/>
        </w:rPr>
        <w:t>學校間的經</w:t>
      </w:r>
      <w:proofErr w:type="gramEnd"/>
      <w:r w:rsidRPr="00430B4A">
        <w:rPr>
          <w:rFonts w:ascii="Times New Roman" w:eastAsia="標楷體" w:hAnsi="Times New Roman"/>
        </w:rPr>
        <w:t>驗交流。</w:t>
      </w:r>
    </w:p>
    <w:p w14:paraId="3CFA2363" w14:textId="77777777" w:rsidR="002B0936" w:rsidRPr="00430B4A" w:rsidRDefault="002B0936" w:rsidP="0002780A">
      <w:pPr>
        <w:numPr>
          <w:ilvl w:val="1"/>
          <w:numId w:val="5"/>
        </w:numPr>
        <w:spacing w:line="420" w:lineRule="exact"/>
        <w:jc w:val="both"/>
        <w:rPr>
          <w:rFonts w:ascii="Times New Roman" w:eastAsia="標楷體" w:hAnsi="Times New Roman"/>
        </w:rPr>
      </w:pPr>
      <w:r w:rsidRPr="00430B4A">
        <w:rPr>
          <w:rFonts w:ascii="Times New Roman" w:eastAsia="標楷體" w:hAnsi="Times New Roman"/>
        </w:rPr>
        <w:t>鼓勵學校成立教師專業學習社群，營造共學氛圍。</w:t>
      </w:r>
    </w:p>
    <w:p w14:paraId="632C5C63"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精進數位科技與</w:t>
      </w:r>
      <w:r w:rsidRPr="00430B4A">
        <w:rPr>
          <w:rFonts w:ascii="Times New Roman" w:eastAsia="標楷體" w:hAnsi="Times New Roman"/>
          <w:b/>
          <w:bCs/>
        </w:rPr>
        <w:t>AI</w:t>
      </w:r>
      <w:r w:rsidRPr="00430B4A">
        <w:rPr>
          <w:rFonts w:ascii="Times New Roman" w:eastAsia="標楷體" w:hAnsi="Times New Roman"/>
          <w:b/>
          <w:bCs/>
        </w:rPr>
        <w:t>應用能力</w:t>
      </w:r>
      <w:r w:rsidRPr="00430B4A">
        <w:rPr>
          <w:rFonts w:ascii="Times New Roman" w:eastAsia="標楷體" w:hAnsi="Times New Roman"/>
        </w:rPr>
        <w:t>：</w:t>
      </w:r>
      <w:r w:rsidRPr="00430B4A">
        <w:rPr>
          <w:rFonts w:ascii="Times New Roman" w:eastAsia="標楷體" w:hAnsi="Times New Roman"/>
        </w:rPr>
        <w:t xml:space="preserve"> </w:t>
      </w:r>
    </w:p>
    <w:p w14:paraId="37E1307C" w14:textId="77777777" w:rsidR="002B0936" w:rsidRPr="00430B4A" w:rsidRDefault="002B0936" w:rsidP="0002780A">
      <w:pPr>
        <w:numPr>
          <w:ilvl w:val="1"/>
          <w:numId w:val="6"/>
        </w:numPr>
        <w:spacing w:line="420" w:lineRule="exact"/>
        <w:jc w:val="both"/>
        <w:rPr>
          <w:rFonts w:ascii="Times New Roman" w:eastAsia="標楷體" w:hAnsi="Times New Roman"/>
        </w:rPr>
      </w:pPr>
      <w:r w:rsidRPr="00430B4A">
        <w:rPr>
          <w:rFonts w:ascii="Times New Roman" w:eastAsia="標楷體" w:hAnsi="Times New Roman"/>
        </w:rPr>
        <w:t>提供</w:t>
      </w:r>
      <w:r w:rsidRPr="00430B4A">
        <w:rPr>
          <w:rFonts w:ascii="Times New Roman" w:eastAsia="標楷體" w:hAnsi="Times New Roman"/>
        </w:rPr>
        <w:t>AI</w:t>
      </w:r>
      <w:r w:rsidRPr="00430B4A">
        <w:rPr>
          <w:rFonts w:ascii="Times New Roman" w:eastAsia="標楷體" w:hAnsi="Times New Roman"/>
        </w:rPr>
        <w:t>工具應用培訓課程，協助教師熟悉</w:t>
      </w:r>
      <w:r w:rsidRPr="00430B4A">
        <w:rPr>
          <w:rFonts w:ascii="Times New Roman" w:eastAsia="標楷體" w:hAnsi="Times New Roman"/>
        </w:rPr>
        <w:t>AI</w:t>
      </w:r>
      <w:r w:rsidRPr="00430B4A">
        <w:rPr>
          <w:rFonts w:ascii="Times New Roman" w:eastAsia="標楷體" w:hAnsi="Times New Roman"/>
        </w:rPr>
        <w:t>工具的操作和應用。</w:t>
      </w:r>
    </w:p>
    <w:p w14:paraId="550DDBD0" w14:textId="77777777" w:rsidR="002B0936" w:rsidRPr="00430B4A" w:rsidRDefault="002B0936" w:rsidP="0002780A">
      <w:pPr>
        <w:numPr>
          <w:ilvl w:val="1"/>
          <w:numId w:val="6"/>
        </w:numPr>
        <w:spacing w:line="420" w:lineRule="exact"/>
        <w:jc w:val="both"/>
        <w:rPr>
          <w:rFonts w:ascii="Times New Roman" w:eastAsia="標楷體" w:hAnsi="Times New Roman"/>
        </w:rPr>
      </w:pPr>
      <w:r w:rsidRPr="00430B4A">
        <w:rPr>
          <w:rFonts w:ascii="Times New Roman" w:eastAsia="標楷體" w:hAnsi="Times New Roman"/>
        </w:rPr>
        <w:t>鼓勵教師使用</w:t>
      </w:r>
      <w:proofErr w:type="gramStart"/>
      <w:r w:rsidRPr="00430B4A">
        <w:rPr>
          <w:rFonts w:ascii="Times New Roman" w:eastAsia="標楷體" w:hAnsi="Times New Roman"/>
        </w:rPr>
        <w:t>數位觀課工具</w:t>
      </w:r>
      <w:proofErr w:type="gramEnd"/>
      <w:r w:rsidRPr="00430B4A">
        <w:rPr>
          <w:rFonts w:ascii="Times New Roman" w:eastAsia="標楷體" w:hAnsi="Times New Roman"/>
        </w:rPr>
        <w:t>，進行教學分析和反思。</w:t>
      </w:r>
    </w:p>
    <w:p w14:paraId="0FB6A171" w14:textId="77777777" w:rsidR="002B0936" w:rsidRPr="00430B4A" w:rsidRDefault="002B0936" w:rsidP="0002780A">
      <w:pPr>
        <w:numPr>
          <w:ilvl w:val="1"/>
          <w:numId w:val="6"/>
        </w:numPr>
        <w:spacing w:line="420" w:lineRule="exact"/>
        <w:jc w:val="both"/>
        <w:rPr>
          <w:rFonts w:ascii="Times New Roman" w:eastAsia="標楷體" w:hAnsi="Times New Roman"/>
        </w:rPr>
      </w:pPr>
      <w:r w:rsidRPr="00430B4A">
        <w:rPr>
          <w:rFonts w:ascii="Times New Roman" w:eastAsia="標楷體" w:hAnsi="Times New Roman"/>
        </w:rPr>
        <w:t>建立</w:t>
      </w:r>
      <w:r w:rsidRPr="00430B4A">
        <w:rPr>
          <w:rFonts w:ascii="Times New Roman" w:eastAsia="標楷體" w:hAnsi="Times New Roman"/>
        </w:rPr>
        <w:t>AI</w:t>
      </w:r>
      <w:r w:rsidRPr="00430B4A">
        <w:rPr>
          <w:rFonts w:ascii="Times New Roman" w:eastAsia="標楷體" w:hAnsi="Times New Roman"/>
        </w:rPr>
        <w:t>應用案例分享平台，促進</w:t>
      </w:r>
      <w:proofErr w:type="gramStart"/>
      <w:r w:rsidRPr="00430B4A">
        <w:rPr>
          <w:rFonts w:ascii="Times New Roman" w:eastAsia="標楷體" w:hAnsi="Times New Roman"/>
        </w:rPr>
        <w:t>教師間的經驗</w:t>
      </w:r>
      <w:proofErr w:type="gramEnd"/>
      <w:r w:rsidRPr="00430B4A">
        <w:rPr>
          <w:rFonts w:ascii="Times New Roman" w:eastAsia="標楷體" w:hAnsi="Times New Roman"/>
        </w:rPr>
        <w:t>交流。</w:t>
      </w:r>
    </w:p>
    <w:p w14:paraId="6C5C2E96"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深耕在地知識與連結</w:t>
      </w:r>
      <w:r w:rsidRPr="00430B4A">
        <w:rPr>
          <w:rFonts w:ascii="Times New Roman" w:eastAsia="標楷體" w:hAnsi="Times New Roman"/>
        </w:rPr>
        <w:t>：</w:t>
      </w:r>
      <w:r w:rsidRPr="00430B4A">
        <w:rPr>
          <w:rFonts w:ascii="Times New Roman" w:eastAsia="標楷體" w:hAnsi="Times New Roman"/>
        </w:rPr>
        <w:t xml:space="preserve"> </w:t>
      </w:r>
    </w:p>
    <w:p w14:paraId="277415B9" w14:textId="77777777" w:rsidR="002B0936" w:rsidRPr="00430B4A" w:rsidRDefault="002B0936" w:rsidP="0002780A">
      <w:pPr>
        <w:numPr>
          <w:ilvl w:val="1"/>
          <w:numId w:val="7"/>
        </w:numPr>
        <w:spacing w:line="420" w:lineRule="exact"/>
        <w:jc w:val="both"/>
        <w:rPr>
          <w:rFonts w:ascii="Times New Roman" w:eastAsia="標楷體" w:hAnsi="Times New Roman"/>
        </w:rPr>
      </w:pPr>
      <w:r w:rsidRPr="00430B4A">
        <w:rPr>
          <w:rFonts w:ascii="Times New Roman" w:eastAsia="標楷體" w:hAnsi="Times New Roman"/>
        </w:rPr>
        <w:t>鼓勵教師發展在地特色課程，並提供相關資源支持。</w:t>
      </w:r>
    </w:p>
    <w:p w14:paraId="2B721CF8" w14:textId="77777777" w:rsidR="002B0936" w:rsidRPr="00430B4A" w:rsidRDefault="002B0936" w:rsidP="0002780A">
      <w:pPr>
        <w:numPr>
          <w:ilvl w:val="1"/>
          <w:numId w:val="7"/>
        </w:numPr>
        <w:spacing w:line="420" w:lineRule="exact"/>
        <w:jc w:val="both"/>
        <w:rPr>
          <w:rFonts w:ascii="Times New Roman" w:eastAsia="標楷體" w:hAnsi="Times New Roman"/>
        </w:rPr>
      </w:pPr>
      <w:r w:rsidRPr="00430B4A">
        <w:rPr>
          <w:rFonts w:ascii="Times New Roman" w:eastAsia="標楷體" w:hAnsi="Times New Roman"/>
        </w:rPr>
        <w:t>建立在地</w:t>
      </w:r>
      <w:proofErr w:type="gramStart"/>
      <w:r w:rsidRPr="00430B4A">
        <w:rPr>
          <w:rFonts w:ascii="Times New Roman" w:eastAsia="標楷體" w:hAnsi="Times New Roman"/>
        </w:rPr>
        <w:t>共力圈</w:t>
      </w:r>
      <w:proofErr w:type="gramEnd"/>
      <w:r w:rsidRPr="00430B4A">
        <w:rPr>
          <w:rFonts w:ascii="Times New Roman" w:eastAsia="標楷體" w:hAnsi="Times New Roman"/>
        </w:rPr>
        <w:t>，促進跨校</w:t>
      </w:r>
      <w:r w:rsidRPr="00430B4A">
        <w:rPr>
          <w:rFonts w:ascii="Times New Roman" w:eastAsia="標楷體" w:hAnsi="Times New Roman"/>
        </w:rPr>
        <w:t>/</w:t>
      </w:r>
      <w:r w:rsidRPr="00430B4A">
        <w:rPr>
          <w:rFonts w:ascii="Times New Roman" w:eastAsia="標楷體" w:hAnsi="Times New Roman"/>
        </w:rPr>
        <w:t>跨區域協作。</w:t>
      </w:r>
    </w:p>
    <w:p w14:paraId="53CE29DD" w14:textId="77777777" w:rsidR="002B0936" w:rsidRPr="00430B4A" w:rsidRDefault="002B0936" w:rsidP="0002780A">
      <w:pPr>
        <w:numPr>
          <w:ilvl w:val="1"/>
          <w:numId w:val="7"/>
        </w:numPr>
        <w:spacing w:line="420" w:lineRule="exact"/>
        <w:jc w:val="both"/>
        <w:rPr>
          <w:rFonts w:ascii="Times New Roman" w:eastAsia="標楷體" w:hAnsi="Times New Roman"/>
        </w:rPr>
      </w:pPr>
      <w:r w:rsidRPr="00430B4A">
        <w:rPr>
          <w:rFonts w:ascii="Times New Roman" w:eastAsia="標楷體" w:hAnsi="Times New Roman"/>
        </w:rPr>
        <w:lastRenderedPageBreak/>
        <w:t>鼓勵教師參與社區活動，了解在地需求。</w:t>
      </w:r>
    </w:p>
    <w:p w14:paraId="2728DFF9"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完善支持系統與知識管理</w:t>
      </w:r>
      <w:r w:rsidRPr="00430B4A">
        <w:rPr>
          <w:rFonts w:ascii="Times New Roman" w:eastAsia="標楷體" w:hAnsi="Times New Roman"/>
        </w:rPr>
        <w:t>：</w:t>
      </w:r>
      <w:r w:rsidRPr="00430B4A">
        <w:rPr>
          <w:rFonts w:ascii="Times New Roman" w:eastAsia="標楷體" w:hAnsi="Times New Roman"/>
        </w:rPr>
        <w:t xml:space="preserve"> </w:t>
      </w:r>
    </w:p>
    <w:p w14:paraId="66252161" w14:textId="77777777" w:rsidR="002B0936" w:rsidRPr="00430B4A" w:rsidRDefault="002B0936" w:rsidP="0002780A">
      <w:pPr>
        <w:numPr>
          <w:ilvl w:val="1"/>
          <w:numId w:val="8"/>
        </w:numPr>
        <w:spacing w:line="420" w:lineRule="exact"/>
        <w:jc w:val="both"/>
        <w:rPr>
          <w:rFonts w:ascii="Times New Roman" w:eastAsia="標楷體" w:hAnsi="Times New Roman"/>
        </w:rPr>
      </w:pPr>
      <w:r w:rsidRPr="00430B4A">
        <w:rPr>
          <w:rFonts w:ascii="Times New Roman" w:eastAsia="標楷體" w:hAnsi="Times New Roman"/>
        </w:rPr>
        <w:t>加強與學校行政人員的合作，爭取更多資源和支持。</w:t>
      </w:r>
    </w:p>
    <w:p w14:paraId="397E82D8" w14:textId="77777777" w:rsidR="002B0936" w:rsidRPr="00430B4A" w:rsidRDefault="002B0936" w:rsidP="0002780A">
      <w:pPr>
        <w:numPr>
          <w:ilvl w:val="1"/>
          <w:numId w:val="8"/>
        </w:numPr>
        <w:spacing w:line="420" w:lineRule="exact"/>
        <w:jc w:val="both"/>
        <w:rPr>
          <w:rFonts w:ascii="Times New Roman" w:eastAsia="標楷體" w:hAnsi="Times New Roman"/>
        </w:rPr>
      </w:pPr>
      <w:r w:rsidRPr="00430B4A">
        <w:rPr>
          <w:rFonts w:ascii="Times New Roman" w:eastAsia="標楷體" w:hAnsi="Times New Roman"/>
        </w:rPr>
        <w:t>建立更完善的知識管理系統，方便教師搜尋和使用資源。</w:t>
      </w:r>
    </w:p>
    <w:p w14:paraId="456E74EE" w14:textId="77777777" w:rsidR="002B0936" w:rsidRPr="00430B4A" w:rsidRDefault="002B0936" w:rsidP="0002780A">
      <w:pPr>
        <w:numPr>
          <w:ilvl w:val="1"/>
          <w:numId w:val="8"/>
        </w:numPr>
        <w:spacing w:line="420" w:lineRule="exact"/>
        <w:jc w:val="both"/>
        <w:rPr>
          <w:rFonts w:ascii="Times New Roman" w:eastAsia="標楷體" w:hAnsi="Times New Roman"/>
        </w:rPr>
      </w:pPr>
      <w:r w:rsidRPr="00430B4A">
        <w:rPr>
          <w:rFonts w:ascii="Times New Roman" w:eastAsia="標楷體" w:hAnsi="Times New Roman"/>
        </w:rPr>
        <w:t>定期舉辦成果發表會，分享成功經驗。</w:t>
      </w:r>
    </w:p>
    <w:p w14:paraId="3988ADD8"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重視社會情緒學習</w:t>
      </w:r>
      <w:r w:rsidRPr="00430B4A">
        <w:rPr>
          <w:rFonts w:ascii="Times New Roman" w:eastAsia="標楷體" w:hAnsi="Times New Roman"/>
          <w:b/>
          <w:bCs/>
        </w:rPr>
        <w:t xml:space="preserve"> (SEL)</w:t>
      </w:r>
      <w:r w:rsidRPr="00430B4A">
        <w:rPr>
          <w:rFonts w:ascii="Times New Roman" w:eastAsia="標楷體" w:hAnsi="Times New Roman"/>
        </w:rPr>
        <w:t>：</w:t>
      </w:r>
      <w:r w:rsidRPr="00430B4A">
        <w:rPr>
          <w:rFonts w:ascii="Times New Roman" w:eastAsia="標楷體" w:hAnsi="Times New Roman"/>
        </w:rPr>
        <w:t xml:space="preserve"> </w:t>
      </w:r>
    </w:p>
    <w:p w14:paraId="4B821A13" w14:textId="77777777" w:rsidR="002B0936" w:rsidRPr="00430B4A" w:rsidRDefault="002B0936" w:rsidP="0002780A">
      <w:pPr>
        <w:numPr>
          <w:ilvl w:val="1"/>
          <w:numId w:val="9"/>
        </w:numPr>
        <w:spacing w:line="420" w:lineRule="exact"/>
        <w:jc w:val="both"/>
        <w:rPr>
          <w:rFonts w:ascii="Times New Roman" w:eastAsia="標楷體" w:hAnsi="Times New Roman"/>
        </w:rPr>
      </w:pPr>
      <w:r w:rsidRPr="00430B4A">
        <w:rPr>
          <w:rFonts w:ascii="Times New Roman" w:eastAsia="標楷體" w:hAnsi="Times New Roman"/>
        </w:rPr>
        <w:t>提供</w:t>
      </w:r>
      <w:r w:rsidRPr="00430B4A">
        <w:rPr>
          <w:rFonts w:ascii="Times New Roman" w:eastAsia="標楷體" w:hAnsi="Times New Roman"/>
        </w:rPr>
        <w:t>SEL</w:t>
      </w:r>
      <w:r w:rsidRPr="00430B4A">
        <w:rPr>
          <w:rFonts w:ascii="Times New Roman" w:eastAsia="標楷體" w:hAnsi="Times New Roman"/>
        </w:rPr>
        <w:t>相關培訓課程，協助教師了解</w:t>
      </w:r>
      <w:r w:rsidRPr="00430B4A">
        <w:rPr>
          <w:rFonts w:ascii="Times New Roman" w:eastAsia="標楷體" w:hAnsi="Times New Roman"/>
        </w:rPr>
        <w:t>SEL</w:t>
      </w:r>
      <w:r w:rsidRPr="00430B4A">
        <w:rPr>
          <w:rFonts w:ascii="Times New Roman" w:eastAsia="標楷體" w:hAnsi="Times New Roman"/>
        </w:rPr>
        <w:t>的理念和實施方法。</w:t>
      </w:r>
    </w:p>
    <w:p w14:paraId="592F263D" w14:textId="77777777" w:rsidR="002B0936" w:rsidRPr="00430B4A" w:rsidRDefault="002B0936" w:rsidP="0002780A">
      <w:pPr>
        <w:numPr>
          <w:ilvl w:val="1"/>
          <w:numId w:val="9"/>
        </w:numPr>
        <w:spacing w:line="420" w:lineRule="exact"/>
        <w:jc w:val="both"/>
        <w:rPr>
          <w:rFonts w:ascii="Times New Roman" w:eastAsia="標楷體" w:hAnsi="Times New Roman"/>
        </w:rPr>
      </w:pPr>
      <w:r w:rsidRPr="00430B4A">
        <w:rPr>
          <w:rFonts w:ascii="Times New Roman" w:eastAsia="標楷體" w:hAnsi="Times New Roman"/>
        </w:rPr>
        <w:t>鼓勵教師在教學中融入</w:t>
      </w:r>
      <w:r w:rsidRPr="00430B4A">
        <w:rPr>
          <w:rFonts w:ascii="Times New Roman" w:eastAsia="標楷體" w:hAnsi="Times New Roman"/>
        </w:rPr>
        <w:t>SEL</w:t>
      </w:r>
      <w:r w:rsidRPr="00430B4A">
        <w:rPr>
          <w:rFonts w:ascii="Times New Roman" w:eastAsia="標楷體" w:hAnsi="Times New Roman"/>
        </w:rPr>
        <w:t>元素，營造更友善、支持性的學習環境。</w:t>
      </w:r>
    </w:p>
    <w:p w14:paraId="00DADC1D" w14:textId="77777777" w:rsidR="002B0936" w:rsidRPr="0048404B" w:rsidRDefault="002B0936" w:rsidP="0048404B">
      <w:pPr>
        <w:numPr>
          <w:ilvl w:val="1"/>
          <w:numId w:val="9"/>
        </w:numPr>
        <w:spacing w:line="420" w:lineRule="exact"/>
        <w:jc w:val="both"/>
        <w:rPr>
          <w:rFonts w:ascii="Times New Roman" w:eastAsia="標楷體" w:hAnsi="Times New Roman"/>
        </w:rPr>
      </w:pPr>
      <w:r w:rsidRPr="00430B4A">
        <w:rPr>
          <w:rFonts w:ascii="Times New Roman" w:eastAsia="標楷體" w:hAnsi="Times New Roman"/>
        </w:rPr>
        <w:t>舉辦</w:t>
      </w:r>
      <w:r w:rsidRPr="00430B4A">
        <w:rPr>
          <w:rFonts w:ascii="Times New Roman" w:eastAsia="標楷體" w:hAnsi="Times New Roman"/>
        </w:rPr>
        <w:t>SEL</w:t>
      </w:r>
      <w:r w:rsidRPr="00430B4A">
        <w:rPr>
          <w:rFonts w:ascii="Times New Roman" w:eastAsia="標楷體" w:hAnsi="Times New Roman"/>
        </w:rPr>
        <w:t>主題工作坊，促進</w:t>
      </w:r>
      <w:proofErr w:type="gramStart"/>
      <w:r w:rsidRPr="00430B4A">
        <w:rPr>
          <w:rFonts w:ascii="Times New Roman" w:eastAsia="標楷體" w:hAnsi="Times New Roman"/>
        </w:rPr>
        <w:t>教師間的經驗</w:t>
      </w:r>
      <w:proofErr w:type="gramEnd"/>
      <w:r w:rsidRPr="00430B4A">
        <w:rPr>
          <w:rFonts w:ascii="Times New Roman" w:eastAsia="標楷體" w:hAnsi="Times New Roman"/>
        </w:rPr>
        <w:t>交流。</w:t>
      </w:r>
    </w:p>
    <w:p w14:paraId="673AF1DD" w14:textId="77777777" w:rsidR="002B0936" w:rsidRPr="00430B4A" w:rsidRDefault="002B0936" w:rsidP="0002780A">
      <w:pPr>
        <w:numPr>
          <w:ilvl w:val="0"/>
          <w:numId w:val="3"/>
        </w:numPr>
        <w:spacing w:line="420" w:lineRule="exact"/>
        <w:ind w:leftChars="118" w:left="564" w:hangingChars="117" w:hanging="281"/>
        <w:jc w:val="both"/>
        <w:rPr>
          <w:rFonts w:ascii="Times New Roman" w:eastAsia="標楷體" w:hAnsi="Times New Roman"/>
        </w:rPr>
      </w:pPr>
      <w:r w:rsidRPr="00430B4A">
        <w:rPr>
          <w:rFonts w:ascii="Times New Roman" w:eastAsia="標楷體" w:hAnsi="Times New Roman"/>
          <w:b/>
          <w:bCs/>
        </w:rPr>
        <w:t>增加教師支持系統</w:t>
      </w:r>
      <w:r>
        <w:rPr>
          <w:rFonts w:ascii="Times New Roman" w:eastAsia="標楷體" w:hAnsi="Times New Roman" w:hint="eastAsia"/>
        </w:rPr>
        <w:t>：</w:t>
      </w:r>
    </w:p>
    <w:p w14:paraId="5B5DA75E" w14:textId="77777777" w:rsidR="002B0936" w:rsidRDefault="002B0936" w:rsidP="0048404B">
      <w:pPr>
        <w:spacing w:line="420" w:lineRule="exact"/>
        <w:ind w:left="1440"/>
        <w:jc w:val="both"/>
        <w:rPr>
          <w:rFonts w:ascii="Times New Roman" w:eastAsia="標楷體" w:hAnsi="Times New Roman"/>
        </w:rPr>
      </w:pPr>
      <w:r w:rsidRPr="00430B4A">
        <w:rPr>
          <w:rFonts w:ascii="Times New Roman" w:eastAsia="標楷體" w:hAnsi="Times New Roman"/>
        </w:rPr>
        <w:t>提供小校教師學習夥伴關係，透過同儕互助支持，提升教學能力。</w:t>
      </w:r>
    </w:p>
    <w:p w14:paraId="32EA9EA9" w14:textId="77777777" w:rsidR="002B0936" w:rsidRPr="00FF3ACC" w:rsidRDefault="002B0936" w:rsidP="002B0936">
      <w:pPr>
        <w:spacing w:line="420" w:lineRule="exact"/>
        <w:ind w:left="566" w:hangingChars="236" w:hanging="566"/>
        <w:jc w:val="both"/>
        <w:rPr>
          <w:rFonts w:ascii="Times New Roman" w:eastAsia="標楷體" w:hAnsi="Times New Roman"/>
        </w:rPr>
      </w:pPr>
    </w:p>
    <w:p w14:paraId="6DD5873E"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肆、計畫目標</w:t>
      </w:r>
    </w:p>
    <w:p w14:paraId="33B24B29" w14:textId="77777777" w:rsidR="002B0936" w:rsidRPr="00437CB0" w:rsidRDefault="002B0936" w:rsidP="0048404B">
      <w:pPr>
        <w:autoSpaceDE w:val="0"/>
        <w:autoSpaceDN w:val="0"/>
        <w:adjustRightInd w:val="0"/>
        <w:snapToGrid w:val="0"/>
        <w:spacing w:afterLines="50" w:after="180" w:line="420" w:lineRule="exact"/>
        <w:ind w:firstLineChars="192" w:firstLine="461"/>
        <w:rPr>
          <w:rFonts w:ascii="Times New Roman" w:eastAsia="標楷體" w:hAnsi="Times New Roman"/>
          <w:color w:val="31849B" w:themeColor="accent5" w:themeShade="BF"/>
        </w:rPr>
      </w:pPr>
      <w:r w:rsidRPr="00437CB0">
        <w:rPr>
          <w:rStyle w:val="ng-star-inserted"/>
          <w:rFonts w:ascii="標楷體" w:eastAsia="標楷體" w:hAnsi="標楷體" w:cs="Arial" w:hint="eastAsia"/>
          <w:color w:val="131314"/>
          <w:shd w:val="clear" w:color="auto" w:fill="FFFFFF"/>
        </w:rPr>
        <w:t>本計畫之</w:t>
      </w:r>
      <w:r w:rsidRPr="00437CB0">
        <w:rPr>
          <w:rStyle w:val="ng-star-inserted"/>
          <w:rFonts w:ascii="標楷體" w:eastAsia="標楷體" w:hAnsi="標楷體" w:cs="Arial"/>
          <w:color w:val="131314"/>
          <w:shd w:val="clear" w:color="auto" w:fill="FFFFFF"/>
        </w:rPr>
        <w:t>目標在於培養一群</w:t>
      </w:r>
      <w:r w:rsidRPr="00437CB0">
        <w:rPr>
          <w:rStyle w:val="bold"/>
          <w:rFonts w:ascii="標楷體" w:eastAsia="標楷體" w:hAnsi="標楷體" w:cs="Arial"/>
          <w:b/>
          <w:bCs/>
          <w:color w:val="131314"/>
          <w:shd w:val="clear" w:color="auto" w:fill="FFFFFF"/>
        </w:rPr>
        <w:t>具備專業知識、教學技能、領導能力、在地關懷</w:t>
      </w:r>
      <w:r w:rsidRPr="00437CB0">
        <w:rPr>
          <w:rStyle w:val="ng-star-inserted"/>
          <w:rFonts w:ascii="標楷體" w:eastAsia="標楷體" w:hAnsi="標楷體" w:cs="Arial"/>
          <w:color w:val="131314"/>
          <w:shd w:val="clear" w:color="auto" w:fill="FFFFFF"/>
        </w:rPr>
        <w:t>的</w:t>
      </w:r>
      <w:r w:rsidRPr="00437CB0">
        <w:rPr>
          <w:rStyle w:val="ng-star-inserted"/>
          <w:rFonts w:ascii="標楷體" w:eastAsia="標楷體" w:hAnsi="標楷體" w:cs="Arial" w:hint="eastAsia"/>
          <w:color w:val="131314"/>
          <w:shd w:val="clear" w:color="auto" w:fill="FFFFFF"/>
        </w:rPr>
        <w:t>跨領域</w:t>
      </w:r>
      <w:r w:rsidRPr="00437CB0">
        <w:rPr>
          <w:rStyle w:val="ng-star-inserted"/>
          <w:rFonts w:ascii="標楷體" w:eastAsia="標楷體" w:hAnsi="標楷體" w:cs="Arial"/>
          <w:color w:val="131314"/>
          <w:shd w:val="clear" w:color="auto" w:fill="FFFFFF"/>
        </w:rPr>
        <w:t>種子教師，能帶領花蓮縣的教師團隊共同成長，提升整體教育品質。</w:t>
      </w:r>
      <w:r w:rsidRPr="00437CB0">
        <w:rPr>
          <w:rStyle w:val="ng-star-inserted"/>
          <w:rFonts w:ascii="標楷體" w:eastAsia="標楷體" w:hAnsi="標楷體" w:cs="Arial" w:hint="eastAsia"/>
          <w:color w:val="131314"/>
          <w:shd w:val="clear" w:color="auto" w:fill="FFFFFF"/>
        </w:rPr>
        <w:t>其目標分述如下：</w:t>
      </w:r>
    </w:p>
    <w:p w14:paraId="59FA44A0" w14:textId="50448728" w:rsidR="002B0936" w:rsidRPr="003B618E"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cs="Times New Roman"/>
          <w:kern w:val="2"/>
        </w:rPr>
      </w:pPr>
      <w:proofErr w:type="gramStart"/>
      <w:r w:rsidRPr="00430B4A">
        <w:rPr>
          <w:rFonts w:ascii="Times New Roman" w:eastAsia="標楷體" w:hAnsi="Times New Roman" w:cs="Times New Roman" w:hint="eastAsia"/>
          <w:b/>
        </w:rPr>
        <w:t>精進跨領域</w:t>
      </w:r>
      <w:proofErr w:type="gramEnd"/>
      <w:r w:rsidRPr="00430B4A">
        <w:rPr>
          <w:rFonts w:ascii="Times New Roman" w:eastAsia="標楷體" w:hAnsi="Times New Roman" w:cs="Times New Roman" w:hint="eastAsia"/>
          <w:b/>
        </w:rPr>
        <w:t>與數位教學能力</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需提升跨領域課程設計、素養導向教學、數位科技融入及</w:t>
      </w:r>
      <w:r w:rsidRPr="002C0466">
        <w:rPr>
          <w:rFonts w:ascii="Times New Roman" w:eastAsia="標楷體" w:hAnsi="Times New Roman" w:cs="Times New Roman" w:hint="eastAsia"/>
        </w:rPr>
        <w:t>AI</w:t>
      </w:r>
      <w:r w:rsidRPr="002C0466">
        <w:rPr>
          <w:rFonts w:ascii="Times New Roman" w:eastAsia="標楷體" w:hAnsi="Times New Roman" w:cs="Times New Roman" w:hint="eastAsia"/>
        </w:rPr>
        <w:t>應用能力，以適應</w:t>
      </w:r>
      <w:proofErr w:type="gramStart"/>
      <w:r w:rsidRPr="002C0466">
        <w:rPr>
          <w:rFonts w:ascii="Times New Roman" w:eastAsia="標楷體" w:hAnsi="Times New Roman" w:cs="Times New Roman" w:hint="eastAsia"/>
        </w:rPr>
        <w:t>新課綱</w:t>
      </w:r>
      <w:proofErr w:type="gramEnd"/>
      <w:r w:rsidRPr="002C0466">
        <w:rPr>
          <w:rFonts w:ascii="Times New Roman" w:eastAsia="標楷體" w:hAnsi="Times New Roman" w:cs="Times New Roman" w:hint="eastAsia"/>
        </w:rPr>
        <w:t>並提升教學效率。</w:t>
      </w:r>
    </w:p>
    <w:p w14:paraId="71279B11" w14:textId="4DC96AFB" w:rsidR="002B0936" w:rsidRPr="00C24D0D"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cs="Times New Roman"/>
          <w:kern w:val="2"/>
        </w:rPr>
      </w:pPr>
      <w:r w:rsidRPr="00430B4A">
        <w:rPr>
          <w:rFonts w:ascii="Times New Roman" w:eastAsia="標楷體" w:hAnsi="Times New Roman" w:cs="Times New Roman" w:hint="eastAsia"/>
          <w:b/>
        </w:rPr>
        <w:t>深化專業知識與在地連結</w:t>
      </w:r>
      <w:r w:rsidRPr="002C0466">
        <w:rPr>
          <w:rFonts w:ascii="Times New Roman" w:eastAsia="標楷體" w:hAnsi="Times New Roman" w:cs="Times New Roman" w:hint="eastAsia"/>
        </w:rPr>
        <w:t>：透過讀書會、共識會議等，</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需持續學習、創新教學，並結合在地知識發展校本課程，回應在地需求。</w:t>
      </w:r>
    </w:p>
    <w:p w14:paraId="1774DF6D" w14:textId="578CF72E" w:rsidR="002B0936" w:rsidRPr="00C24D0D"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cs="Times New Roman"/>
          <w:kern w:val="2"/>
        </w:rPr>
      </w:pPr>
      <w:r w:rsidRPr="00430B4A">
        <w:rPr>
          <w:rFonts w:ascii="Times New Roman" w:eastAsia="標楷體" w:hAnsi="Times New Roman" w:cs="Times New Roman" w:hint="eastAsia"/>
          <w:b/>
        </w:rPr>
        <w:t>強化溝通協作與領導力</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具備良好溝通協作能力，能引導團隊對話、促進資源共享，並在學校和社群中發揮領導作用。透過支持花蓮國中小發展跨領域校訂課程，延續中央級課程專家為花蓮核心教師增能與建立核心教師人才庫，並建置課程教學領導人才協作網絡機制，讓學校間可以分享資源、協力合作，共同發展教學創新和提高學生學習成效</w:t>
      </w:r>
      <w:r>
        <w:rPr>
          <w:rFonts w:ascii="Times New Roman" w:eastAsia="標楷體" w:hAnsi="Times New Roman" w:cs="Times New Roman" w:hint="eastAsia"/>
        </w:rPr>
        <w:t>。</w:t>
      </w:r>
    </w:p>
    <w:p w14:paraId="79AC2300" w14:textId="79D57905" w:rsidR="002B0936" w:rsidRPr="00D45550" w:rsidRDefault="002B0936" w:rsidP="002B0936">
      <w:pPr>
        <w:pStyle w:val="a7"/>
        <w:numPr>
          <w:ilvl w:val="0"/>
          <w:numId w:val="1"/>
        </w:numPr>
        <w:adjustRightInd w:val="0"/>
        <w:snapToGrid w:val="0"/>
        <w:spacing w:line="420" w:lineRule="exact"/>
        <w:ind w:leftChars="187" w:left="732" w:hangingChars="118" w:hanging="283"/>
        <w:jc w:val="both"/>
        <w:rPr>
          <w:rFonts w:ascii="標楷體" w:eastAsia="標楷體" w:hAnsi="標楷體"/>
          <w:b/>
        </w:rPr>
      </w:pPr>
      <w:r w:rsidRPr="00430B4A">
        <w:rPr>
          <w:rFonts w:ascii="Times New Roman" w:eastAsia="標楷體" w:hAnsi="Times New Roman" w:cs="Times New Roman" w:hint="eastAsia"/>
          <w:b/>
        </w:rPr>
        <w:t>熟悉並落實教育政策</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需充分了解中央與地方教育政策，如探究式學習、</w:t>
      </w:r>
      <w:r w:rsidRPr="002C0466">
        <w:rPr>
          <w:rFonts w:ascii="Times New Roman" w:eastAsia="標楷體" w:hAnsi="Times New Roman" w:cs="Times New Roman" w:hint="eastAsia"/>
        </w:rPr>
        <w:t>PBL</w:t>
      </w:r>
      <w:r w:rsidRPr="002C0466">
        <w:rPr>
          <w:rFonts w:ascii="Times New Roman" w:eastAsia="標楷體" w:hAnsi="Times New Roman" w:cs="Times New Roman" w:hint="eastAsia"/>
        </w:rPr>
        <w:t>、</w:t>
      </w:r>
      <w:r w:rsidRPr="002C0466">
        <w:rPr>
          <w:rFonts w:ascii="Times New Roman" w:eastAsia="標楷體" w:hAnsi="Times New Roman" w:cs="Times New Roman" w:hint="eastAsia"/>
        </w:rPr>
        <w:t>SDGs</w:t>
      </w:r>
      <w:r w:rsidRPr="002C0466">
        <w:rPr>
          <w:rFonts w:ascii="Times New Roman" w:eastAsia="標楷體" w:hAnsi="Times New Roman" w:cs="Times New Roman" w:hint="eastAsia"/>
        </w:rPr>
        <w:t>、</w:t>
      </w:r>
      <w:r w:rsidRPr="002C0466">
        <w:rPr>
          <w:rFonts w:ascii="Times New Roman" w:eastAsia="標楷體" w:hAnsi="Times New Roman" w:cs="Times New Roman" w:hint="eastAsia"/>
        </w:rPr>
        <w:t>AI</w:t>
      </w:r>
      <w:r w:rsidRPr="002C0466">
        <w:rPr>
          <w:rFonts w:ascii="Times New Roman" w:eastAsia="標楷體" w:hAnsi="Times New Roman" w:cs="Times New Roman" w:hint="eastAsia"/>
        </w:rPr>
        <w:t>素養等，並將其融入教學實踐。</w:t>
      </w:r>
    </w:p>
    <w:p w14:paraId="5BC79F00" w14:textId="0163CAAD" w:rsidR="002B0936" w:rsidRDefault="002B0936" w:rsidP="002B0936">
      <w:pPr>
        <w:pStyle w:val="a7"/>
        <w:numPr>
          <w:ilvl w:val="0"/>
          <w:numId w:val="1"/>
        </w:numPr>
        <w:adjustRightInd w:val="0"/>
        <w:snapToGrid w:val="0"/>
        <w:spacing w:line="420" w:lineRule="exact"/>
        <w:ind w:leftChars="187" w:left="732" w:hangingChars="118" w:hanging="283"/>
        <w:jc w:val="both"/>
        <w:rPr>
          <w:rFonts w:ascii="Times New Roman" w:eastAsia="標楷體" w:hAnsi="Times New Roman" w:cs="Times New Roman"/>
        </w:rPr>
      </w:pPr>
      <w:r w:rsidRPr="00430B4A">
        <w:rPr>
          <w:rFonts w:ascii="Times New Roman" w:eastAsia="標楷體" w:hAnsi="Times New Roman" w:cs="Times New Roman" w:hint="eastAsia"/>
          <w:b/>
        </w:rPr>
        <w:t>促進資源共享與均衡</w:t>
      </w:r>
      <w:r w:rsidRPr="002C0466">
        <w:rPr>
          <w:rFonts w:ascii="Times New Roman" w:eastAsia="標楷體" w:hAnsi="Times New Roman" w:cs="Times New Roman" w:hint="eastAsia"/>
        </w:rPr>
        <w:t>：</w:t>
      </w:r>
      <w:r w:rsidR="00350A3D">
        <w:rPr>
          <w:rFonts w:ascii="Times New Roman" w:eastAsia="標楷體" w:hAnsi="Times New Roman" w:cs="Times New Roman" w:hint="eastAsia"/>
        </w:rPr>
        <w:t>本團輔導員</w:t>
      </w:r>
      <w:r w:rsidRPr="002C0466">
        <w:rPr>
          <w:rFonts w:ascii="Times New Roman" w:eastAsia="標楷體" w:hAnsi="Times New Roman" w:cs="Times New Roman" w:hint="eastAsia"/>
        </w:rPr>
        <w:t>需協助偏鄉教師建立學習夥伴關係，</w:t>
      </w:r>
      <w:proofErr w:type="gramStart"/>
      <w:r w:rsidRPr="002C0466">
        <w:rPr>
          <w:rFonts w:ascii="Times New Roman" w:eastAsia="標楷體" w:hAnsi="Times New Roman" w:cs="Times New Roman" w:hint="eastAsia"/>
        </w:rPr>
        <w:t>透過線上</w:t>
      </w:r>
      <w:proofErr w:type="gramEnd"/>
      <w:r w:rsidRPr="002C0466">
        <w:rPr>
          <w:rFonts w:ascii="Times New Roman" w:eastAsia="標楷體" w:hAnsi="Times New Roman" w:cs="Times New Roman" w:hint="eastAsia"/>
        </w:rPr>
        <w:t>/</w:t>
      </w:r>
      <w:r w:rsidRPr="002C0466">
        <w:rPr>
          <w:rFonts w:ascii="Times New Roman" w:eastAsia="標楷體" w:hAnsi="Times New Roman" w:cs="Times New Roman" w:hint="eastAsia"/>
        </w:rPr>
        <w:t>線下平台促進資源整合，以縮小城鄉差距</w:t>
      </w:r>
      <w:r>
        <w:rPr>
          <w:rFonts w:ascii="Times New Roman" w:eastAsia="標楷體" w:hAnsi="Times New Roman" w:cs="Times New Roman" w:hint="eastAsia"/>
        </w:rPr>
        <w:t>。</w:t>
      </w:r>
    </w:p>
    <w:p w14:paraId="142BA156" w14:textId="77777777" w:rsidR="002B0936" w:rsidRPr="00025340" w:rsidRDefault="002B0936" w:rsidP="002B0936">
      <w:pPr>
        <w:pStyle w:val="a7"/>
        <w:numPr>
          <w:ilvl w:val="0"/>
          <w:numId w:val="1"/>
        </w:numPr>
        <w:adjustRightInd w:val="0"/>
        <w:snapToGrid w:val="0"/>
        <w:spacing w:line="420" w:lineRule="exact"/>
        <w:ind w:leftChars="187" w:left="732" w:hangingChars="118" w:hanging="283"/>
        <w:jc w:val="both"/>
        <w:rPr>
          <w:rFonts w:ascii="Times New Roman" w:eastAsia="標楷體" w:hAnsi="Times New Roman" w:cs="Times New Roman"/>
        </w:rPr>
      </w:pPr>
      <w:r w:rsidRPr="00430B4A">
        <w:rPr>
          <w:rFonts w:ascii="Times New Roman" w:eastAsia="標楷體" w:hAnsi="Times New Roman" w:cs="Times New Roman" w:hint="eastAsia"/>
          <w:b/>
        </w:rPr>
        <w:t>落實花蓮縣國教輔導團「深化專業知識」、「實踐教學創新」和「分享與協作」的專業圖像</w:t>
      </w:r>
      <w:r w:rsidRPr="002C0466">
        <w:rPr>
          <w:rFonts w:ascii="Times New Roman" w:eastAsia="標楷體" w:hAnsi="Times New Roman" w:cs="Times New Roman" w:hint="eastAsia"/>
        </w:rPr>
        <w:t>，展現專業、創新、樂於分享的精神</w:t>
      </w:r>
      <w:r>
        <w:rPr>
          <w:rFonts w:ascii="Times New Roman" w:eastAsia="標楷體" w:hAnsi="Times New Roman" w:cs="Times New Roman" w:hint="eastAsia"/>
        </w:rPr>
        <w:t>，並</w:t>
      </w:r>
      <w:r w:rsidRPr="002C0466">
        <w:rPr>
          <w:rFonts w:ascii="Times New Roman" w:eastAsia="標楷體" w:hAnsi="Times New Roman" w:cs="Times New Roman" w:hint="eastAsia"/>
        </w:rPr>
        <w:t>能</w:t>
      </w:r>
      <w:r>
        <w:rPr>
          <w:rFonts w:ascii="Times New Roman" w:eastAsia="標楷體" w:hAnsi="Times New Roman" w:cs="Times New Roman" w:hint="eastAsia"/>
        </w:rPr>
        <w:t>引導學校</w:t>
      </w:r>
      <w:r w:rsidRPr="002C0466">
        <w:rPr>
          <w:rFonts w:ascii="Times New Roman" w:eastAsia="標楷體" w:hAnsi="Times New Roman" w:cs="Times New Roman" w:hint="eastAsia"/>
        </w:rPr>
        <w:t>進行課程推動、研發與評鑑</w:t>
      </w:r>
      <w:r>
        <w:rPr>
          <w:rFonts w:ascii="Times New Roman" w:eastAsia="標楷體" w:hAnsi="Times New Roman" w:cs="Times New Roman" w:hint="eastAsia"/>
        </w:rPr>
        <w:t>，以優質化教育為目標。</w:t>
      </w:r>
    </w:p>
    <w:p w14:paraId="68D92E04"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lastRenderedPageBreak/>
        <w:t>伍、輔導團輔導模式及服務（支持或輔導）內涵</w:t>
      </w:r>
    </w:p>
    <w:p w14:paraId="6EC73E1F" w14:textId="77777777" w:rsidR="009F3B99" w:rsidRDefault="00DB4C93" w:rsidP="00B00A42">
      <w:pPr>
        <w:snapToGrid w:val="0"/>
        <w:spacing w:after="50" w:line="400" w:lineRule="exact"/>
        <w:ind w:left="857" w:hanging="488"/>
        <w:rPr>
          <w:rFonts w:ascii="標楷體" w:eastAsia="標楷體" w:hAnsi="標楷體"/>
        </w:rPr>
      </w:pPr>
      <w:r w:rsidRPr="001D1DEB">
        <w:rPr>
          <w:rFonts w:ascii="標楷體" w:eastAsia="標楷體" w:hAnsi="標楷體"/>
        </w:rPr>
        <w:t>一、</w:t>
      </w:r>
      <w:r w:rsidRPr="001D1DEB">
        <w:rPr>
          <w:rFonts w:ascii="標楷體" w:eastAsia="標楷體" w:hAnsi="標楷體" w:hint="eastAsia"/>
        </w:rPr>
        <w:t>持續辦理教師增能研習，透過輔導員到校教學策略之分享，</w:t>
      </w:r>
      <w:r w:rsidR="00B00A42">
        <w:rPr>
          <w:rFonts w:ascii="標楷體" w:eastAsia="標楷體" w:hAnsi="標楷體" w:hint="eastAsia"/>
        </w:rPr>
        <w:t>優化跨領域校訂課程</w:t>
      </w:r>
      <w:r w:rsidRPr="001D1DEB">
        <w:rPr>
          <w:rFonts w:ascii="標楷體" w:eastAsia="標楷體" w:hAnsi="標楷體" w:hint="eastAsia"/>
        </w:rPr>
        <w:t>：</w:t>
      </w:r>
      <w:r w:rsidR="00B00A42">
        <w:rPr>
          <w:rFonts w:ascii="標楷體" w:eastAsia="標楷體" w:hAnsi="標楷體" w:hint="eastAsia"/>
        </w:rPr>
        <w:t>依據課程計畫設計階段、實施階段到評鑑階段，提供系統性</w:t>
      </w:r>
      <w:r w:rsidR="009F3B99">
        <w:rPr>
          <w:rFonts w:ascii="標楷體" w:eastAsia="標楷體" w:hAnsi="標楷體" w:hint="eastAsia"/>
        </w:rPr>
        <w:t>改善</w:t>
      </w:r>
      <w:r w:rsidR="00B00A42">
        <w:rPr>
          <w:rFonts w:ascii="標楷體" w:eastAsia="標楷體" w:hAnsi="標楷體" w:hint="eastAsia"/>
        </w:rPr>
        <w:t>建議。</w:t>
      </w:r>
    </w:p>
    <w:p w14:paraId="6CA70FF7" w14:textId="77777777" w:rsidR="00DB4C93" w:rsidRPr="001D1DEB" w:rsidRDefault="009F3B99" w:rsidP="00B00A42">
      <w:pPr>
        <w:snapToGrid w:val="0"/>
        <w:spacing w:after="50" w:line="400" w:lineRule="exact"/>
        <w:ind w:left="857" w:hanging="488"/>
        <w:rPr>
          <w:rFonts w:ascii="標楷體" w:eastAsia="標楷體" w:hAnsi="標楷體"/>
        </w:rPr>
      </w:pPr>
      <w:r>
        <w:rPr>
          <w:rFonts w:ascii="標楷體" w:eastAsia="標楷體" w:hAnsi="標楷體" w:hint="eastAsia"/>
        </w:rPr>
        <w:t>二、</w:t>
      </w:r>
      <w:r w:rsidR="00B00A42">
        <w:rPr>
          <w:rFonts w:ascii="標楷體" w:eastAsia="標楷體" w:hAnsi="標楷體" w:hint="eastAsia"/>
        </w:rPr>
        <w:t>審查結果</w:t>
      </w:r>
      <w:r w:rsidR="00DB4C93" w:rsidRPr="001D1DEB">
        <w:rPr>
          <w:rFonts w:ascii="標楷體" w:eastAsia="標楷體" w:hAnsi="標楷體" w:hint="eastAsia"/>
        </w:rPr>
        <w:t>需協助輔導之</w:t>
      </w:r>
      <w:r w:rsidR="00B00A42">
        <w:rPr>
          <w:rFonts w:ascii="標楷體" w:eastAsia="標楷體" w:hAnsi="標楷體" w:hint="eastAsia"/>
        </w:rPr>
        <w:t>國中小</w:t>
      </w:r>
      <w:r w:rsidR="00DB4C93" w:rsidRPr="001D1DEB">
        <w:rPr>
          <w:rFonts w:ascii="標楷體" w:eastAsia="標楷體" w:hAnsi="標楷體" w:hint="eastAsia"/>
        </w:rPr>
        <w:t>學校，透過</w:t>
      </w:r>
      <w:r w:rsidR="00B00A42">
        <w:rPr>
          <w:rFonts w:ascii="標楷體" w:eastAsia="標楷體" w:hAnsi="標楷體" w:hint="eastAsia"/>
        </w:rPr>
        <w:t>入校</w:t>
      </w:r>
      <w:r w:rsidR="00DB4C93" w:rsidRPr="001D1DEB">
        <w:rPr>
          <w:rFonts w:ascii="標楷體" w:eastAsia="標楷體" w:hAnsi="標楷體" w:hint="eastAsia"/>
        </w:rPr>
        <w:t>輔導訪視，</w:t>
      </w:r>
      <w:r w:rsidR="00B00A42">
        <w:rPr>
          <w:rFonts w:ascii="標楷體" w:eastAsia="標楷體" w:hAnsi="標楷體" w:hint="eastAsia"/>
        </w:rPr>
        <w:t>診斷課程發展與推動機制待</w:t>
      </w:r>
      <w:r w:rsidR="00DB4C93" w:rsidRPr="001D1DEB">
        <w:rPr>
          <w:rFonts w:ascii="標楷體" w:eastAsia="標楷體" w:hAnsi="標楷體" w:hint="eastAsia"/>
        </w:rPr>
        <w:t>改善之</w:t>
      </w:r>
      <w:r w:rsidR="00B00A42">
        <w:rPr>
          <w:rFonts w:ascii="標楷體" w:eastAsia="標楷體" w:hAnsi="標楷體" w:hint="eastAsia"/>
        </w:rPr>
        <w:t>狀況與策略</w:t>
      </w:r>
      <w:r w:rsidR="00DB4C93" w:rsidRPr="001D1DEB">
        <w:rPr>
          <w:rFonts w:ascii="標楷體" w:eastAsia="標楷體" w:hAnsi="標楷體" w:hint="eastAsia"/>
        </w:rPr>
        <w:t>，並</w:t>
      </w:r>
      <w:r w:rsidR="00B00A42">
        <w:rPr>
          <w:rFonts w:ascii="標楷體" w:eastAsia="標楷體" w:hAnsi="標楷體" w:hint="eastAsia"/>
        </w:rPr>
        <w:t>依</w:t>
      </w:r>
      <w:proofErr w:type="gramStart"/>
      <w:r w:rsidR="00B00A42">
        <w:rPr>
          <w:rFonts w:ascii="標楷體" w:eastAsia="標楷體" w:hAnsi="標楷體" w:hint="eastAsia"/>
        </w:rPr>
        <w:t>研</w:t>
      </w:r>
      <w:proofErr w:type="gramEnd"/>
      <w:r w:rsidR="00B00A42">
        <w:rPr>
          <w:rFonts w:ascii="標楷體" w:eastAsia="標楷體" w:hAnsi="標楷體" w:hint="eastAsia"/>
        </w:rPr>
        <w:t>議共識決定後續協作</w:t>
      </w:r>
      <w:r w:rsidR="00DB4C93" w:rsidRPr="001D1DEB">
        <w:rPr>
          <w:rFonts w:ascii="標楷體" w:eastAsia="標楷體" w:hAnsi="標楷體" w:hint="eastAsia"/>
        </w:rPr>
        <w:t>形式，給予專業上之協助。</w:t>
      </w:r>
    </w:p>
    <w:p w14:paraId="601C555D" w14:textId="77777777" w:rsidR="00DB4C93" w:rsidRPr="001D1DEB" w:rsidRDefault="00DB4C93" w:rsidP="00DB4C93">
      <w:pPr>
        <w:snapToGrid w:val="0"/>
        <w:spacing w:after="50" w:line="400" w:lineRule="exact"/>
        <w:ind w:left="857" w:hanging="488"/>
        <w:rPr>
          <w:rFonts w:ascii="標楷體" w:eastAsia="標楷體" w:hAnsi="標楷體"/>
        </w:rPr>
      </w:pPr>
      <w:r w:rsidRPr="001D1DEB">
        <w:rPr>
          <w:rFonts w:ascii="標楷體" w:eastAsia="標楷體" w:hAnsi="標楷體" w:hint="eastAsia"/>
        </w:rPr>
        <w:t>三、</w:t>
      </w:r>
      <w:r w:rsidR="00B00A42">
        <w:rPr>
          <w:rFonts w:ascii="標楷體" w:eastAsia="標楷體" w:hAnsi="標楷體" w:hint="eastAsia"/>
        </w:rPr>
        <w:t>提供主動申請入校管道，</w:t>
      </w:r>
      <w:r w:rsidRPr="001D1DEB">
        <w:rPr>
          <w:rFonts w:ascii="標楷體" w:eastAsia="標楷體" w:hAnsi="標楷體" w:hint="eastAsia"/>
        </w:rPr>
        <w:t>因應各校所提出之需求，到校</w:t>
      </w:r>
      <w:r w:rsidR="00B00A42">
        <w:rPr>
          <w:rFonts w:ascii="標楷體" w:eastAsia="標楷體" w:hAnsi="標楷體" w:hint="eastAsia"/>
        </w:rPr>
        <w:t>與課程領導人盤點現況並</w:t>
      </w:r>
      <w:proofErr w:type="gramStart"/>
      <w:r w:rsidR="00B00A42">
        <w:rPr>
          <w:rFonts w:ascii="標楷體" w:eastAsia="標楷體" w:hAnsi="標楷體" w:hint="eastAsia"/>
        </w:rPr>
        <w:t>研</w:t>
      </w:r>
      <w:proofErr w:type="gramEnd"/>
      <w:r w:rsidR="00B00A42">
        <w:rPr>
          <w:rFonts w:ascii="標楷體" w:eastAsia="標楷體" w:hAnsi="標楷體" w:hint="eastAsia"/>
        </w:rPr>
        <w:t>商課程研發進程與</w:t>
      </w:r>
      <w:r w:rsidRPr="001D1DEB">
        <w:rPr>
          <w:rFonts w:ascii="標楷體" w:eastAsia="標楷體" w:hAnsi="標楷體" w:hint="eastAsia"/>
        </w:rPr>
        <w:t>教師增能</w:t>
      </w:r>
      <w:r w:rsidR="00B00A42">
        <w:rPr>
          <w:rFonts w:ascii="標楷體" w:eastAsia="標楷體" w:hAnsi="標楷體" w:hint="eastAsia"/>
        </w:rPr>
        <w:t>主題</w:t>
      </w:r>
      <w:r w:rsidRPr="001D1DEB">
        <w:rPr>
          <w:rFonts w:ascii="標楷體" w:eastAsia="標楷體" w:hAnsi="標楷體" w:hint="eastAsia"/>
        </w:rPr>
        <w:t>。</w:t>
      </w:r>
    </w:p>
    <w:p w14:paraId="3A03BA82" w14:textId="77777777" w:rsidR="002B0936" w:rsidRPr="00C50329" w:rsidRDefault="002B0936" w:rsidP="002B0936">
      <w:pPr>
        <w:autoSpaceDE w:val="0"/>
        <w:autoSpaceDN w:val="0"/>
        <w:spacing w:beforeLines="50" w:before="180" w:afterLines="50" w:after="180" w:line="420" w:lineRule="exact"/>
        <w:jc w:val="both"/>
        <w:rPr>
          <w:rFonts w:ascii="Times New Roman" w:eastAsia="標楷體" w:hAnsi="Times New Roman"/>
        </w:rPr>
      </w:pPr>
    </w:p>
    <w:p w14:paraId="3C16F261"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陸、</w:t>
      </w:r>
      <w:r w:rsidRPr="004478BB">
        <w:rPr>
          <w:rFonts w:ascii="Times New Roman" w:eastAsia="標楷體" w:hAnsi="Times New Roman"/>
          <w:b/>
          <w:sz w:val="28"/>
          <w:szCs w:val="28"/>
        </w:rPr>
        <w:t>11</w:t>
      </w:r>
      <w:r w:rsidRPr="004478BB">
        <w:rPr>
          <w:rFonts w:ascii="Times New Roman" w:eastAsia="標楷體" w:hAnsi="Times New Roman" w:hint="eastAsia"/>
          <w:b/>
          <w:sz w:val="28"/>
          <w:szCs w:val="28"/>
        </w:rPr>
        <w:t>4</w:t>
      </w:r>
      <w:r w:rsidRPr="004478BB">
        <w:rPr>
          <w:rFonts w:ascii="Times New Roman" w:eastAsia="標楷體" w:hAnsi="Times New Roman"/>
          <w:b/>
          <w:sz w:val="28"/>
          <w:szCs w:val="28"/>
        </w:rPr>
        <w:t>學年度推動重點與行動方案</w:t>
      </w:r>
    </w:p>
    <w:p w14:paraId="575D5551" w14:textId="77777777" w:rsidR="002B0936" w:rsidRPr="00403745" w:rsidRDefault="002B0936" w:rsidP="002B0936">
      <w:pPr>
        <w:spacing w:beforeLines="50" w:before="180" w:line="420" w:lineRule="exact"/>
        <w:ind w:left="661" w:hangingChars="236" w:hanging="661"/>
        <w:jc w:val="center"/>
        <w:rPr>
          <w:rFonts w:ascii="Times New Roman" w:eastAsia="標楷體" w:hAnsi="Times New Roman"/>
          <w:b/>
          <w:sz w:val="28"/>
        </w:rPr>
      </w:pPr>
      <w:r w:rsidRPr="00403745">
        <w:rPr>
          <w:rFonts w:ascii="Times New Roman" w:eastAsia="標楷體" w:hAnsi="Times New Roman" w:hint="eastAsia"/>
          <w:b/>
          <w:sz w:val="28"/>
        </w:rPr>
        <w:t>跨</w:t>
      </w:r>
      <w:proofErr w:type="gramStart"/>
      <w:r w:rsidRPr="00403745">
        <w:rPr>
          <w:rFonts w:ascii="Times New Roman" w:eastAsia="標楷體" w:hAnsi="Times New Roman"/>
          <w:b/>
          <w:sz w:val="28"/>
        </w:rPr>
        <w:t>領域</w:t>
      </w:r>
      <w:r w:rsidRPr="00403745">
        <w:rPr>
          <w:rFonts w:ascii="Times New Roman" w:eastAsia="標楷體" w:hAnsi="Times New Roman" w:hint="eastAsia"/>
          <w:b/>
          <w:sz w:val="28"/>
        </w:rPr>
        <w:t>分團</w:t>
      </w:r>
      <w:r w:rsidRPr="00403745">
        <w:rPr>
          <w:rFonts w:ascii="Times New Roman" w:eastAsia="標楷體" w:hAnsi="Times New Roman"/>
          <w:b/>
          <w:sz w:val="28"/>
        </w:rPr>
        <w:t>運作</w:t>
      </w:r>
      <w:proofErr w:type="gramEnd"/>
      <w:r w:rsidRPr="00403745">
        <w:rPr>
          <w:rFonts w:ascii="Times New Roman" w:eastAsia="標楷體" w:hAnsi="Times New Roman"/>
          <w:b/>
          <w:sz w:val="28"/>
        </w:rPr>
        <w:t>計畫行動方案摘要表</w:t>
      </w:r>
    </w:p>
    <w:tbl>
      <w:tblPr>
        <w:tblW w:w="4959" w:type="pct"/>
        <w:jc w:val="center"/>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456"/>
        <w:gridCol w:w="1453"/>
        <w:gridCol w:w="3688"/>
        <w:gridCol w:w="756"/>
        <w:gridCol w:w="1539"/>
        <w:gridCol w:w="1229"/>
        <w:gridCol w:w="456"/>
      </w:tblGrid>
      <w:tr w:rsidR="002B0936" w:rsidRPr="00C50329" w14:paraId="489FDBC3" w14:textId="77777777" w:rsidTr="00340EAC">
        <w:trPr>
          <w:jc w:val="center"/>
        </w:trPr>
        <w:tc>
          <w:tcPr>
            <w:tcW w:w="238" w:type="pct"/>
            <w:shd w:val="clear" w:color="auto" w:fill="F2F2F2" w:themeFill="background1" w:themeFillShade="F2"/>
          </w:tcPr>
          <w:p w14:paraId="329EFBB6"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項次</w:t>
            </w:r>
          </w:p>
        </w:tc>
        <w:tc>
          <w:tcPr>
            <w:tcW w:w="759" w:type="pct"/>
            <w:shd w:val="clear" w:color="auto" w:fill="F2F2F2" w:themeFill="background1" w:themeFillShade="F2"/>
            <w:vAlign w:val="center"/>
          </w:tcPr>
          <w:p w14:paraId="182B558D"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行動方案或</w:t>
            </w:r>
            <w:r w:rsidRPr="00C50329">
              <w:rPr>
                <w:rFonts w:ascii="Times New Roman" w:eastAsia="標楷體" w:hAnsi="Times New Roman"/>
                <w:sz w:val="22"/>
              </w:rPr>
              <w:br/>
            </w:r>
            <w:r w:rsidRPr="00C50329">
              <w:rPr>
                <w:rFonts w:ascii="Times New Roman" w:eastAsia="標楷體" w:hAnsi="Times New Roman"/>
                <w:sz w:val="22"/>
              </w:rPr>
              <w:t>計畫名稱</w:t>
            </w:r>
          </w:p>
        </w:tc>
        <w:tc>
          <w:tcPr>
            <w:tcW w:w="1926" w:type="pct"/>
            <w:shd w:val="clear" w:color="auto" w:fill="F2F2F2" w:themeFill="background1" w:themeFillShade="F2"/>
            <w:vAlign w:val="center"/>
          </w:tcPr>
          <w:p w14:paraId="517DD34B"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內容概述</w:t>
            </w:r>
          </w:p>
        </w:tc>
        <w:tc>
          <w:tcPr>
            <w:tcW w:w="394" w:type="pct"/>
            <w:shd w:val="clear" w:color="auto" w:fill="F2F2F2" w:themeFill="background1" w:themeFillShade="F2"/>
            <w:vAlign w:val="center"/>
          </w:tcPr>
          <w:p w14:paraId="631FD29D"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執行期程</w:t>
            </w:r>
          </w:p>
        </w:tc>
        <w:tc>
          <w:tcPr>
            <w:tcW w:w="803" w:type="pct"/>
            <w:shd w:val="clear" w:color="auto" w:fill="F2F2F2" w:themeFill="background1" w:themeFillShade="F2"/>
            <w:vAlign w:val="center"/>
          </w:tcPr>
          <w:p w14:paraId="56DFC03A"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經費預算</w:t>
            </w:r>
          </w:p>
        </w:tc>
        <w:tc>
          <w:tcPr>
            <w:tcW w:w="642" w:type="pct"/>
            <w:shd w:val="clear" w:color="auto" w:fill="F2F2F2" w:themeFill="background1" w:themeFillShade="F2"/>
            <w:vAlign w:val="center"/>
          </w:tcPr>
          <w:p w14:paraId="60DE6030"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經費來源</w:t>
            </w:r>
          </w:p>
        </w:tc>
        <w:tc>
          <w:tcPr>
            <w:tcW w:w="238" w:type="pct"/>
            <w:shd w:val="clear" w:color="auto" w:fill="F2F2F2" w:themeFill="background1" w:themeFillShade="F2"/>
            <w:vAlign w:val="center"/>
          </w:tcPr>
          <w:p w14:paraId="4E1CF996" w14:textId="77777777" w:rsidR="002B0936" w:rsidRPr="00C50329" w:rsidRDefault="002B0936" w:rsidP="00340EAC">
            <w:pPr>
              <w:snapToGrid w:val="0"/>
              <w:spacing w:line="420" w:lineRule="exact"/>
              <w:jc w:val="center"/>
              <w:rPr>
                <w:rFonts w:ascii="Times New Roman" w:eastAsia="標楷體" w:hAnsi="Times New Roman"/>
                <w:sz w:val="22"/>
              </w:rPr>
            </w:pPr>
            <w:r w:rsidRPr="00C50329">
              <w:rPr>
                <w:rFonts w:ascii="Times New Roman" w:eastAsia="標楷體" w:hAnsi="Times New Roman"/>
                <w:sz w:val="22"/>
              </w:rPr>
              <w:t>續辦</w:t>
            </w:r>
          </w:p>
        </w:tc>
      </w:tr>
      <w:tr w:rsidR="002B0936" w:rsidRPr="00C50329" w14:paraId="29D2550D" w14:textId="77777777" w:rsidTr="00340EAC">
        <w:trPr>
          <w:trHeight w:val="459"/>
          <w:jc w:val="center"/>
        </w:trPr>
        <w:tc>
          <w:tcPr>
            <w:tcW w:w="238" w:type="pct"/>
          </w:tcPr>
          <w:p w14:paraId="37BEB3BD" w14:textId="77777777" w:rsidR="002B0936" w:rsidRPr="00C50329" w:rsidRDefault="002B0936" w:rsidP="00340EAC">
            <w:pPr>
              <w:spacing w:line="420" w:lineRule="exact"/>
              <w:rPr>
                <w:rFonts w:ascii="Times New Roman" w:eastAsia="標楷體" w:hAnsi="Times New Roman"/>
                <w:spacing w:val="-10"/>
              </w:rPr>
            </w:pPr>
            <w:proofErr w:type="gramStart"/>
            <w:r>
              <w:rPr>
                <w:rFonts w:ascii="Times New Roman" w:eastAsia="標楷體" w:hAnsi="Times New Roman" w:hint="eastAsia"/>
                <w:spacing w:val="-10"/>
              </w:rPr>
              <w:t>一</w:t>
            </w:r>
            <w:proofErr w:type="gramEnd"/>
          </w:p>
        </w:tc>
        <w:tc>
          <w:tcPr>
            <w:tcW w:w="759" w:type="pct"/>
            <w:shd w:val="clear" w:color="auto" w:fill="auto"/>
          </w:tcPr>
          <w:p w14:paraId="2A0222B8" w14:textId="77777777" w:rsidR="002B0936" w:rsidRPr="009B2FAB" w:rsidRDefault="002B0936" w:rsidP="00340EAC">
            <w:pPr>
              <w:pStyle w:val="Default"/>
              <w:rPr>
                <w:sz w:val="23"/>
                <w:szCs w:val="23"/>
              </w:rPr>
            </w:pPr>
            <w:r w:rsidRPr="009B2FAB">
              <w:rPr>
                <w:rFonts w:hint="eastAsia"/>
                <w:bCs/>
                <w:sz w:val="24"/>
                <w:szCs w:val="32"/>
              </w:rPr>
              <w:t>團</w:t>
            </w:r>
            <w:proofErr w:type="gramStart"/>
            <w:r w:rsidRPr="009B2FAB">
              <w:rPr>
                <w:rFonts w:hint="eastAsia"/>
                <w:bCs/>
                <w:sz w:val="24"/>
                <w:szCs w:val="32"/>
              </w:rPr>
              <w:t>務</w:t>
            </w:r>
            <w:proofErr w:type="gramEnd"/>
            <w:r w:rsidRPr="009B2FAB">
              <w:rPr>
                <w:rFonts w:hint="eastAsia"/>
                <w:bCs/>
                <w:sz w:val="24"/>
                <w:szCs w:val="32"/>
              </w:rPr>
              <w:t>會議暨</w:t>
            </w:r>
            <w:r w:rsidR="00340EAC">
              <w:rPr>
                <w:rFonts w:hint="eastAsia"/>
                <w:bCs/>
                <w:sz w:val="24"/>
                <w:szCs w:val="32"/>
              </w:rPr>
              <w:t>專業對話</w:t>
            </w:r>
            <w:r w:rsidRPr="009B2FAB">
              <w:rPr>
                <w:rFonts w:hint="eastAsia"/>
                <w:bCs/>
                <w:sz w:val="24"/>
                <w:szCs w:val="32"/>
              </w:rPr>
              <w:t>實施計畫</w:t>
            </w:r>
          </w:p>
        </w:tc>
        <w:tc>
          <w:tcPr>
            <w:tcW w:w="1926" w:type="pct"/>
            <w:shd w:val="clear" w:color="auto" w:fill="auto"/>
          </w:tcPr>
          <w:p w14:paraId="2EFAA424" w14:textId="77777777" w:rsidR="00340EAC" w:rsidRPr="00F94DBB" w:rsidRDefault="00F94DBB" w:rsidP="00340EAC">
            <w:pPr>
              <w:pStyle w:val="Default"/>
              <w:numPr>
                <w:ilvl w:val="0"/>
                <w:numId w:val="27"/>
              </w:numPr>
              <w:rPr>
                <w:sz w:val="24"/>
              </w:rPr>
            </w:pPr>
            <w:r w:rsidRPr="00F94DBB">
              <w:rPr>
                <w:rFonts w:hint="eastAsia"/>
                <w:sz w:val="24"/>
              </w:rPr>
              <w:t>確立團</w:t>
            </w:r>
            <w:proofErr w:type="gramStart"/>
            <w:r w:rsidRPr="00F94DBB">
              <w:rPr>
                <w:rFonts w:hint="eastAsia"/>
                <w:sz w:val="24"/>
              </w:rPr>
              <w:t>務</w:t>
            </w:r>
            <w:proofErr w:type="gramEnd"/>
            <w:r w:rsidRPr="00F94DBB">
              <w:rPr>
                <w:rFonts w:hint="eastAsia"/>
                <w:sz w:val="24"/>
              </w:rPr>
              <w:t>工作運作策略，盤點推動現況與入校回饋，針對重要工作事項系統思考與修正，以順利推展團務。</w:t>
            </w:r>
            <w:r w:rsidR="00340EAC" w:rsidRPr="00F94DBB">
              <w:rPr>
                <w:sz w:val="24"/>
              </w:rPr>
              <w:t xml:space="preserve"> </w:t>
            </w:r>
          </w:p>
          <w:p w14:paraId="6077D4DD" w14:textId="77777777" w:rsidR="00C56E32" w:rsidRPr="00F94DBB" w:rsidRDefault="00F94DBB" w:rsidP="00C56E32">
            <w:pPr>
              <w:pStyle w:val="Default"/>
              <w:numPr>
                <w:ilvl w:val="0"/>
                <w:numId w:val="27"/>
              </w:numPr>
              <w:jc w:val="both"/>
              <w:rPr>
                <w:sz w:val="24"/>
              </w:rPr>
            </w:pPr>
            <w:r w:rsidRPr="00F94DBB">
              <w:rPr>
                <w:rFonts w:hint="eastAsia"/>
                <w:sz w:val="24"/>
              </w:rPr>
              <w:t>輔導</w:t>
            </w:r>
            <w:proofErr w:type="gramStart"/>
            <w:r w:rsidRPr="00F94DBB">
              <w:rPr>
                <w:rFonts w:hint="eastAsia"/>
                <w:sz w:val="24"/>
              </w:rPr>
              <w:t>團分團成員</w:t>
            </w:r>
            <w:proofErr w:type="gramEnd"/>
            <w:r w:rsidRPr="00F94DBB">
              <w:rPr>
                <w:rFonts w:hint="eastAsia"/>
                <w:sz w:val="24"/>
              </w:rPr>
              <w:t>能自我持續精進及專業提升，持續發展陪伴各校課程推動、研發與評鑑之行動策略。</w:t>
            </w:r>
          </w:p>
          <w:p w14:paraId="702E0FAE" w14:textId="77777777" w:rsidR="002B0936" w:rsidRPr="00126787" w:rsidRDefault="00F94DBB" w:rsidP="00F94DBB">
            <w:pPr>
              <w:pStyle w:val="Default"/>
              <w:numPr>
                <w:ilvl w:val="0"/>
                <w:numId w:val="27"/>
              </w:numPr>
              <w:rPr>
                <w:sz w:val="23"/>
                <w:szCs w:val="23"/>
              </w:rPr>
            </w:pPr>
            <w:r w:rsidRPr="00F94DBB">
              <w:rPr>
                <w:rFonts w:hint="eastAsia"/>
                <w:sz w:val="24"/>
              </w:rPr>
              <w:t>除了專業成長，團員夥伴更因此凝聚共識，增加合作默契。</w:t>
            </w:r>
          </w:p>
        </w:tc>
        <w:tc>
          <w:tcPr>
            <w:tcW w:w="394" w:type="pct"/>
            <w:shd w:val="clear" w:color="auto" w:fill="auto"/>
          </w:tcPr>
          <w:p w14:paraId="321C678B"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14.8</w:t>
            </w:r>
          </w:p>
          <w:p w14:paraId="06BD178A"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w:t>
            </w:r>
          </w:p>
          <w:p w14:paraId="1F3CCD05" w14:textId="77777777" w:rsidR="002B0936" w:rsidRPr="00C50329" w:rsidRDefault="002B0936" w:rsidP="00340EAC">
            <w:pPr>
              <w:snapToGrid w:val="0"/>
              <w:spacing w:line="420" w:lineRule="exact"/>
              <w:jc w:val="center"/>
              <w:rPr>
                <w:rFonts w:ascii="Times New Roman" w:eastAsia="標楷體" w:hAnsi="Times New Roman"/>
                <w:sz w:val="18"/>
                <w:szCs w:val="18"/>
              </w:rPr>
            </w:pPr>
            <w:r w:rsidRPr="00261F43">
              <w:rPr>
                <w:rFonts w:ascii="Times New Roman" w:eastAsia="標楷體" w:hAnsi="Times New Roman" w:hint="eastAsia"/>
              </w:rPr>
              <w:t>1</w:t>
            </w:r>
            <w:r w:rsidRPr="00261F43">
              <w:rPr>
                <w:rFonts w:ascii="Times New Roman" w:eastAsia="標楷體" w:hAnsi="Times New Roman"/>
              </w:rPr>
              <w:t>15.6</w:t>
            </w:r>
          </w:p>
        </w:tc>
        <w:tc>
          <w:tcPr>
            <w:tcW w:w="803" w:type="pct"/>
            <w:shd w:val="clear" w:color="auto" w:fill="auto"/>
            <w:vAlign w:val="center"/>
          </w:tcPr>
          <w:p w14:paraId="7A920205" w14:textId="54F2779B" w:rsidR="002B0936" w:rsidRPr="00261F43" w:rsidRDefault="00F411DE" w:rsidP="00340EAC">
            <w:pPr>
              <w:snapToGrid w:val="0"/>
              <w:spacing w:line="420" w:lineRule="exact"/>
              <w:ind w:leftChars="-91" w:left="-218" w:rightChars="-57" w:right="-137"/>
              <w:jc w:val="right"/>
              <w:rPr>
                <w:rFonts w:ascii="Times New Roman" w:eastAsia="標楷體" w:hAnsi="Times New Roman"/>
              </w:rPr>
            </w:pPr>
            <w:r>
              <w:rPr>
                <w:rFonts w:ascii="標楷體" w:eastAsia="標楷體" w:hAnsi="標楷體"/>
                <w:b/>
              </w:rPr>
              <w:t>19</w:t>
            </w:r>
            <w:r w:rsidRPr="00086591">
              <w:rPr>
                <w:rFonts w:ascii="標楷體" w:eastAsia="標楷體" w:hAnsi="標楷體"/>
                <w:b/>
              </w:rPr>
              <w:t>,</w:t>
            </w:r>
            <w:r>
              <w:rPr>
                <w:rFonts w:ascii="標楷體" w:eastAsia="標楷體" w:hAnsi="標楷體"/>
                <w:b/>
              </w:rPr>
              <w:t>00</w:t>
            </w:r>
            <w:r w:rsidRPr="00086591">
              <w:rPr>
                <w:rFonts w:ascii="標楷體" w:eastAsia="標楷體" w:hAnsi="標楷體"/>
                <w:b/>
              </w:rPr>
              <w:t>0</w:t>
            </w:r>
            <w:r w:rsidR="002B0936" w:rsidRPr="00261F43">
              <w:rPr>
                <w:rFonts w:ascii="Times New Roman" w:eastAsia="標楷體" w:hAnsi="Times New Roman"/>
              </w:rPr>
              <w:t>元</w:t>
            </w:r>
          </w:p>
        </w:tc>
        <w:tc>
          <w:tcPr>
            <w:tcW w:w="642" w:type="pct"/>
            <w:shd w:val="clear" w:color="auto" w:fill="auto"/>
          </w:tcPr>
          <w:p w14:paraId="4E64656A" w14:textId="77777777" w:rsidR="002B0936" w:rsidRPr="00C50329" w:rsidRDefault="002B0936" w:rsidP="00340EAC">
            <w:pPr>
              <w:snapToGrid w:val="0"/>
              <w:spacing w:line="340" w:lineRule="exact"/>
              <w:rPr>
                <w:rFonts w:ascii="Times New Roman" w:eastAsia="標楷體" w:hAnsi="Times New Roman"/>
                <w:sz w:val="20"/>
                <w:szCs w:val="20"/>
              </w:rPr>
            </w:pPr>
            <w:r>
              <w:rPr>
                <w:rFonts w:ascii="Times New Roman" w:eastAsia="標楷體" w:hAnsi="Times New Roman"/>
                <w:sz w:val="20"/>
                <w:szCs w:val="20"/>
              </w:rPr>
              <w:sym w:font="Wingdings 2" w:char="F0A2"/>
            </w:r>
            <w:r w:rsidRPr="00C50329">
              <w:rPr>
                <w:rFonts w:ascii="Times New Roman" w:eastAsia="標楷體" w:hAnsi="Times New Roman"/>
                <w:sz w:val="20"/>
                <w:szCs w:val="20"/>
              </w:rPr>
              <w:t>教育部精進補助</w:t>
            </w:r>
            <w:r w:rsidRPr="00C50329">
              <w:rPr>
                <w:rFonts w:ascii="Times New Roman" w:eastAsia="標楷體" w:hAnsi="Times New Roman"/>
                <w:sz w:val="20"/>
                <w:szCs w:val="20"/>
              </w:rPr>
              <w:t>-</w:t>
            </w:r>
            <w:proofErr w:type="gramStart"/>
            <w:r w:rsidRPr="00C50329">
              <w:rPr>
                <w:rFonts w:ascii="Times New Roman" w:eastAsia="標楷體" w:hAnsi="Times New Roman" w:hint="eastAsia"/>
                <w:sz w:val="20"/>
                <w:szCs w:val="20"/>
              </w:rPr>
              <w:t>分團</w:t>
            </w:r>
            <w:r w:rsidRPr="00C50329">
              <w:rPr>
                <w:rFonts w:ascii="Times New Roman" w:eastAsia="標楷體" w:hAnsi="Times New Roman"/>
                <w:sz w:val="20"/>
                <w:szCs w:val="20"/>
              </w:rPr>
              <w:t>運作</w:t>
            </w:r>
            <w:proofErr w:type="gramEnd"/>
          </w:p>
          <w:p w14:paraId="7C93670D" w14:textId="77777777" w:rsidR="002B0936" w:rsidRDefault="002B0936"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Pr="00C50329">
              <w:rPr>
                <w:rFonts w:ascii="Times New Roman" w:eastAsia="標楷體" w:hAnsi="Times New Roman"/>
                <w:sz w:val="20"/>
                <w:szCs w:val="20"/>
              </w:rPr>
              <w:t>縣市自籌</w:t>
            </w:r>
          </w:p>
          <w:p w14:paraId="3DE54BDE" w14:textId="77777777" w:rsidR="002B0936" w:rsidRPr="00C50329" w:rsidRDefault="002B0936" w:rsidP="00340EAC">
            <w:pPr>
              <w:snapToGrid w:val="0"/>
              <w:spacing w:line="340" w:lineRule="exact"/>
              <w:rPr>
                <w:rFonts w:ascii="Times New Roman" w:eastAsia="標楷體" w:hAnsi="Times New Roman"/>
              </w:rPr>
            </w:pPr>
            <w:r w:rsidRPr="00C50329">
              <w:rPr>
                <w:rFonts w:ascii="Times New Roman" w:eastAsia="標楷體" w:hAnsi="Times New Roman"/>
                <w:sz w:val="20"/>
                <w:szCs w:val="20"/>
              </w:rPr>
              <w:t>□</w:t>
            </w:r>
            <w:r w:rsidRPr="00C50329">
              <w:rPr>
                <w:rFonts w:ascii="Times New Roman" w:eastAsia="標楷體" w:hAnsi="Times New Roman"/>
                <w:sz w:val="20"/>
                <w:szCs w:val="20"/>
              </w:rPr>
              <w:t>其他</w:t>
            </w:r>
            <w:r w:rsidRPr="00C50329">
              <w:rPr>
                <w:rFonts w:ascii="Times New Roman" w:eastAsia="標楷體" w:hAnsi="Times New Roman"/>
                <w:sz w:val="20"/>
                <w:szCs w:val="20"/>
              </w:rPr>
              <w:t>:</w:t>
            </w:r>
            <w:r w:rsidRPr="00C50329">
              <w:rPr>
                <w:rFonts w:ascii="Times New Roman" w:eastAsia="標楷體" w:hAnsi="Times New Roman"/>
                <w:sz w:val="20"/>
                <w:szCs w:val="20"/>
              </w:rPr>
              <w:t>請說明</w:t>
            </w:r>
            <w:r w:rsidRPr="00C50329">
              <w:rPr>
                <w:rFonts w:ascii="Times New Roman" w:eastAsia="標楷體" w:hAnsi="Times New Roman"/>
                <w:sz w:val="20"/>
                <w:szCs w:val="20"/>
                <w:u w:val="single"/>
              </w:rPr>
              <w:t xml:space="preserve">        </w:t>
            </w:r>
          </w:p>
        </w:tc>
        <w:tc>
          <w:tcPr>
            <w:tcW w:w="238" w:type="pct"/>
            <w:shd w:val="clear" w:color="auto" w:fill="auto"/>
          </w:tcPr>
          <w:p w14:paraId="209C5E17" w14:textId="77777777" w:rsidR="002B0936" w:rsidRPr="00C50329" w:rsidRDefault="002B0936" w:rsidP="00340EAC">
            <w:pPr>
              <w:snapToGrid w:val="0"/>
              <w:spacing w:line="420" w:lineRule="exact"/>
              <w:rPr>
                <w:rFonts w:ascii="Times New Roman" w:eastAsia="標楷體" w:hAnsi="Times New Roman"/>
              </w:rPr>
            </w:pPr>
            <w:r>
              <w:rPr>
                <w:rFonts w:ascii="Times New Roman" w:eastAsia="標楷體" w:hAnsi="Times New Roman" w:hint="eastAsia"/>
              </w:rPr>
              <w:t>否</w:t>
            </w:r>
          </w:p>
        </w:tc>
      </w:tr>
      <w:tr w:rsidR="002B0936" w:rsidRPr="00C50329" w14:paraId="44C4510E" w14:textId="77777777" w:rsidTr="00340EAC">
        <w:trPr>
          <w:trHeight w:val="375"/>
          <w:jc w:val="center"/>
        </w:trPr>
        <w:tc>
          <w:tcPr>
            <w:tcW w:w="238" w:type="pct"/>
          </w:tcPr>
          <w:p w14:paraId="05158C26" w14:textId="77777777" w:rsidR="002B0936" w:rsidRPr="00C50329" w:rsidRDefault="002B0936" w:rsidP="00340EAC">
            <w:pPr>
              <w:spacing w:line="420" w:lineRule="exact"/>
              <w:rPr>
                <w:rFonts w:ascii="Times New Roman" w:eastAsia="標楷體" w:hAnsi="Times New Roman"/>
              </w:rPr>
            </w:pPr>
            <w:r>
              <w:rPr>
                <w:rFonts w:ascii="Times New Roman" w:eastAsia="標楷體" w:hAnsi="Times New Roman" w:hint="eastAsia"/>
              </w:rPr>
              <w:t>二</w:t>
            </w:r>
          </w:p>
        </w:tc>
        <w:tc>
          <w:tcPr>
            <w:tcW w:w="759" w:type="pct"/>
            <w:shd w:val="clear" w:color="auto" w:fill="auto"/>
          </w:tcPr>
          <w:p w14:paraId="26AE38AA" w14:textId="77777777" w:rsidR="002B0936" w:rsidRPr="002B62A6" w:rsidRDefault="002B0936" w:rsidP="00340EAC">
            <w:pPr>
              <w:spacing w:line="420" w:lineRule="exact"/>
              <w:rPr>
                <w:rFonts w:ascii="標楷體" w:eastAsia="標楷體" w:hAnsi="標楷體"/>
              </w:rPr>
            </w:pPr>
            <w:r w:rsidRPr="002B62A6">
              <w:rPr>
                <w:rFonts w:ascii="標楷體" w:eastAsia="標楷體" w:hAnsi="標楷體"/>
                <w:bCs/>
                <w:szCs w:val="32"/>
              </w:rPr>
              <w:t>AI</w:t>
            </w:r>
            <w:proofErr w:type="gramStart"/>
            <w:r w:rsidRPr="002B62A6">
              <w:rPr>
                <w:rFonts w:ascii="標楷體" w:eastAsia="標楷體" w:hAnsi="標楷體" w:hint="eastAsia"/>
                <w:bCs/>
                <w:szCs w:val="32"/>
              </w:rPr>
              <w:t>賦能的</w:t>
            </w:r>
            <w:proofErr w:type="gramEnd"/>
            <w:r w:rsidRPr="002B62A6">
              <w:rPr>
                <w:rFonts w:ascii="標楷體" w:eastAsia="標楷體" w:hAnsi="標楷體" w:hint="eastAsia"/>
                <w:bCs/>
                <w:szCs w:val="32"/>
              </w:rPr>
              <w:t>跨領域課程設計與協作技術</w:t>
            </w:r>
          </w:p>
        </w:tc>
        <w:tc>
          <w:tcPr>
            <w:tcW w:w="1926" w:type="pct"/>
            <w:shd w:val="clear" w:color="auto" w:fill="auto"/>
          </w:tcPr>
          <w:p w14:paraId="04C0A7B4" w14:textId="102C1C50" w:rsidR="00340EAC" w:rsidRPr="003C467D" w:rsidRDefault="00340EAC" w:rsidP="00F94DBB">
            <w:pPr>
              <w:pStyle w:val="Default"/>
              <w:numPr>
                <w:ilvl w:val="0"/>
                <w:numId w:val="2"/>
              </w:numPr>
              <w:jc w:val="both"/>
              <w:rPr>
                <w:sz w:val="23"/>
                <w:szCs w:val="23"/>
              </w:rPr>
            </w:pPr>
            <w:r w:rsidRPr="003C467D">
              <w:rPr>
                <w:rFonts w:hint="eastAsia"/>
                <w:sz w:val="23"/>
                <w:szCs w:val="23"/>
              </w:rPr>
              <w:t>連結中央級專家教師資源，</w:t>
            </w:r>
            <w:r w:rsidRPr="003C467D">
              <w:rPr>
                <w:rFonts w:hAnsi="標楷體" w:cs="Times New Roman" w:hint="eastAsia"/>
                <w:color w:val="auto"/>
                <w:kern w:val="2"/>
              </w:rPr>
              <w:t>提升輔導團員跨領域課程和教學專業力、數位融入教學及A</w:t>
            </w:r>
            <w:r w:rsidRPr="003C467D">
              <w:rPr>
                <w:rFonts w:hAnsi="標楷體" w:cs="Times New Roman"/>
                <w:color w:val="auto"/>
                <w:kern w:val="2"/>
              </w:rPr>
              <w:t>I</w:t>
            </w:r>
            <w:r w:rsidRPr="003C467D">
              <w:rPr>
                <w:rFonts w:hAnsi="標楷體" w:cs="Times New Roman" w:hint="eastAsia"/>
                <w:color w:val="auto"/>
                <w:kern w:val="2"/>
              </w:rPr>
              <w:t>新知與工具，強化其課程教學</w:t>
            </w:r>
            <w:r w:rsidR="00972977">
              <w:rPr>
                <w:rFonts w:hAnsi="標楷體" w:cs="Times New Roman" w:hint="eastAsia"/>
                <w:color w:val="auto"/>
                <w:kern w:val="2"/>
              </w:rPr>
              <w:t>和學習評量</w:t>
            </w:r>
            <w:r w:rsidRPr="003C467D">
              <w:rPr>
                <w:rFonts w:hAnsi="標楷體" w:cs="Times New Roman" w:hint="eastAsia"/>
                <w:color w:val="auto"/>
                <w:kern w:val="2"/>
              </w:rPr>
              <w:t>知識，並提高其</w:t>
            </w:r>
            <w:r w:rsidR="00972977">
              <w:rPr>
                <w:rFonts w:hAnsi="標楷體" w:cs="Times New Roman" w:hint="eastAsia"/>
                <w:color w:val="auto"/>
                <w:kern w:val="2"/>
              </w:rPr>
              <w:t>引領社群實踐之</w:t>
            </w:r>
            <w:r w:rsidRPr="003C467D">
              <w:rPr>
                <w:rFonts w:hAnsi="標楷體" w:cs="Times New Roman" w:hint="eastAsia"/>
                <w:color w:val="auto"/>
                <w:kern w:val="2"/>
              </w:rPr>
              <w:t>專業能力。</w:t>
            </w:r>
          </w:p>
          <w:p w14:paraId="6DEE64FA" w14:textId="77777777" w:rsidR="00340EAC" w:rsidRPr="003C467D" w:rsidRDefault="00340EAC" w:rsidP="00340EAC">
            <w:pPr>
              <w:pStyle w:val="Default"/>
              <w:numPr>
                <w:ilvl w:val="0"/>
                <w:numId w:val="2"/>
              </w:numPr>
              <w:jc w:val="both"/>
              <w:rPr>
                <w:sz w:val="23"/>
                <w:szCs w:val="23"/>
              </w:rPr>
            </w:pPr>
            <w:r w:rsidRPr="003C467D">
              <w:rPr>
                <w:rFonts w:hint="eastAsia"/>
                <w:sz w:val="23"/>
                <w:szCs w:val="23"/>
              </w:rPr>
              <w:t>聚焦</w:t>
            </w:r>
            <w:r w:rsidRPr="003C467D">
              <w:rPr>
                <w:rFonts w:hAnsi="標楷體" w:cs="Times New Roman" w:hint="eastAsia"/>
                <w:color w:val="auto"/>
                <w:kern w:val="2"/>
              </w:rPr>
              <w:t>教育部與本縣課程教學政策(</w:t>
            </w:r>
            <w:r w:rsidRPr="003C467D">
              <w:rPr>
                <w:rFonts w:hAnsi="標楷體" w:cs="Times New Roman" w:hint="eastAsia"/>
              </w:rPr>
              <w:t>探究式學習策略、P</w:t>
            </w:r>
            <w:r w:rsidRPr="003C467D">
              <w:rPr>
                <w:rFonts w:hAnsi="標楷體" w:cs="Times New Roman"/>
              </w:rPr>
              <w:t>BL</w:t>
            </w:r>
            <w:r w:rsidRPr="003C467D">
              <w:rPr>
                <w:rFonts w:hAnsi="標楷體" w:cs="Times New Roman" w:hint="eastAsia"/>
              </w:rPr>
              <w:t>、S</w:t>
            </w:r>
            <w:r w:rsidRPr="003C467D">
              <w:rPr>
                <w:rFonts w:hAnsi="標楷體" w:cs="Times New Roman"/>
              </w:rPr>
              <w:t>DGs</w:t>
            </w:r>
            <w:r w:rsidRPr="003C467D">
              <w:rPr>
                <w:rFonts w:hAnsi="標楷體" w:cs="Times New Roman" w:hint="eastAsia"/>
              </w:rPr>
              <w:t>、S</w:t>
            </w:r>
            <w:r w:rsidRPr="003C467D">
              <w:rPr>
                <w:rFonts w:hAnsi="標楷體" w:cs="Times New Roman"/>
              </w:rPr>
              <w:t>EL</w:t>
            </w:r>
            <w:r w:rsidRPr="003C467D">
              <w:rPr>
                <w:rFonts w:hAnsi="標楷體" w:cs="Times New Roman" w:hint="eastAsia"/>
              </w:rPr>
              <w:t>、AI素養等議題)</w:t>
            </w:r>
            <w:r>
              <w:rPr>
                <w:rFonts w:hAnsi="標楷體" w:cs="Times New Roman" w:hint="eastAsia"/>
              </w:rPr>
              <w:t>，</w:t>
            </w:r>
            <w:r w:rsidRPr="003C467D">
              <w:rPr>
                <w:rFonts w:hAnsi="標楷體" w:cs="Times New Roman" w:hint="eastAsia"/>
              </w:rPr>
              <w:t>研發A</w:t>
            </w:r>
            <w:r w:rsidRPr="003C467D">
              <w:rPr>
                <w:rFonts w:hAnsi="標楷體" w:cs="Times New Roman"/>
              </w:rPr>
              <w:t>I</w:t>
            </w:r>
            <w:r w:rsidRPr="003C467D">
              <w:rPr>
                <w:rFonts w:hAnsi="標楷體" w:cs="Times New Roman" w:hint="eastAsia"/>
              </w:rPr>
              <w:t>機器人與推廣工作坊模組，</w:t>
            </w:r>
            <w:r>
              <w:rPr>
                <w:rFonts w:hint="eastAsia"/>
                <w:sz w:val="23"/>
                <w:szCs w:val="23"/>
              </w:rPr>
              <w:t>轉譯為花蓮在地推動的工具和流程</w:t>
            </w:r>
            <w:r w:rsidRPr="003C467D">
              <w:rPr>
                <w:rFonts w:hint="eastAsia"/>
                <w:sz w:val="23"/>
                <w:szCs w:val="23"/>
              </w:rPr>
              <w:t>。</w:t>
            </w:r>
            <w:r w:rsidRPr="003C467D">
              <w:rPr>
                <w:sz w:val="23"/>
                <w:szCs w:val="23"/>
              </w:rPr>
              <w:t xml:space="preserve"> </w:t>
            </w:r>
          </w:p>
          <w:p w14:paraId="6DA4BAB0" w14:textId="77777777" w:rsidR="00340EAC" w:rsidRPr="00126787" w:rsidRDefault="00340EAC" w:rsidP="00340EAC">
            <w:pPr>
              <w:pStyle w:val="Default"/>
              <w:ind w:left="322" w:hangingChars="140" w:hanging="322"/>
              <w:rPr>
                <w:rFonts w:ascii="Times New Roman" w:hAnsi="Times New Roman" w:cs="Times New Roman"/>
              </w:rPr>
            </w:pPr>
            <w:r>
              <w:rPr>
                <w:sz w:val="23"/>
                <w:szCs w:val="23"/>
              </w:rPr>
              <w:lastRenderedPageBreak/>
              <w:t xml:space="preserve">3. </w:t>
            </w:r>
            <w:r>
              <w:rPr>
                <w:rFonts w:hint="eastAsia"/>
                <w:sz w:val="23"/>
                <w:szCs w:val="23"/>
              </w:rPr>
              <w:t>落實本縣輔導團員「深化專業知識」、「實踐教學創新」和「分享與協作」專業圖像，深化專業協作文化。</w:t>
            </w:r>
          </w:p>
        </w:tc>
        <w:tc>
          <w:tcPr>
            <w:tcW w:w="394" w:type="pct"/>
            <w:shd w:val="clear" w:color="auto" w:fill="auto"/>
            <w:vAlign w:val="center"/>
          </w:tcPr>
          <w:p w14:paraId="639AD31E"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lastRenderedPageBreak/>
              <w:t>1</w:t>
            </w:r>
            <w:r w:rsidRPr="00261F43">
              <w:rPr>
                <w:rFonts w:ascii="Times New Roman" w:eastAsia="標楷體" w:hAnsi="Times New Roman"/>
              </w:rPr>
              <w:t>14.8</w:t>
            </w:r>
          </w:p>
          <w:p w14:paraId="45A2165E"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w:t>
            </w:r>
          </w:p>
          <w:p w14:paraId="7640E046"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15.6</w:t>
            </w:r>
          </w:p>
        </w:tc>
        <w:tc>
          <w:tcPr>
            <w:tcW w:w="803" w:type="pct"/>
            <w:shd w:val="clear" w:color="auto" w:fill="auto"/>
            <w:vAlign w:val="center"/>
          </w:tcPr>
          <w:p w14:paraId="31E8CC40" w14:textId="6978A8D9" w:rsidR="002B0936" w:rsidRPr="00261F43" w:rsidRDefault="00F411DE" w:rsidP="00340EAC">
            <w:pPr>
              <w:snapToGrid w:val="0"/>
              <w:spacing w:line="420" w:lineRule="exact"/>
              <w:ind w:leftChars="-46" w:left="-110" w:rightChars="-43" w:right="-103"/>
              <w:jc w:val="right"/>
              <w:rPr>
                <w:rFonts w:ascii="Times New Roman" w:eastAsia="標楷體" w:hAnsi="Times New Roman"/>
              </w:rPr>
            </w:pPr>
            <w:r>
              <w:rPr>
                <w:rFonts w:ascii="標楷體" w:eastAsia="標楷體" w:hAnsi="標楷體"/>
                <w:b/>
              </w:rPr>
              <w:t>75</w:t>
            </w:r>
            <w:r w:rsidRPr="00086591">
              <w:rPr>
                <w:rFonts w:ascii="標楷體" w:eastAsia="標楷體" w:hAnsi="標楷體"/>
                <w:b/>
              </w:rPr>
              <w:t>,</w:t>
            </w:r>
            <w:r>
              <w:rPr>
                <w:rFonts w:ascii="標楷體" w:eastAsia="標楷體" w:hAnsi="標楷體"/>
                <w:b/>
              </w:rPr>
              <w:t>0</w:t>
            </w:r>
            <w:r>
              <w:rPr>
                <w:rFonts w:ascii="標楷體" w:eastAsia="標楷體" w:hAnsi="標楷體" w:hint="eastAsia"/>
                <w:b/>
              </w:rPr>
              <w:t>0</w:t>
            </w:r>
            <w:r w:rsidRPr="00086591">
              <w:rPr>
                <w:rFonts w:ascii="標楷體" w:eastAsia="標楷體" w:hAnsi="標楷體"/>
                <w:b/>
              </w:rPr>
              <w:t>0</w:t>
            </w:r>
            <w:r w:rsidR="002B0936" w:rsidRPr="00261F43">
              <w:rPr>
                <w:rFonts w:ascii="Times New Roman" w:eastAsia="標楷體" w:hAnsi="Times New Roman"/>
              </w:rPr>
              <w:t>元</w:t>
            </w:r>
          </w:p>
        </w:tc>
        <w:tc>
          <w:tcPr>
            <w:tcW w:w="642" w:type="pct"/>
            <w:shd w:val="clear" w:color="auto" w:fill="auto"/>
          </w:tcPr>
          <w:p w14:paraId="4AF07F9A" w14:textId="77777777" w:rsidR="002B0936" w:rsidRPr="00C50329" w:rsidRDefault="002B0936" w:rsidP="00340EAC">
            <w:pPr>
              <w:snapToGrid w:val="0"/>
              <w:spacing w:line="340" w:lineRule="exact"/>
              <w:rPr>
                <w:rFonts w:ascii="Times New Roman" w:eastAsia="標楷體" w:hAnsi="Times New Roman"/>
                <w:sz w:val="20"/>
                <w:szCs w:val="20"/>
              </w:rPr>
            </w:pPr>
            <w:r>
              <w:rPr>
                <w:rFonts w:ascii="Times New Roman" w:eastAsia="標楷體" w:hAnsi="Times New Roman"/>
                <w:sz w:val="20"/>
                <w:szCs w:val="20"/>
              </w:rPr>
              <w:sym w:font="Wingdings 2" w:char="F0A2"/>
            </w:r>
            <w:r w:rsidRPr="00C50329">
              <w:rPr>
                <w:rFonts w:ascii="Times New Roman" w:eastAsia="標楷體" w:hAnsi="Times New Roman"/>
                <w:sz w:val="20"/>
                <w:szCs w:val="20"/>
              </w:rPr>
              <w:t>教育部精進補助</w:t>
            </w:r>
            <w:r w:rsidRPr="00C50329">
              <w:rPr>
                <w:rFonts w:ascii="Times New Roman" w:eastAsia="標楷體" w:hAnsi="Times New Roman"/>
                <w:sz w:val="20"/>
                <w:szCs w:val="20"/>
              </w:rPr>
              <w:t>-</w:t>
            </w:r>
            <w:proofErr w:type="gramStart"/>
            <w:r w:rsidRPr="00C50329">
              <w:rPr>
                <w:rFonts w:ascii="Times New Roman" w:eastAsia="標楷體" w:hAnsi="Times New Roman" w:hint="eastAsia"/>
                <w:sz w:val="20"/>
                <w:szCs w:val="20"/>
              </w:rPr>
              <w:t>分團</w:t>
            </w:r>
            <w:r w:rsidRPr="00C50329">
              <w:rPr>
                <w:rFonts w:ascii="Times New Roman" w:eastAsia="標楷體" w:hAnsi="Times New Roman"/>
                <w:sz w:val="20"/>
                <w:szCs w:val="20"/>
              </w:rPr>
              <w:t>運作</w:t>
            </w:r>
            <w:proofErr w:type="gramEnd"/>
          </w:p>
          <w:p w14:paraId="075C144F" w14:textId="77777777" w:rsidR="002B0936" w:rsidRDefault="002B0936"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Pr="00C50329">
              <w:rPr>
                <w:rFonts w:ascii="Times New Roman" w:eastAsia="標楷體" w:hAnsi="Times New Roman"/>
                <w:sz w:val="20"/>
                <w:szCs w:val="20"/>
              </w:rPr>
              <w:t>縣市自籌</w:t>
            </w:r>
          </w:p>
          <w:p w14:paraId="7283DA9C" w14:textId="77777777" w:rsidR="002B0936" w:rsidRPr="00C50329" w:rsidRDefault="002B0936" w:rsidP="00340EAC">
            <w:pPr>
              <w:snapToGrid w:val="0"/>
              <w:spacing w:line="340" w:lineRule="exact"/>
              <w:rPr>
                <w:rFonts w:ascii="Times New Roman" w:eastAsia="標楷體" w:hAnsi="Times New Roman"/>
              </w:rPr>
            </w:pPr>
            <w:r w:rsidRPr="00C50329">
              <w:rPr>
                <w:rFonts w:ascii="Times New Roman" w:eastAsia="標楷體" w:hAnsi="Times New Roman"/>
                <w:sz w:val="20"/>
                <w:szCs w:val="20"/>
              </w:rPr>
              <w:t>□</w:t>
            </w:r>
            <w:r w:rsidRPr="00C50329">
              <w:rPr>
                <w:rFonts w:ascii="Times New Roman" w:eastAsia="標楷體" w:hAnsi="Times New Roman"/>
                <w:sz w:val="20"/>
                <w:szCs w:val="20"/>
              </w:rPr>
              <w:t>其他</w:t>
            </w:r>
            <w:r w:rsidRPr="00C50329">
              <w:rPr>
                <w:rFonts w:ascii="Times New Roman" w:eastAsia="標楷體" w:hAnsi="Times New Roman"/>
                <w:sz w:val="20"/>
                <w:szCs w:val="20"/>
              </w:rPr>
              <w:t>:</w:t>
            </w:r>
            <w:r w:rsidRPr="00C50329">
              <w:rPr>
                <w:rFonts w:ascii="Times New Roman" w:eastAsia="標楷體" w:hAnsi="Times New Roman"/>
                <w:sz w:val="20"/>
                <w:szCs w:val="20"/>
              </w:rPr>
              <w:t>請說明</w:t>
            </w:r>
            <w:r w:rsidRPr="00C50329">
              <w:rPr>
                <w:rFonts w:ascii="Times New Roman" w:eastAsia="標楷體" w:hAnsi="Times New Roman"/>
                <w:sz w:val="20"/>
                <w:szCs w:val="20"/>
                <w:u w:val="single"/>
              </w:rPr>
              <w:t xml:space="preserve">         </w:t>
            </w:r>
          </w:p>
        </w:tc>
        <w:tc>
          <w:tcPr>
            <w:tcW w:w="238" w:type="pct"/>
            <w:shd w:val="clear" w:color="auto" w:fill="auto"/>
          </w:tcPr>
          <w:p w14:paraId="4766908D" w14:textId="77777777" w:rsidR="002B0936" w:rsidRPr="00C50329" w:rsidRDefault="002B0936" w:rsidP="00340EAC">
            <w:pPr>
              <w:snapToGrid w:val="0"/>
              <w:spacing w:line="420" w:lineRule="exact"/>
              <w:rPr>
                <w:rFonts w:ascii="Times New Roman" w:eastAsia="標楷體" w:hAnsi="Times New Roman"/>
              </w:rPr>
            </w:pPr>
            <w:r>
              <w:rPr>
                <w:rFonts w:ascii="Times New Roman" w:eastAsia="標楷體" w:hAnsi="Times New Roman" w:hint="eastAsia"/>
              </w:rPr>
              <w:t>否</w:t>
            </w:r>
          </w:p>
        </w:tc>
      </w:tr>
      <w:tr w:rsidR="002B0936" w:rsidRPr="00C50329" w14:paraId="58138334" w14:textId="77777777" w:rsidTr="00340EAC">
        <w:trPr>
          <w:trHeight w:val="375"/>
          <w:jc w:val="center"/>
        </w:trPr>
        <w:tc>
          <w:tcPr>
            <w:tcW w:w="238" w:type="pct"/>
          </w:tcPr>
          <w:p w14:paraId="3A666C24" w14:textId="77777777" w:rsidR="002B0936" w:rsidRDefault="002B0936" w:rsidP="00340EAC">
            <w:pPr>
              <w:spacing w:line="420" w:lineRule="exact"/>
              <w:rPr>
                <w:rFonts w:ascii="Times New Roman" w:eastAsia="標楷體" w:hAnsi="Times New Roman"/>
              </w:rPr>
            </w:pPr>
            <w:r>
              <w:rPr>
                <w:rFonts w:ascii="Times New Roman" w:eastAsia="標楷體" w:hAnsi="Times New Roman" w:hint="eastAsia"/>
              </w:rPr>
              <w:t>三</w:t>
            </w:r>
          </w:p>
        </w:tc>
        <w:tc>
          <w:tcPr>
            <w:tcW w:w="759" w:type="pct"/>
            <w:shd w:val="clear" w:color="auto" w:fill="auto"/>
          </w:tcPr>
          <w:p w14:paraId="064F63B1" w14:textId="77777777" w:rsidR="002B0936" w:rsidRPr="00F736CC" w:rsidRDefault="00360F3D" w:rsidP="00340EAC">
            <w:pPr>
              <w:pStyle w:val="Default"/>
              <w:rPr>
                <w:sz w:val="23"/>
                <w:szCs w:val="23"/>
              </w:rPr>
            </w:pPr>
            <w:r w:rsidRPr="00360F3D">
              <w:rPr>
                <w:rFonts w:hint="eastAsia"/>
                <w:sz w:val="23"/>
                <w:szCs w:val="23"/>
              </w:rPr>
              <w:t>輔導員到</w:t>
            </w:r>
            <w:bookmarkStart w:id="2" w:name="_GoBack"/>
            <w:r w:rsidRPr="00360F3D">
              <w:rPr>
                <w:rFonts w:hint="eastAsia"/>
                <w:sz w:val="23"/>
                <w:szCs w:val="23"/>
              </w:rPr>
              <w:t>校輔導服務暨專業增能</w:t>
            </w:r>
            <w:r w:rsidRPr="00360F3D">
              <w:rPr>
                <w:sz w:val="23"/>
                <w:szCs w:val="23"/>
              </w:rPr>
              <w:t>實施計畫</w:t>
            </w:r>
            <w:bookmarkEnd w:id="2"/>
          </w:p>
        </w:tc>
        <w:tc>
          <w:tcPr>
            <w:tcW w:w="1926" w:type="pct"/>
            <w:shd w:val="clear" w:color="auto" w:fill="auto"/>
          </w:tcPr>
          <w:p w14:paraId="2EB04323" w14:textId="77777777" w:rsidR="00E56AA3" w:rsidRPr="00E56AA3" w:rsidRDefault="0091185D" w:rsidP="00E56AA3">
            <w:pPr>
              <w:pStyle w:val="a7"/>
              <w:numPr>
                <w:ilvl w:val="2"/>
                <w:numId w:val="3"/>
              </w:numPr>
              <w:adjustRightInd w:val="0"/>
              <w:ind w:left="386"/>
              <w:jc w:val="both"/>
              <w:rPr>
                <w:rFonts w:ascii="標楷體" w:eastAsia="標楷體" w:hAnsi="標楷體"/>
              </w:rPr>
            </w:pPr>
            <w:r w:rsidRPr="003512EC">
              <w:rPr>
                <w:rFonts w:ascii="Times New Roman" w:eastAsia="標楷體" w:hAnsi="標楷體" w:hint="eastAsia"/>
                <w:color w:val="000000" w:themeColor="text1"/>
              </w:rPr>
              <w:t>協助現場教師掌握十二年國民基本教育（</w:t>
            </w:r>
            <w:r w:rsidRPr="003512EC">
              <w:rPr>
                <w:rFonts w:ascii="Times New Roman" w:eastAsia="標楷體" w:hAnsi="標楷體"/>
                <w:color w:val="000000" w:themeColor="text1"/>
              </w:rPr>
              <w:t>108</w:t>
            </w:r>
            <w:r w:rsidRPr="003512EC">
              <w:rPr>
                <w:rFonts w:ascii="Times New Roman" w:eastAsia="標楷體" w:hAnsi="標楷體" w:hint="eastAsia"/>
                <w:color w:val="000000" w:themeColor="text1"/>
              </w:rPr>
              <w:t>課綱）等教育政策推動方向及其內涵</w:t>
            </w:r>
            <w:r w:rsidR="00E56AA3" w:rsidRPr="00E56AA3">
              <w:rPr>
                <w:rFonts w:ascii="標楷體" w:eastAsia="標楷體" w:hAnsi="標楷體" w:hint="eastAsia"/>
              </w:rPr>
              <w:t>。</w:t>
            </w:r>
          </w:p>
          <w:p w14:paraId="3B0C5448" w14:textId="0746DB91" w:rsidR="00E56AA3" w:rsidRDefault="0091185D" w:rsidP="00E56AA3">
            <w:pPr>
              <w:pStyle w:val="a7"/>
              <w:numPr>
                <w:ilvl w:val="2"/>
                <w:numId w:val="3"/>
              </w:numPr>
              <w:adjustRightInd w:val="0"/>
              <w:ind w:left="386"/>
              <w:jc w:val="both"/>
              <w:rPr>
                <w:rFonts w:ascii="標楷體" w:eastAsia="標楷體" w:hAnsi="標楷體"/>
              </w:rPr>
            </w:pPr>
            <w:r w:rsidRPr="00E56AA3">
              <w:rPr>
                <w:rFonts w:ascii="標楷體" w:eastAsia="標楷體" w:hAnsi="標楷體" w:hint="eastAsia"/>
              </w:rPr>
              <w:t>透過客製化的入校</w:t>
            </w:r>
            <w:proofErr w:type="gramStart"/>
            <w:r w:rsidRPr="00E56AA3">
              <w:rPr>
                <w:rFonts w:ascii="標楷體" w:eastAsia="標楷體" w:hAnsi="標楷體" w:hint="eastAsia"/>
              </w:rPr>
              <w:t>工作坊與校</w:t>
            </w:r>
            <w:proofErr w:type="gramEnd"/>
            <w:r w:rsidRPr="00E56AA3">
              <w:rPr>
                <w:rFonts w:ascii="標楷體" w:eastAsia="標楷體" w:hAnsi="標楷體" w:hint="eastAsia"/>
              </w:rPr>
              <w:t>級課程</w:t>
            </w:r>
            <w:proofErr w:type="gramStart"/>
            <w:r w:rsidRPr="00E56AA3">
              <w:rPr>
                <w:rFonts w:ascii="標楷體" w:eastAsia="標楷體" w:hAnsi="標楷體" w:hint="eastAsia"/>
              </w:rPr>
              <w:t>領導人共</w:t>
            </w:r>
            <w:proofErr w:type="gramEnd"/>
            <w:r w:rsidRPr="00E56AA3">
              <w:rPr>
                <w:rFonts w:ascii="標楷體" w:eastAsia="標楷體" w:hAnsi="標楷體" w:hint="eastAsia"/>
              </w:rPr>
              <w:t>備、協作和專業交流等方式，協助學校</w:t>
            </w:r>
            <w:r>
              <w:rPr>
                <w:rFonts w:ascii="標楷體" w:eastAsia="標楷體" w:hAnsi="標楷體" w:hint="eastAsia"/>
              </w:rPr>
              <w:t>系統檢視</w:t>
            </w:r>
            <w:r w:rsidRPr="00E56AA3">
              <w:rPr>
                <w:rFonts w:ascii="標楷體" w:eastAsia="標楷體" w:hAnsi="標楷體" w:hint="eastAsia"/>
              </w:rPr>
              <w:t>跨領域/校訂課</w:t>
            </w:r>
            <w:r w:rsidR="00972977">
              <w:rPr>
                <w:rFonts w:ascii="標楷體" w:eastAsia="標楷體" w:hAnsi="標楷體" w:hint="eastAsia"/>
              </w:rPr>
              <w:t>程</w:t>
            </w:r>
            <w:r w:rsidRPr="00E56AA3">
              <w:rPr>
                <w:rFonts w:ascii="標楷體" w:eastAsia="標楷體" w:hAnsi="標楷體" w:hint="eastAsia"/>
              </w:rPr>
              <w:t>教學的設計</w:t>
            </w:r>
            <w:r>
              <w:rPr>
                <w:rFonts w:ascii="標楷體" w:eastAsia="標楷體" w:hAnsi="標楷體" w:hint="eastAsia"/>
              </w:rPr>
              <w:t>、</w:t>
            </w:r>
            <w:r w:rsidRPr="00E56AA3">
              <w:rPr>
                <w:rFonts w:ascii="標楷體" w:eastAsia="標楷體" w:hAnsi="標楷體" w:hint="eastAsia"/>
              </w:rPr>
              <w:t>實施</w:t>
            </w:r>
            <w:r>
              <w:rPr>
                <w:rFonts w:ascii="標楷體" w:eastAsia="標楷體" w:hAnsi="標楷體" w:hint="eastAsia"/>
              </w:rPr>
              <w:t>與效果，</w:t>
            </w:r>
            <w:r w:rsidRPr="00E56AA3">
              <w:rPr>
                <w:rFonts w:ascii="標楷體" w:eastAsia="標楷體" w:hAnsi="標楷體" w:hint="eastAsia"/>
              </w:rPr>
              <w:t>優化</w:t>
            </w:r>
            <w:r>
              <w:rPr>
                <w:rFonts w:ascii="標楷體" w:eastAsia="標楷體" w:hAnsi="標楷體" w:hint="eastAsia"/>
              </w:rPr>
              <w:t>並擬定行動策略</w:t>
            </w:r>
            <w:r w:rsidR="002B0936" w:rsidRPr="00E56AA3">
              <w:rPr>
                <w:rFonts w:ascii="標楷體" w:eastAsia="標楷體" w:hAnsi="標楷體" w:hint="eastAsia"/>
              </w:rPr>
              <w:t>。</w:t>
            </w:r>
          </w:p>
          <w:p w14:paraId="630A1B55" w14:textId="77777777" w:rsidR="002B0936" w:rsidRDefault="0091185D" w:rsidP="00E56AA3">
            <w:pPr>
              <w:pStyle w:val="a7"/>
              <w:numPr>
                <w:ilvl w:val="2"/>
                <w:numId w:val="3"/>
              </w:numPr>
              <w:adjustRightInd w:val="0"/>
              <w:ind w:left="386"/>
              <w:jc w:val="both"/>
              <w:rPr>
                <w:rFonts w:ascii="標楷體" w:eastAsia="標楷體" w:hAnsi="標楷體"/>
              </w:rPr>
            </w:pPr>
            <w:r>
              <w:rPr>
                <w:rFonts w:ascii="標楷體" w:eastAsia="標楷體" w:hAnsi="標楷體" w:hint="eastAsia"/>
              </w:rPr>
              <w:t>宣導並研討跨領域課程之</w:t>
            </w:r>
            <w:r w:rsidRPr="00E56AA3">
              <w:rPr>
                <w:rFonts w:ascii="標楷體" w:eastAsia="標楷體" w:hAnsi="標楷體" w:hint="eastAsia"/>
              </w:rPr>
              <w:t>探究式學習、P</w:t>
            </w:r>
            <w:r w:rsidRPr="00E56AA3">
              <w:rPr>
                <w:rFonts w:ascii="標楷體" w:eastAsia="標楷體" w:hAnsi="標楷體"/>
              </w:rPr>
              <w:t>BL</w:t>
            </w:r>
            <w:r>
              <w:rPr>
                <w:rFonts w:ascii="標楷體" w:eastAsia="標楷體" w:hAnsi="標楷體" w:hint="eastAsia"/>
              </w:rPr>
              <w:t>、差異化教學</w:t>
            </w:r>
            <w:r w:rsidRPr="00E56AA3">
              <w:rPr>
                <w:rFonts w:ascii="標楷體" w:eastAsia="標楷體" w:hAnsi="標楷體" w:hint="eastAsia"/>
              </w:rPr>
              <w:t>、S</w:t>
            </w:r>
            <w:r w:rsidRPr="00E56AA3">
              <w:rPr>
                <w:rFonts w:ascii="標楷體" w:eastAsia="標楷體" w:hAnsi="標楷體"/>
              </w:rPr>
              <w:t>EL</w:t>
            </w:r>
            <w:r>
              <w:rPr>
                <w:rFonts w:ascii="標楷體" w:eastAsia="標楷體" w:hAnsi="標楷體" w:hint="eastAsia"/>
              </w:rPr>
              <w:t>、</w:t>
            </w:r>
            <w:r w:rsidRPr="00E56AA3">
              <w:rPr>
                <w:rFonts w:ascii="標楷體" w:eastAsia="標楷體" w:hAnsi="標楷體" w:hint="eastAsia"/>
              </w:rPr>
              <w:t>融入AI素養</w:t>
            </w:r>
            <w:r>
              <w:rPr>
                <w:rFonts w:ascii="標楷體" w:eastAsia="標楷體" w:hAnsi="標楷體" w:hint="eastAsia"/>
              </w:rPr>
              <w:t>等重要政策進行轉譯</w:t>
            </w:r>
            <w:r w:rsidRPr="00E56AA3">
              <w:rPr>
                <w:rFonts w:ascii="標楷體" w:eastAsia="標楷體" w:hAnsi="標楷體" w:hint="eastAsia"/>
              </w:rPr>
              <w:t>，</w:t>
            </w:r>
            <w:r w:rsidRPr="003512EC">
              <w:rPr>
                <w:rFonts w:ascii="Times New Roman" w:eastAsia="標楷體" w:hAnsi="標楷體" w:hint="eastAsia"/>
                <w:color w:val="000000" w:themeColor="text1"/>
              </w:rPr>
              <w:t>輔導學校教師能</w:t>
            </w:r>
            <w:r>
              <w:rPr>
                <w:rFonts w:ascii="Times New Roman" w:eastAsia="標楷體" w:hAnsi="標楷體" w:hint="eastAsia"/>
                <w:color w:val="000000" w:themeColor="text1"/>
              </w:rPr>
              <w:t>藉由專用型</w:t>
            </w:r>
            <w:r>
              <w:rPr>
                <w:rFonts w:ascii="Times New Roman" w:eastAsia="標楷體" w:hAnsi="標楷體" w:hint="eastAsia"/>
                <w:color w:val="000000" w:themeColor="text1"/>
              </w:rPr>
              <w:t>A</w:t>
            </w:r>
            <w:r>
              <w:rPr>
                <w:rFonts w:ascii="Times New Roman" w:eastAsia="標楷體" w:hAnsi="標楷體"/>
                <w:color w:val="000000" w:themeColor="text1"/>
              </w:rPr>
              <w:t>I</w:t>
            </w:r>
            <w:r>
              <w:rPr>
                <w:rFonts w:ascii="Times New Roman" w:eastAsia="標楷體" w:hAnsi="標楷體" w:hint="eastAsia"/>
                <w:color w:val="000000" w:themeColor="text1"/>
              </w:rPr>
              <w:t>協助教師社</w:t>
            </w:r>
            <w:proofErr w:type="gramStart"/>
            <w:r>
              <w:rPr>
                <w:rFonts w:ascii="Times New Roman" w:eastAsia="標楷體" w:hAnsi="標楷體" w:hint="eastAsia"/>
                <w:color w:val="000000" w:themeColor="text1"/>
              </w:rPr>
              <w:t>群備課</w:t>
            </w:r>
            <w:proofErr w:type="gramEnd"/>
            <w:r>
              <w:rPr>
                <w:rFonts w:ascii="Times New Roman" w:eastAsia="標楷體" w:hAnsi="標楷體" w:hint="eastAsia"/>
                <w:color w:val="000000" w:themeColor="text1"/>
              </w:rPr>
              <w:t>，</w:t>
            </w:r>
            <w:r>
              <w:rPr>
                <w:rFonts w:ascii="標楷體" w:eastAsia="標楷體" w:hAnsi="標楷體" w:hint="eastAsia"/>
              </w:rPr>
              <w:t>深化</w:t>
            </w:r>
            <w:r w:rsidRPr="00E56AA3">
              <w:rPr>
                <w:rFonts w:ascii="標楷體" w:eastAsia="標楷體" w:hAnsi="標楷體" w:hint="eastAsia"/>
              </w:rPr>
              <w:t>學校教師</w:t>
            </w:r>
            <w:r>
              <w:rPr>
                <w:rFonts w:ascii="標楷體" w:eastAsia="標楷體" w:hAnsi="標楷體" w:hint="eastAsia"/>
              </w:rPr>
              <w:t>對素養導向課程教學的理解與</w:t>
            </w:r>
            <w:r w:rsidRPr="00E56AA3">
              <w:rPr>
                <w:rFonts w:ascii="標楷體" w:eastAsia="標楷體" w:hAnsi="標楷體" w:hint="eastAsia"/>
              </w:rPr>
              <w:t>教學專業力，</w:t>
            </w:r>
            <w:r>
              <w:rPr>
                <w:rFonts w:ascii="標楷體" w:eastAsia="標楷體" w:hAnsi="標楷體" w:hint="eastAsia"/>
              </w:rPr>
              <w:t>促進</w:t>
            </w:r>
            <w:r w:rsidRPr="00E56AA3">
              <w:rPr>
                <w:rFonts w:ascii="標楷體" w:eastAsia="標楷體" w:hAnsi="標楷體" w:hint="eastAsia"/>
              </w:rPr>
              <w:t>學生</w:t>
            </w:r>
            <w:r>
              <w:rPr>
                <w:rFonts w:ascii="標楷體" w:eastAsia="標楷體" w:hAnsi="標楷體" w:hint="eastAsia"/>
              </w:rPr>
              <w:t>有效學習</w:t>
            </w:r>
            <w:r w:rsidR="002B0936" w:rsidRPr="00E56AA3">
              <w:rPr>
                <w:rFonts w:ascii="標楷體" w:eastAsia="標楷體" w:hAnsi="標楷體" w:hint="eastAsia"/>
              </w:rPr>
              <w:t>。</w:t>
            </w:r>
          </w:p>
          <w:p w14:paraId="15C7692B" w14:textId="77777777" w:rsidR="0091185D" w:rsidRPr="00E56AA3" w:rsidRDefault="0091185D" w:rsidP="00E56AA3">
            <w:pPr>
              <w:pStyle w:val="a7"/>
              <w:numPr>
                <w:ilvl w:val="2"/>
                <w:numId w:val="3"/>
              </w:numPr>
              <w:adjustRightInd w:val="0"/>
              <w:ind w:left="386"/>
              <w:jc w:val="both"/>
              <w:rPr>
                <w:rFonts w:ascii="標楷體" w:eastAsia="標楷體" w:hAnsi="標楷體"/>
              </w:rPr>
            </w:pPr>
            <w:r w:rsidRPr="003512EC">
              <w:rPr>
                <w:rFonts w:ascii="Times New Roman" w:eastAsia="標楷體" w:hAnsi="標楷體" w:hint="eastAsia"/>
                <w:color w:val="000000" w:themeColor="text1"/>
              </w:rPr>
              <w:t>實踐</w:t>
            </w:r>
            <w:proofErr w:type="gramStart"/>
            <w:r w:rsidRPr="003512EC">
              <w:rPr>
                <w:rFonts w:ascii="Times New Roman" w:eastAsia="標楷體" w:hAnsi="標楷體" w:hint="eastAsia"/>
                <w:color w:val="000000" w:themeColor="text1"/>
              </w:rPr>
              <w:t>共備、觀課、議課</w:t>
            </w:r>
            <w:proofErr w:type="gramEnd"/>
            <w:r w:rsidRPr="003512EC">
              <w:rPr>
                <w:rFonts w:ascii="Times New Roman" w:eastAsia="標楷體" w:hAnsi="標楷體" w:hint="eastAsia"/>
                <w:color w:val="000000" w:themeColor="text1"/>
              </w:rPr>
              <w:t>之內涵與精神。</w:t>
            </w:r>
          </w:p>
        </w:tc>
        <w:tc>
          <w:tcPr>
            <w:tcW w:w="394" w:type="pct"/>
            <w:shd w:val="clear" w:color="auto" w:fill="auto"/>
            <w:vAlign w:val="center"/>
          </w:tcPr>
          <w:p w14:paraId="1E1A4F92"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14.8</w:t>
            </w:r>
          </w:p>
          <w:p w14:paraId="726B494F"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w:t>
            </w:r>
          </w:p>
          <w:p w14:paraId="18E86186" w14:textId="77777777" w:rsidR="002B0936" w:rsidRPr="00261F43" w:rsidRDefault="002B0936" w:rsidP="00340EAC">
            <w:pPr>
              <w:snapToGrid w:val="0"/>
              <w:spacing w:line="420" w:lineRule="exact"/>
              <w:jc w:val="center"/>
              <w:rPr>
                <w:rFonts w:ascii="Times New Roman" w:eastAsia="標楷體" w:hAnsi="Times New Roman"/>
              </w:rPr>
            </w:pPr>
            <w:r w:rsidRPr="00261F43">
              <w:rPr>
                <w:rFonts w:ascii="Times New Roman" w:eastAsia="標楷體" w:hAnsi="Times New Roman" w:hint="eastAsia"/>
              </w:rPr>
              <w:t>1</w:t>
            </w:r>
            <w:r w:rsidRPr="00261F43">
              <w:rPr>
                <w:rFonts w:ascii="Times New Roman" w:eastAsia="標楷體" w:hAnsi="Times New Roman"/>
              </w:rPr>
              <w:t>15.6</w:t>
            </w:r>
          </w:p>
        </w:tc>
        <w:tc>
          <w:tcPr>
            <w:tcW w:w="803" w:type="pct"/>
            <w:shd w:val="clear" w:color="auto" w:fill="auto"/>
            <w:vAlign w:val="center"/>
          </w:tcPr>
          <w:p w14:paraId="25F2150B" w14:textId="77777777" w:rsidR="002B0936" w:rsidRPr="00261F43" w:rsidRDefault="00737113" w:rsidP="00340EAC">
            <w:pPr>
              <w:snapToGrid w:val="0"/>
              <w:spacing w:line="420" w:lineRule="exact"/>
              <w:jc w:val="right"/>
              <w:rPr>
                <w:rFonts w:ascii="Times New Roman" w:eastAsia="標楷體" w:hAnsi="Times New Roman"/>
              </w:rPr>
            </w:pPr>
            <w:r>
              <w:rPr>
                <w:rFonts w:ascii="標楷體" w:eastAsia="標楷體" w:hAnsi="標楷體"/>
                <w:b/>
              </w:rPr>
              <w:t>6</w:t>
            </w:r>
            <w:r w:rsidR="006C5E6C" w:rsidRPr="00086591">
              <w:rPr>
                <w:rFonts w:ascii="標楷體" w:eastAsia="標楷體" w:hAnsi="標楷體"/>
                <w:b/>
              </w:rPr>
              <w:t>,</w:t>
            </w:r>
            <w:r w:rsidR="006C5E6C">
              <w:rPr>
                <w:rFonts w:ascii="標楷體" w:eastAsia="標楷體" w:hAnsi="標楷體"/>
                <w:b/>
              </w:rPr>
              <w:t>00</w:t>
            </w:r>
            <w:r w:rsidR="006C5E6C" w:rsidRPr="00086591">
              <w:rPr>
                <w:rFonts w:ascii="標楷體" w:eastAsia="標楷體" w:hAnsi="標楷體"/>
                <w:b/>
              </w:rPr>
              <w:t>0</w:t>
            </w:r>
            <w:r w:rsidR="002B0936" w:rsidRPr="00261F43">
              <w:rPr>
                <w:rFonts w:ascii="Times New Roman" w:eastAsia="標楷體" w:hAnsi="Times New Roman" w:hint="eastAsia"/>
              </w:rPr>
              <w:t>元</w:t>
            </w:r>
          </w:p>
        </w:tc>
        <w:tc>
          <w:tcPr>
            <w:tcW w:w="642" w:type="pct"/>
            <w:shd w:val="clear" w:color="auto" w:fill="auto"/>
          </w:tcPr>
          <w:p w14:paraId="531E05C9" w14:textId="77777777" w:rsidR="002B0936" w:rsidRPr="00C50329" w:rsidRDefault="000018B1" w:rsidP="00340EAC">
            <w:pPr>
              <w:snapToGrid w:val="0"/>
              <w:spacing w:line="340" w:lineRule="exact"/>
              <w:rPr>
                <w:rFonts w:ascii="Times New Roman" w:eastAsia="標楷體" w:hAnsi="Times New Roman"/>
                <w:sz w:val="20"/>
                <w:szCs w:val="20"/>
              </w:rPr>
            </w:pPr>
            <w:r>
              <w:rPr>
                <w:rFonts w:ascii="Times New Roman" w:eastAsia="標楷體" w:hAnsi="Times New Roman"/>
                <w:sz w:val="20"/>
                <w:szCs w:val="20"/>
              </w:rPr>
              <w:sym w:font="Wingdings 2" w:char="F0A2"/>
            </w:r>
            <w:r w:rsidR="002B0936" w:rsidRPr="00C50329">
              <w:rPr>
                <w:rFonts w:ascii="Times New Roman" w:eastAsia="標楷體" w:hAnsi="Times New Roman"/>
                <w:sz w:val="20"/>
                <w:szCs w:val="20"/>
              </w:rPr>
              <w:t>教育部精進補助</w:t>
            </w:r>
            <w:r w:rsidR="002B0936" w:rsidRPr="00C50329">
              <w:rPr>
                <w:rFonts w:ascii="Times New Roman" w:eastAsia="標楷體" w:hAnsi="Times New Roman"/>
                <w:sz w:val="20"/>
                <w:szCs w:val="20"/>
              </w:rPr>
              <w:t>-</w:t>
            </w:r>
            <w:proofErr w:type="gramStart"/>
            <w:r w:rsidR="002B0936" w:rsidRPr="00C50329">
              <w:rPr>
                <w:rFonts w:ascii="Times New Roman" w:eastAsia="標楷體" w:hAnsi="Times New Roman" w:hint="eastAsia"/>
                <w:sz w:val="20"/>
                <w:szCs w:val="20"/>
              </w:rPr>
              <w:t>分團</w:t>
            </w:r>
            <w:r w:rsidR="002B0936" w:rsidRPr="00C50329">
              <w:rPr>
                <w:rFonts w:ascii="Times New Roman" w:eastAsia="標楷體" w:hAnsi="Times New Roman"/>
                <w:sz w:val="20"/>
                <w:szCs w:val="20"/>
              </w:rPr>
              <w:t>運作</w:t>
            </w:r>
            <w:proofErr w:type="gramEnd"/>
          </w:p>
          <w:p w14:paraId="41D0D21A" w14:textId="77777777" w:rsidR="002B0936" w:rsidRDefault="002B0936"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Pr="00C50329">
              <w:rPr>
                <w:rFonts w:ascii="Times New Roman" w:eastAsia="標楷體" w:hAnsi="Times New Roman"/>
                <w:sz w:val="20"/>
                <w:szCs w:val="20"/>
              </w:rPr>
              <w:t>縣市自籌</w:t>
            </w:r>
          </w:p>
          <w:p w14:paraId="0319005F" w14:textId="77777777" w:rsidR="002B0936" w:rsidRPr="00C50329" w:rsidRDefault="000018B1" w:rsidP="00340EAC">
            <w:pPr>
              <w:snapToGrid w:val="0"/>
              <w:spacing w:line="340" w:lineRule="exact"/>
              <w:rPr>
                <w:rFonts w:ascii="Times New Roman" w:eastAsia="標楷體" w:hAnsi="Times New Roman"/>
                <w:sz w:val="20"/>
                <w:szCs w:val="20"/>
              </w:rPr>
            </w:pPr>
            <w:r w:rsidRPr="00C50329">
              <w:rPr>
                <w:rFonts w:ascii="Times New Roman" w:eastAsia="標楷體" w:hAnsi="Times New Roman"/>
                <w:sz w:val="20"/>
                <w:szCs w:val="20"/>
              </w:rPr>
              <w:t>□</w:t>
            </w:r>
            <w:r w:rsidR="002B0936" w:rsidRPr="00C50329">
              <w:rPr>
                <w:rFonts w:ascii="Times New Roman" w:eastAsia="標楷體" w:hAnsi="Times New Roman"/>
                <w:sz w:val="20"/>
                <w:szCs w:val="20"/>
              </w:rPr>
              <w:t>其他</w:t>
            </w:r>
            <w:r w:rsidR="002B0936" w:rsidRPr="00C50329">
              <w:rPr>
                <w:rFonts w:ascii="Times New Roman" w:eastAsia="標楷體" w:hAnsi="Times New Roman"/>
                <w:sz w:val="20"/>
                <w:szCs w:val="20"/>
              </w:rPr>
              <w:t>:</w:t>
            </w:r>
            <w:r w:rsidRPr="00C50329">
              <w:rPr>
                <w:rFonts w:ascii="Times New Roman" w:eastAsia="標楷體" w:hAnsi="Times New Roman"/>
                <w:sz w:val="20"/>
                <w:szCs w:val="20"/>
              </w:rPr>
              <w:t xml:space="preserve"> </w:t>
            </w:r>
          </w:p>
        </w:tc>
        <w:tc>
          <w:tcPr>
            <w:tcW w:w="238" w:type="pct"/>
            <w:shd w:val="clear" w:color="auto" w:fill="auto"/>
          </w:tcPr>
          <w:p w14:paraId="712FF694" w14:textId="77777777" w:rsidR="002B0936" w:rsidRPr="00C50329" w:rsidRDefault="002B0936" w:rsidP="00340EAC">
            <w:pPr>
              <w:snapToGrid w:val="0"/>
              <w:spacing w:line="420" w:lineRule="exact"/>
              <w:rPr>
                <w:rFonts w:ascii="Times New Roman" w:eastAsia="標楷體" w:hAnsi="Times New Roman"/>
              </w:rPr>
            </w:pPr>
            <w:r>
              <w:rPr>
                <w:rFonts w:ascii="Times New Roman" w:eastAsia="標楷體" w:hAnsi="Times New Roman" w:hint="eastAsia"/>
              </w:rPr>
              <w:t>否</w:t>
            </w:r>
          </w:p>
        </w:tc>
      </w:tr>
      <w:tr w:rsidR="002B0936" w:rsidRPr="00C50329" w14:paraId="7C27760B" w14:textId="77777777" w:rsidTr="00340EAC">
        <w:trPr>
          <w:trHeight w:val="275"/>
          <w:jc w:val="center"/>
        </w:trPr>
        <w:tc>
          <w:tcPr>
            <w:tcW w:w="997" w:type="pct"/>
            <w:gridSpan w:val="2"/>
            <w:vMerge w:val="restart"/>
            <w:vAlign w:val="center"/>
          </w:tcPr>
          <w:p w14:paraId="7F9D40F9" w14:textId="77777777" w:rsidR="002B0936" w:rsidRPr="00C50329" w:rsidRDefault="002B0936" w:rsidP="00340EAC">
            <w:pPr>
              <w:spacing w:line="420" w:lineRule="exact"/>
              <w:jc w:val="center"/>
              <w:rPr>
                <w:rFonts w:ascii="Times New Roman" w:eastAsia="標楷體" w:hAnsi="Times New Roman"/>
              </w:rPr>
            </w:pPr>
            <w:r w:rsidRPr="00C50329">
              <w:rPr>
                <w:rFonts w:ascii="Times New Roman" w:eastAsia="標楷體" w:hAnsi="Times New Roman"/>
              </w:rPr>
              <w:t>經費來源與金額</w:t>
            </w:r>
          </w:p>
        </w:tc>
        <w:tc>
          <w:tcPr>
            <w:tcW w:w="4003" w:type="pct"/>
            <w:gridSpan w:val="5"/>
            <w:shd w:val="clear" w:color="auto" w:fill="auto"/>
          </w:tcPr>
          <w:p w14:paraId="4ED27D8D"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申請教育部精進要點補助</w:t>
            </w:r>
            <w:proofErr w:type="gramStart"/>
            <w:r w:rsidRPr="00C50329">
              <w:rPr>
                <w:rFonts w:ascii="Times New Roman" w:eastAsia="標楷體" w:hAnsi="Times New Roman"/>
              </w:rPr>
              <w:t>之</w:t>
            </w:r>
            <w:r w:rsidRPr="00C50329">
              <w:rPr>
                <w:rFonts w:ascii="Times New Roman" w:eastAsia="標楷體" w:hAnsi="Times New Roman" w:hint="eastAsia"/>
              </w:rPr>
              <w:t>分團</w:t>
            </w:r>
            <w:r w:rsidRPr="00C50329">
              <w:rPr>
                <w:rFonts w:ascii="Times New Roman" w:eastAsia="標楷體" w:hAnsi="Times New Roman"/>
              </w:rPr>
              <w:t>運作</w:t>
            </w:r>
            <w:proofErr w:type="gramEnd"/>
            <w:r w:rsidRPr="00C50329">
              <w:rPr>
                <w:rFonts w:ascii="Times New Roman" w:eastAsia="標楷體" w:hAnsi="Times New Roman"/>
              </w:rPr>
              <w:t xml:space="preserve"> </w:t>
            </w:r>
            <w:r w:rsidRPr="00C50329">
              <w:rPr>
                <w:rFonts w:ascii="Times New Roman" w:eastAsia="標楷體" w:hAnsi="Times New Roman"/>
              </w:rPr>
              <w:t>，計</w:t>
            </w:r>
            <w:r w:rsidR="00942E7E">
              <w:rPr>
                <w:rFonts w:ascii="Times New Roman" w:eastAsia="標楷體" w:hAnsi="Times New Roman" w:hint="eastAsia"/>
              </w:rPr>
              <w:t xml:space="preserve"> </w:t>
            </w:r>
            <w:r w:rsidR="00942E7E">
              <w:rPr>
                <w:rFonts w:ascii="Times New Roman" w:eastAsia="標楷體" w:hAnsi="Times New Roman"/>
              </w:rPr>
              <w:t xml:space="preserve"> </w:t>
            </w:r>
            <w:r w:rsidR="00942E7E">
              <w:rPr>
                <w:rFonts w:ascii="標楷體" w:eastAsia="標楷體" w:hAnsi="標楷體"/>
                <w:b/>
              </w:rPr>
              <w:t>10,00</w:t>
            </w:r>
            <w:r w:rsidR="00942E7E" w:rsidRPr="00086591">
              <w:rPr>
                <w:rFonts w:ascii="標楷體" w:eastAsia="標楷體" w:hAnsi="標楷體"/>
                <w:b/>
              </w:rPr>
              <w:t>0</w:t>
            </w:r>
            <w:r w:rsidRPr="00C50329">
              <w:rPr>
                <w:rFonts w:ascii="Times New Roman" w:eastAsia="標楷體" w:hAnsi="Times New Roman"/>
              </w:rPr>
              <w:t>元</w:t>
            </w:r>
          </w:p>
        </w:tc>
      </w:tr>
      <w:tr w:rsidR="002B0936" w:rsidRPr="00C50329" w14:paraId="73162C19" w14:textId="77777777" w:rsidTr="00340EAC">
        <w:trPr>
          <w:trHeight w:val="275"/>
          <w:jc w:val="center"/>
        </w:trPr>
        <w:tc>
          <w:tcPr>
            <w:tcW w:w="997" w:type="pct"/>
            <w:gridSpan w:val="2"/>
            <w:vMerge/>
          </w:tcPr>
          <w:p w14:paraId="10E86C73" w14:textId="77777777" w:rsidR="002B0936" w:rsidRPr="00C50329" w:rsidRDefault="002B0936" w:rsidP="00340EAC">
            <w:pPr>
              <w:spacing w:line="420" w:lineRule="exact"/>
              <w:jc w:val="center"/>
              <w:rPr>
                <w:rFonts w:ascii="Times New Roman" w:eastAsia="標楷體" w:hAnsi="Times New Roman"/>
              </w:rPr>
            </w:pPr>
          </w:p>
        </w:tc>
        <w:tc>
          <w:tcPr>
            <w:tcW w:w="3124" w:type="pct"/>
            <w:gridSpan w:val="3"/>
            <w:shd w:val="clear" w:color="auto" w:fill="auto"/>
          </w:tcPr>
          <w:p w14:paraId="3F953358"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縣市自籌，計</w:t>
            </w:r>
            <w:r w:rsidRPr="00C50329">
              <w:rPr>
                <w:rFonts w:ascii="Times New Roman" w:eastAsia="標楷體" w:hAnsi="Times New Roman"/>
              </w:rPr>
              <w:t>_____</w:t>
            </w:r>
            <w:r w:rsidR="00942E7E" w:rsidRPr="00942E7E">
              <w:rPr>
                <w:rFonts w:ascii="Times New Roman" w:eastAsia="標楷體" w:hAnsi="Times New Roman"/>
                <w:u w:val="single"/>
              </w:rPr>
              <w:t>0</w:t>
            </w:r>
            <w:r w:rsidRPr="00C50329">
              <w:rPr>
                <w:rFonts w:ascii="Times New Roman" w:eastAsia="標楷體" w:hAnsi="Times New Roman"/>
              </w:rPr>
              <w:t>_____</w:t>
            </w:r>
            <w:r w:rsidRPr="00C50329">
              <w:rPr>
                <w:rFonts w:ascii="Times New Roman" w:eastAsia="標楷體" w:hAnsi="Times New Roman"/>
              </w:rPr>
              <w:t>元</w:t>
            </w:r>
          </w:p>
        </w:tc>
        <w:tc>
          <w:tcPr>
            <w:tcW w:w="880" w:type="pct"/>
            <w:gridSpan w:val="2"/>
            <w:shd w:val="clear" w:color="auto" w:fill="auto"/>
          </w:tcPr>
          <w:p w14:paraId="59DFA051"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其他，計</w:t>
            </w:r>
            <w:r w:rsidRPr="00C50329">
              <w:rPr>
                <w:rFonts w:ascii="Times New Roman" w:eastAsia="標楷體" w:hAnsi="Times New Roman"/>
                <w:u w:val="single"/>
              </w:rPr>
              <w:t xml:space="preserve"> </w:t>
            </w:r>
            <w:r w:rsidR="00942E7E">
              <w:rPr>
                <w:rFonts w:ascii="Times New Roman" w:eastAsia="標楷體" w:hAnsi="Times New Roman"/>
                <w:u w:val="single"/>
              </w:rPr>
              <w:t>0</w:t>
            </w:r>
            <w:r w:rsidRPr="00C50329">
              <w:rPr>
                <w:rFonts w:ascii="Times New Roman" w:eastAsia="標楷體" w:hAnsi="Times New Roman"/>
                <w:u w:val="single"/>
              </w:rPr>
              <w:t xml:space="preserve">              </w:t>
            </w:r>
            <w:r w:rsidRPr="00C50329">
              <w:rPr>
                <w:rFonts w:ascii="Times New Roman" w:eastAsia="標楷體" w:hAnsi="Times New Roman"/>
              </w:rPr>
              <w:t>元</w:t>
            </w:r>
          </w:p>
        </w:tc>
      </w:tr>
      <w:tr w:rsidR="002B0936" w:rsidRPr="00C50329" w14:paraId="388AF614" w14:textId="77777777" w:rsidTr="00340EAC">
        <w:trPr>
          <w:trHeight w:val="275"/>
          <w:jc w:val="center"/>
        </w:trPr>
        <w:tc>
          <w:tcPr>
            <w:tcW w:w="997" w:type="pct"/>
            <w:gridSpan w:val="2"/>
            <w:vAlign w:val="center"/>
          </w:tcPr>
          <w:p w14:paraId="34A6B1C5" w14:textId="77777777" w:rsidR="002B0936" w:rsidRPr="00C50329" w:rsidRDefault="002B0936" w:rsidP="00340EAC">
            <w:pPr>
              <w:spacing w:line="420" w:lineRule="exact"/>
              <w:jc w:val="center"/>
              <w:rPr>
                <w:rFonts w:ascii="Times New Roman" w:eastAsia="標楷體" w:hAnsi="Times New Roman"/>
                <w:dstrike/>
              </w:rPr>
            </w:pPr>
            <w:r w:rsidRPr="00C50329">
              <w:rPr>
                <w:rFonts w:ascii="Times New Roman" w:eastAsia="標楷體" w:hAnsi="Times New Roman"/>
              </w:rPr>
              <w:t>經費總計</w:t>
            </w:r>
          </w:p>
        </w:tc>
        <w:tc>
          <w:tcPr>
            <w:tcW w:w="4003" w:type="pct"/>
            <w:gridSpan w:val="5"/>
            <w:shd w:val="clear" w:color="auto" w:fill="auto"/>
          </w:tcPr>
          <w:p w14:paraId="79FEA19D" w14:textId="77777777" w:rsidR="002B0936" w:rsidRPr="00C50329" w:rsidRDefault="002B0936" w:rsidP="00340EAC">
            <w:pPr>
              <w:spacing w:line="420" w:lineRule="exact"/>
              <w:rPr>
                <w:rFonts w:ascii="Times New Roman" w:eastAsia="標楷體" w:hAnsi="Times New Roman"/>
              </w:rPr>
            </w:pPr>
            <w:r w:rsidRPr="00C50329">
              <w:rPr>
                <w:rFonts w:ascii="Times New Roman" w:eastAsia="標楷體" w:hAnsi="Times New Roman"/>
              </w:rPr>
              <w:t>_______</w:t>
            </w:r>
            <w:r w:rsidR="00942E7E">
              <w:rPr>
                <w:rFonts w:ascii="標楷體" w:eastAsia="標楷體" w:hAnsi="標楷體"/>
                <w:b/>
              </w:rPr>
              <w:t>1</w:t>
            </w:r>
            <w:r w:rsidR="004039F3">
              <w:rPr>
                <w:rFonts w:ascii="標楷體" w:eastAsia="標楷體" w:hAnsi="標楷體"/>
                <w:b/>
              </w:rPr>
              <w:t>0</w:t>
            </w:r>
            <w:r w:rsidR="00942E7E">
              <w:rPr>
                <w:rFonts w:ascii="標楷體" w:eastAsia="標楷體" w:hAnsi="標楷體"/>
                <w:b/>
              </w:rPr>
              <w:t>0,00</w:t>
            </w:r>
            <w:r w:rsidR="00942E7E" w:rsidRPr="00086591">
              <w:rPr>
                <w:rFonts w:ascii="標楷體" w:eastAsia="標楷體" w:hAnsi="標楷體"/>
                <w:b/>
              </w:rPr>
              <w:t>0</w:t>
            </w:r>
            <w:r w:rsidRPr="00C50329">
              <w:rPr>
                <w:rFonts w:ascii="Times New Roman" w:eastAsia="標楷體" w:hAnsi="Times New Roman"/>
              </w:rPr>
              <w:t>_______</w:t>
            </w:r>
            <w:r w:rsidRPr="00C50329">
              <w:rPr>
                <w:rFonts w:ascii="Times New Roman" w:eastAsia="標楷體" w:hAnsi="Times New Roman"/>
              </w:rPr>
              <w:t>元</w:t>
            </w:r>
          </w:p>
        </w:tc>
      </w:tr>
    </w:tbl>
    <w:p w14:paraId="460F226D" w14:textId="77777777" w:rsidR="002B0936" w:rsidRDefault="002B0936" w:rsidP="002B0936">
      <w:pPr>
        <w:rPr>
          <w:rFonts w:ascii="Times New Roman" w:eastAsia="標楷體" w:hAnsi="Times New Roman"/>
        </w:rPr>
      </w:pPr>
    </w:p>
    <w:p w14:paraId="4DA87C2D" w14:textId="77777777" w:rsidR="002B0936" w:rsidRDefault="002B0936" w:rsidP="002B0936">
      <w:pPr>
        <w:rPr>
          <w:rFonts w:ascii="Times New Roman" w:eastAsia="標楷體" w:hAnsi="Times New Roman"/>
        </w:rPr>
      </w:pPr>
    </w:p>
    <w:p w14:paraId="53B09640" w14:textId="77777777" w:rsidR="002B0936" w:rsidRPr="004039F3" w:rsidRDefault="002B0936" w:rsidP="004039F3">
      <w:pPr>
        <w:autoSpaceDE w:val="0"/>
        <w:autoSpaceDN w:val="0"/>
        <w:spacing w:beforeLines="50" w:before="180" w:afterLines="50" w:after="180" w:line="420" w:lineRule="exact"/>
        <w:jc w:val="both"/>
        <w:rPr>
          <w:rFonts w:ascii="Times New Roman" w:eastAsia="標楷體" w:hAnsi="Times New Roman"/>
          <w:b/>
          <w:sz w:val="28"/>
          <w:szCs w:val="28"/>
        </w:rPr>
      </w:pPr>
      <w:proofErr w:type="gramStart"/>
      <w:r w:rsidRPr="004478BB">
        <w:rPr>
          <w:rFonts w:ascii="Times New Roman" w:eastAsia="標楷體" w:hAnsi="Times New Roman"/>
          <w:b/>
          <w:sz w:val="28"/>
          <w:szCs w:val="28"/>
        </w:rPr>
        <w:t>柒</w:t>
      </w:r>
      <w:proofErr w:type="gramEnd"/>
      <w:r w:rsidRPr="004478BB">
        <w:rPr>
          <w:rFonts w:ascii="Times New Roman" w:eastAsia="標楷體" w:hAnsi="Times New Roman"/>
          <w:b/>
          <w:sz w:val="28"/>
          <w:szCs w:val="28"/>
        </w:rPr>
        <w:t>、</w:t>
      </w:r>
      <w:proofErr w:type="gramStart"/>
      <w:r w:rsidRPr="004478BB">
        <w:rPr>
          <w:rFonts w:ascii="Times New Roman" w:eastAsia="標楷體" w:hAnsi="Times New Roman" w:hint="eastAsia"/>
          <w:b/>
          <w:sz w:val="28"/>
          <w:szCs w:val="28"/>
        </w:rPr>
        <w:t>分團</w:t>
      </w:r>
      <w:r w:rsidRPr="004478BB">
        <w:rPr>
          <w:rFonts w:ascii="Times New Roman" w:eastAsia="標楷體" w:hAnsi="Times New Roman"/>
          <w:b/>
          <w:sz w:val="28"/>
          <w:szCs w:val="28"/>
        </w:rPr>
        <w:t>行事</w:t>
      </w:r>
      <w:proofErr w:type="gramEnd"/>
      <w:r w:rsidRPr="004478BB">
        <w:rPr>
          <w:rFonts w:ascii="Times New Roman" w:eastAsia="標楷體" w:hAnsi="Times New Roman"/>
          <w:b/>
          <w:sz w:val="28"/>
          <w:szCs w:val="28"/>
        </w:rPr>
        <w:t>曆</w:t>
      </w:r>
    </w:p>
    <w:tbl>
      <w:tblPr>
        <w:tblStyle w:val="afb"/>
        <w:tblW w:w="9758" w:type="dxa"/>
        <w:jc w:val="right"/>
        <w:tblLook w:val="04A0" w:firstRow="1" w:lastRow="0" w:firstColumn="1" w:lastColumn="0" w:noHBand="0" w:noVBand="1"/>
      </w:tblPr>
      <w:tblGrid>
        <w:gridCol w:w="457"/>
        <w:gridCol w:w="1176"/>
        <w:gridCol w:w="811"/>
        <w:gridCol w:w="1223"/>
        <w:gridCol w:w="3398"/>
        <w:gridCol w:w="1984"/>
        <w:gridCol w:w="709"/>
      </w:tblGrid>
      <w:tr w:rsidR="002B0936" w14:paraId="413E2F81" w14:textId="77777777" w:rsidTr="00053A06">
        <w:trPr>
          <w:tblHeader/>
          <w:jc w:val="right"/>
        </w:trPr>
        <w:tc>
          <w:tcPr>
            <w:tcW w:w="457" w:type="dxa"/>
            <w:tcBorders>
              <w:top w:val="single" w:sz="18" w:space="0" w:color="auto"/>
              <w:left w:val="single" w:sz="18" w:space="0" w:color="auto"/>
              <w:bottom w:val="single" w:sz="4" w:space="0" w:color="auto"/>
              <w:right w:val="single" w:sz="4" w:space="0" w:color="auto"/>
            </w:tcBorders>
            <w:shd w:val="clear" w:color="auto" w:fill="auto"/>
            <w:vAlign w:val="center"/>
            <w:hideMark/>
          </w:tcPr>
          <w:p w14:paraId="3880EF2A"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sz w:val="22"/>
              </w:rPr>
              <w:t>項次</w:t>
            </w:r>
          </w:p>
        </w:tc>
        <w:tc>
          <w:tcPr>
            <w:tcW w:w="1176"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4563F6E6"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日期</w:t>
            </w:r>
          </w:p>
        </w:tc>
        <w:tc>
          <w:tcPr>
            <w:tcW w:w="811"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2703AAD3" w14:textId="77777777" w:rsidR="002B0936" w:rsidRDefault="002B0936" w:rsidP="00340EAC">
            <w:pPr>
              <w:tabs>
                <w:tab w:val="num" w:pos="2847"/>
              </w:tabs>
              <w:adjustRightInd w:val="0"/>
              <w:snapToGrid w:val="0"/>
              <w:spacing w:line="260" w:lineRule="exact"/>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時間</w:t>
            </w:r>
          </w:p>
        </w:tc>
        <w:tc>
          <w:tcPr>
            <w:tcW w:w="1223"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52BD2F40"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名稱</w:t>
            </w:r>
            <w:r>
              <w:rPr>
                <w:rFonts w:ascii="Times New Roman" w:eastAsia="標楷體" w:hAnsi="Times New Roman" w:hint="eastAsia"/>
                <w:b/>
                <w:color w:val="000000" w:themeColor="text1"/>
              </w:rPr>
              <w:t>或類型</w:t>
            </w:r>
          </w:p>
        </w:tc>
        <w:tc>
          <w:tcPr>
            <w:tcW w:w="3398"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3ECA98D8"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主題</w:t>
            </w:r>
          </w:p>
        </w:tc>
        <w:tc>
          <w:tcPr>
            <w:tcW w:w="1984" w:type="dxa"/>
            <w:tcBorders>
              <w:top w:val="single" w:sz="18" w:space="0" w:color="auto"/>
              <w:left w:val="single" w:sz="4" w:space="0" w:color="auto"/>
              <w:bottom w:val="single" w:sz="4" w:space="0" w:color="auto"/>
              <w:right w:val="single" w:sz="4" w:space="0" w:color="auto"/>
            </w:tcBorders>
            <w:shd w:val="clear" w:color="auto" w:fill="auto"/>
            <w:vAlign w:val="center"/>
            <w:hideMark/>
          </w:tcPr>
          <w:p w14:paraId="7D567433"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rPr>
              <w:t>主持人</w:t>
            </w:r>
          </w:p>
          <w:p w14:paraId="78B4D1A5"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rPr>
              <w:t>或講師</w:t>
            </w:r>
          </w:p>
        </w:tc>
        <w:tc>
          <w:tcPr>
            <w:tcW w:w="709" w:type="dxa"/>
            <w:tcBorders>
              <w:top w:val="single" w:sz="18" w:space="0" w:color="auto"/>
              <w:left w:val="single" w:sz="4" w:space="0" w:color="auto"/>
              <w:bottom w:val="single" w:sz="4" w:space="0" w:color="auto"/>
              <w:right w:val="single" w:sz="18" w:space="0" w:color="auto"/>
            </w:tcBorders>
            <w:shd w:val="clear" w:color="auto" w:fill="auto"/>
            <w:vAlign w:val="center"/>
            <w:hideMark/>
          </w:tcPr>
          <w:p w14:paraId="4BDB905D" w14:textId="77777777" w:rsidR="002B0936" w:rsidRDefault="002B0936" w:rsidP="00340EAC">
            <w:pPr>
              <w:tabs>
                <w:tab w:val="num" w:pos="2847"/>
              </w:tabs>
              <w:jc w:val="center"/>
              <w:rPr>
                <w:rFonts w:ascii="Times New Roman" w:eastAsia="標楷體" w:hAnsi="Times New Roman"/>
                <w:b/>
                <w:color w:val="000000" w:themeColor="text1"/>
              </w:rPr>
            </w:pPr>
            <w:r>
              <w:rPr>
                <w:rFonts w:ascii="Times New Roman" w:eastAsia="標楷體" w:hAnsi="Times New Roman" w:hint="eastAsia"/>
                <w:b/>
                <w:color w:val="000000" w:themeColor="text1"/>
                <w:lang w:eastAsia="zh-HK"/>
              </w:rPr>
              <w:t>地點</w:t>
            </w:r>
          </w:p>
        </w:tc>
      </w:tr>
      <w:tr w:rsidR="002B0936" w14:paraId="108404C1"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9B13B0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29392"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114.08.20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5436F0"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13:30</w:t>
            </w:r>
          </w:p>
          <w:p w14:paraId="73CC421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7E0F7EC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17:30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80CD0D" w14:textId="77777777" w:rsidR="002B0936" w:rsidRDefault="002B0936" w:rsidP="00340EAC">
            <w:pPr>
              <w:tabs>
                <w:tab w:val="num" w:pos="2847"/>
              </w:tabs>
              <w:jc w:val="both"/>
              <w:rPr>
                <w:rFonts w:ascii="Times New Roman" w:eastAsia="標楷體" w:hAnsi="Times New Roman"/>
                <w:color w:val="000000" w:themeColor="text1"/>
              </w:rPr>
            </w:pPr>
            <w:r>
              <w:rPr>
                <w:rFonts w:eastAsia="標楷體" w:hint="eastAsia"/>
                <w:bCs/>
                <w:szCs w:val="32"/>
              </w:rPr>
              <w:t>團</w:t>
            </w:r>
            <w:proofErr w:type="gramStart"/>
            <w:r>
              <w:rPr>
                <w:rFonts w:eastAsia="標楷體" w:hint="eastAsia"/>
                <w:bCs/>
                <w:szCs w:val="32"/>
              </w:rPr>
              <w:t>務</w:t>
            </w:r>
            <w:proofErr w:type="gramEnd"/>
            <w:r>
              <w:rPr>
                <w:rFonts w:eastAsia="標楷體" w:hint="eastAsia"/>
                <w:bCs/>
                <w:szCs w:val="32"/>
              </w:rPr>
              <w:t>會議暨讀書會</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F473D51" w14:textId="2FABBFEA" w:rsidR="002B0936" w:rsidRDefault="002B0936" w:rsidP="0002780A">
            <w:pPr>
              <w:pStyle w:val="a7"/>
              <w:widowControl w:val="0"/>
              <w:numPr>
                <w:ilvl w:val="0"/>
                <w:numId w:val="17"/>
              </w:numPr>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Pr>
                <w:rFonts w:ascii="Times New Roman" w:eastAsia="標楷體" w:hAnsi="Times New Roman" w:hint="eastAsia"/>
                <w:color w:val="000000" w:themeColor="text1"/>
              </w:rPr>
              <w:t>會議</w:t>
            </w:r>
            <w:r w:rsidR="00CA37FC">
              <w:rPr>
                <w:rFonts w:ascii="Times New Roman" w:eastAsia="標楷體" w:hAnsi="Times New Roman" w:hint="eastAsia"/>
                <w:color w:val="000000" w:themeColor="text1"/>
              </w:rPr>
              <w:t>：</w:t>
            </w:r>
            <w:r w:rsidR="00CA37FC">
              <w:rPr>
                <w:rFonts w:ascii="Times New Roman" w:eastAsia="標楷體" w:hAnsi="Times New Roman" w:hint="eastAsia"/>
                <w:color w:val="000000" w:themeColor="text1"/>
              </w:rPr>
              <w:t>1</w:t>
            </w:r>
            <w:r w:rsidR="00CA37FC">
              <w:rPr>
                <w:rFonts w:ascii="Times New Roman" w:eastAsia="標楷體" w:hAnsi="Times New Roman"/>
                <w:color w:val="000000" w:themeColor="text1"/>
              </w:rPr>
              <w:t>14</w:t>
            </w:r>
            <w:r w:rsidR="00CA37FC">
              <w:rPr>
                <w:rFonts w:ascii="Times New Roman" w:eastAsia="標楷體" w:hAnsi="Times New Roman" w:hint="eastAsia"/>
                <w:color w:val="000000" w:themeColor="text1"/>
              </w:rPr>
              <w:t>學年度工作</w:t>
            </w:r>
            <w:r w:rsidR="00404945">
              <w:rPr>
                <w:rFonts w:ascii="Times New Roman" w:eastAsia="標楷體" w:hAnsi="Times New Roman" w:hint="eastAsia"/>
                <w:color w:val="000000" w:themeColor="text1"/>
              </w:rPr>
              <w:t>目標、概況與分工。</w:t>
            </w:r>
          </w:p>
          <w:p w14:paraId="1B084536" w14:textId="77777777" w:rsidR="002B0936" w:rsidRDefault="002B0936" w:rsidP="0002780A">
            <w:pPr>
              <w:pStyle w:val="a7"/>
              <w:widowControl w:val="0"/>
              <w:numPr>
                <w:ilvl w:val="0"/>
                <w:numId w:val="17"/>
              </w:numPr>
              <w:rPr>
                <w:rFonts w:ascii="Times New Roman" w:eastAsia="標楷體" w:hAnsi="Times New Roman"/>
                <w:color w:val="000000" w:themeColor="text1"/>
              </w:rPr>
            </w:pPr>
            <w:r>
              <w:rPr>
                <w:rFonts w:ascii="Times New Roman" w:eastAsia="標楷體" w:hAnsi="Times New Roman" w:hint="eastAsia"/>
                <w:color w:val="000000" w:themeColor="text1"/>
              </w:rPr>
              <w:t>一三一讀書會：</w:t>
            </w:r>
          </w:p>
          <w:p w14:paraId="2753FAF7" w14:textId="77777777" w:rsidR="002B0936" w:rsidRDefault="002B0936" w:rsidP="00340EAC">
            <w:pPr>
              <w:spacing w:line="0" w:lineRule="atLeast"/>
              <w:jc w:val="both"/>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lastRenderedPageBreak/>
              <w:t>【</w:t>
            </w:r>
            <w:proofErr w:type="gramEnd"/>
            <w:r>
              <w:rPr>
                <w:rFonts w:ascii="Times New Roman" w:eastAsia="標楷體" w:hAnsi="Times New Roman" w:hint="eastAsia"/>
                <w:color w:val="000000" w:themeColor="text1"/>
              </w:rPr>
              <w:t>遊戲人生</w:t>
            </w:r>
            <w:r>
              <w:rPr>
                <w:rFonts w:ascii="Times New Roman" w:eastAsia="標楷體" w:hAnsi="Times New Roman"/>
                <w:color w:val="000000" w:themeColor="text1"/>
              </w:rPr>
              <w:t>72</w:t>
            </w:r>
            <w:r>
              <w:rPr>
                <w:rFonts w:ascii="Times New Roman" w:eastAsia="標楷體" w:hAnsi="Times New Roman" w:hint="eastAsia"/>
                <w:color w:val="000000" w:themeColor="text1"/>
              </w:rPr>
              <w:t>變</w:t>
            </w:r>
            <w:r>
              <w:rPr>
                <w:rFonts w:ascii="Times New Roman" w:eastAsia="標楷體" w:hAnsi="Times New Roman"/>
                <w:color w:val="000000" w:themeColor="text1"/>
              </w:rPr>
              <w:t xml:space="preserve"> 2</w:t>
            </w:r>
            <w:r>
              <w:rPr>
                <w:rFonts w:ascii="Times New Roman" w:eastAsia="標楷體" w:hAnsi="Times New Roman" w:hint="eastAsia"/>
                <w:color w:val="000000" w:themeColor="text1"/>
              </w:rPr>
              <w:t>：跨越心界線</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─引導思考‧促進交流，活化教學心技法】、</w:t>
            </w:r>
            <w:proofErr w:type="gramStart"/>
            <w:r>
              <w:rPr>
                <w:rFonts w:ascii="Times New Roman" w:eastAsia="標楷體" w:hAnsi="Times New Roman" w:hint="eastAsia"/>
                <w:color w:val="000000" w:themeColor="text1"/>
              </w:rPr>
              <w:t>【社會情緒學習教室】共</w:t>
            </w:r>
            <w:proofErr w:type="gramEnd"/>
            <w:r>
              <w:rPr>
                <w:rFonts w:ascii="Times New Roman" w:eastAsia="標楷體" w:hAnsi="Times New Roman" w:hint="eastAsia"/>
                <w:color w:val="000000" w:themeColor="text1"/>
              </w:rPr>
              <w:t>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BCFA11B"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lastRenderedPageBreak/>
              <w:t>召集人</w:t>
            </w:r>
          </w:p>
          <w:p w14:paraId="47647EAC" w14:textId="77777777" w:rsidR="002B0936" w:rsidRDefault="002B0936" w:rsidP="00340EAC">
            <w:pPr>
              <w:widowControl w:val="0"/>
              <w:jc w:val="both"/>
              <w:rPr>
                <w:rFonts w:ascii="Times New Roman" w:eastAsia="標楷體" w:hAnsi="Times New Roman"/>
                <w:color w:val="000000" w:themeColor="text1"/>
              </w:rPr>
            </w:pPr>
          </w:p>
          <w:p w14:paraId="755C5B9B"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主持人：副召集人陳姿茵老師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3334251"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中正國小</w:t>
            </w:r>
          </w:p>
        </w:tc>
      </w:tr>
      <w:tr w:rsidR="002B0936" w14:paraId="0A5F45DD"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3B7262C"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403975"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114.09.04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E8FE50" w14:textId="77777777" w:rsidR="002B0936" w:rsidRDefault="002B0936" w:rsidP="00340EAC">
            <w:pPr>
              <w:adjustRightInd w:val="0"/>
              <w:snapToGrid w:val="0"/>
              <w:spacing w:line="200" w:lineRule="exact"/>
              <w:jc w:val="center"/>
              <w:rPr>
                <w:rFonts w:ascii="Times New Roman" w:eastAsia="Times New Roman" w:hAnsi="Times New Roman"/>
              </w:rPr>
            </w:pPr>
            <w:r>
              <w:rPr>
                <w:rFonts w:ascii="Times New Roman" w:eastAsia="Times New Roman" w:hAnsi="Times New Roman"/>
              </w:rPr>
              <w:t>9:00</w:t>
            </w:r>
          </w:p>
          <w:p w14:paraId="4B7147D6" w14:textId="77777777" w:rsidR="002B0936" w:rsidRDefault="002B0936" w:rsidP="00340EAC">
            <w:pPr>
              <w:adjustRightInd w:val="0"/>
              <w:snapToGrid w:val="0"/>
              <w:spacing w:line="200" w:lineRule="exact"/>
              <w:jc w:val="center"/>
              <w:rPr>
                <w:rFonts w:ascii="Times New Roman" w:eastAsia="Times New Roman" w:hAnsi="Times New Roman"/>
              </w:rPr>
            </w:pPr>
            <w:r>
              <w:rPr>
                <w:rFonts w:ascii="Times New Roman" w:eastAsia="Times New Roman" w:hAnsi="Times New Roman"/>
              </w:rPr>
              <w:t>|</w:t>
            </w:r>
          </w:p>
          <w:p w14:paraId="53DDB17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16:30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ECC97" w14:textId="77777777" w:rsidR="002B0936" w:rsidRDefault="002B0936" w:rsidP="00340EAC">
            <w:pPr>
              <w:tabs>
                <w:tab w:val="num" w:pos="2847"/>
              </w:tabs>
              <w:jc w:val="both"/>
              <w:rPr>
                <w:rFonts w:ascii="Times New Roman" w:eastAsia="標楷體" w:hAnsi="Times New Roman"/>
                <w:color w:val="000000" w:themeColor="text1"/>
              </w:rPr>
            </w:pPr>
            <w:r>
              <w:rPr>
                <w:rFonts w:ascii="標楷體" w:eastAsia="標楷體" w:hAnsi="標楷體" w:hint="eastAsia"/>
                <w:bCs/>
                <w:szCs w:val="32"/>
              </w:rPr>
              <w:t>AI</w:t>
            </w:r>
            <w:proofErr w:type="gramStart"/>
            <w:r>
              <w:rPr>
                <w:rFonts w:ascii="標楷體" w:eastAsia="標楷體" w:hAnsi="標楷體" w:hint="eastAsia"/>
                <w:bCs/>
                <w:szCs w:val="32"/>
              </w:rPr>
              <w:t>賦能的</w:t>
            </w:r>
            <w:proofErr w:type="gramEnd"/>
            <w:r>
              <w:rPr>
                <w:rFonts w:ascii="標楷體" w:eastAsia="標楷體" w:hAnsi="標楷體" w:hint="eastAsia"/>
                <w:bCs/>
                <w:szCs w:val="32"/>
              </w:rPr>
              <w:t>跨領域課程設計與協作技術</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62BC84C" w14:textId="77777777" w:rsidR="002B0936" w:rsidRDefault="002B0936" w:rsidP="00340EAC">
            <w:pPr>
              <w:pStyle w:val="a7"/>
              <w:spacing w:line="240" w:lineRule="atLeast"/>
              <w:ind w:left="0"/>
              <w:rPr>
                <w:rFonts w:ascii="標楷體" w:eastAsia="標楷體" w:hAnsi="標楷體" w:cs="Gungsuh"/>
                <w:b/>
              </w:rPr>
            </w:pPr>
            <w:r>
              <w:rPr>
                <w:rFonts w:ascii="標楷體" w:eastAsia="標楷體" w:hAnsi="標楷體" w:hint="eastAsia"/>
                <w:b/>
                <w:kern w:val="2"/>
              </w:rPr>
              <w:t>主題</w:t>
            </w:r>
            <w:proofErr w:type="gramStart"/>
            <w:r>
              <w:rPr>
                <w:rFonts w:ascii="標楷體" w:eastAsia="標楷體" w:hAnsi="標楷體" w:hint="eastAsia"/>
                <w:b/>
                <w:kern w:val="2"/>
              </w:rPr>
              <w:t>一</w:t>
            </w:r>
            <w:proofErr w:type="gramEnd"/>
            <w:r>
              <w:rPr>
                <w:rFonts w:ascii="標楷體" w:eastAsia="標楷體" w:hAnsi="標楷體" w:hint="eastAsia"/>
                <w:b/>
                <w:kern w:val="2"/>
              </w:rPr>
              <w:t>：核心團隊動能與協作技術</w:t>
            </w:r>
          </w:p>
          <w:p w14:paraId="48AFE6CC"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核心團隊任務與協作實踐</w:t>
            </w:r>
          </w:p>
          <w:p w14:paraId="1F35FC20"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協作方式與效能</w:t>
            </w:r>
          </w:p>
          <w:p w14:paraId="75160D32"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團體動能</w:t>
            </w:r>
          </w:p>
          <w:p w14:paraId="6A05327E" w14:textId="77777777" w:rsidR="002B0936" w:rsidRDefault="002B0936" w:rsidP="0002780A">
            <w:pPr>
              <w:pStyle w:val="a7"/>
              <w:numPr>
                <w:ilvl w:val="0"/>
                <w:numId w:val="18"/>
              </w:numPr>
              <w:spacing w:line="240" w:lineRule="atLeast"/>
              <w:rPr>
                <w:rFonts w:ascii="標楷體" w:eastAsia="標楷體" w:hAnsi="標楷體" w:cs="Gungsuh"/>
              </w:rPr>
            </w:pPr>
            <w:r>
              <w:rPr>
                <w:rFonts w:ascii="標楷體" w:eastAsia="標楷體" w:hAnsi="標楷體" w:cs="Gungsuh" w:hint="eastAsia"/>
              </w:rPr>
              <w:t>專用型AI與PBL課程設計</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F0B60"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國立師大附中蘇淑菁老師（外聘講師</w:t>
            </w:r>
            <w:r>
              <w:rPr>
                <w:rFonts w:ascii="Times New Roman" w:eastAsia="標楷體" w:hAnsi="Times New Roman"/>
                <w:color w:val="000000" w:themeColor="text1"/>
              </w:rPr>
              <w:t>6</w:t>
            </w:r>
            <w:r>
              <w:rPr>
                <w:rFonts w:ascii="Times New Roman" w:eastAsia="標楷體" w:hAnsi="Times New Roman" w:hint="eastAsia"/>
                <w:color w:val="000000" w:themeColor="text1"/>
                <w:lang w:eastAsia="zh-HK"/>
              </w:rPr>
              <w:t>時</w:t>
            </w:r>
            <w:r>
              <w:rPr>
                <w:rFonts w:ascii="Times New Roman" w:eastAsia="標楷體" w:hAnsi="Times New Roman" w:hint="eastAsia"/>
                <w:color w:val="000000" w:themeColor="text1"/>
              </w:rPr>
              <w:t>）</w:t>
            </w:r>
          </w:p>
          <w:p w14:paraId="13144888"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台南善化高中謝宗霖老師</w:t>
            </w:r>
            <w:r>
              <w:rPr>
                <w:rFonts w:ascii="Times New Roman" w:eastAsia="標楷體" w:hAnsi="Times New Roman"/>
                <w:color w:val="000000" w:themeColor="text1"/>
              </w:rPr>
              <w:t>(</w:t>
            </w:r>
            <w:r>
              <w:rPr>
                <w:rFonts w:ascii="Times New Roman" w:eastAsia="標楷體" w:hAnsi="Times New Roman" w:hint="eastAsia"/>
                <w:color w:val="000000" w:themeColor="text1"/>
              </w:rPr>
              <w:t>外聘助理講師</w:t>
            </w:r>
            <w:r>
              <w:rPr>
                <w:rFonts w:ascii="Times New Roman" w:eastAsia="標楷體" w:hAnsi="Times New Roman"/>
                <w:color w:val="000000" w:themeColor="text1"/>
              </w:rPr>
              <w:t>6</w:t>
            </w:r>
            <w:r>
              <w:rPr>
                <w:rFonts w:ascii="Times New Roman" w:eastAsia="標楷體" w:hAnsi="Times New Roman" w:hint="eastAsia"/>
                <w:color w:val="000000" w:themeColor="text1"/>
              </w:rPr>
              <w:t>時</w:t>
            </w:r>
            <w:r>
              <w:rPr>
                <w:rFonts w:ascii="Times New Roman" w:eastAsia="標楷體" w:hAnsi="Times New Roman"/>
                <w:color w:val="000000" w:themeColor="text1"/>
              </w:rPr>
              <w:t>)</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C2F370B"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5FDD71B5"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407F0D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3</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F8C33"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114.9.19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2526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0A40E788" w14:textId="77777777" w:rsidR="00EC6BFE"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76FF0E4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D339F2"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F62BA7B"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到校輔導服務（中區）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8B1AF"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副召集人</w:t>
            </w:r>
          </w:p>
          <w:p w14:paraId="51E57ED5"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陳姿茵老師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6C3F9FAC"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萬榮國中</w:t>
            </w:r>
          </w:p>
        </w:tc>
      </w:tr>
      <w:tr w:rsidR="002B0936" w14:paraId="27741EB1"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4D602011"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B1AEB"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114.09.25</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4950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4ED6A195"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B01C220"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80F5CE" w14:textId="77777777" w:rsidR="002B0936" w:rsidRDefault="002B0936" w:rsidP="00340EAC">
            <w:pPr>
              <w:tabs>
                <w:tab w:val="num" w:pos="2847"/>
              </w:tabs>
              <w:jc w:val="both"/>
              <w:rPr>
                <w:rFonts w:eastAsia="標楷體"/>
                <w:bCs/>
                <w:szCs w:val="32"/>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762B1CF" w14:textId="77777777" w:rsidR="002B0936" w:rsidRDefault="002B0936" w:rsidP="00340EAC">
            <w:pPr>
              <w:spacing w:line="240" w:lineRule="atLeast"/>
              <w:rPr>
                <w:rFonts w:ascii="標楷體" w:eastAsia="標楷體" w:hAnsi="標楷體" w:cs="Gungsuh"/>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探究系列</w:t>
            </w:r>
            <w:proofErr w:type="gramStart"/>
            <w:r>
              <w:rPr>
                <w:rFonts w:ascii="標楷體" w:eastAsia="標楷體" w:hAnsi="標楷體" w:hint="eastAsia"/>
                <w:b/>
              </w:rPr>
              <w:t>一</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C211A" w14:textId="77777777" w:rsidR="002B0936" w:rsidRDefault="002B0936" w:rsidP="00340EAC">
            <w:pPr>
              <w:widowControl w:val="0"/>
              <w:jc w:val="both"/>
              <w:rPr>
                <w:rFonts w:ascii="Times New Roman" w:eastAsia="標楷體" w:hAnsi="Times New Roman"/>
                <w:color w:val="000000" w:themeColor="text1"/>
              </w:rPr>
            </w:pPr>
            <w:r>
              <w:rPr>
                <w:rFonts w:ascii="標楷體" w:eastAsia="標楷體" w:hAnsi="標楷體" w:hint="eastAsia"/>
                <w:color w:val="000000" w:themeColor="text1"/>
              </w:rPr>
              <w:t>副召集人陳俊瑜老師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39EA02F"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75EFC8A0"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CCA2A4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454DB"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114.10.03</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853D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71B42ED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287718D3"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001B35"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2B20C82D"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C2D02"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w:t>
            </w:r>
            <w:r w:rsidR="00B04848">
              <w:rPr>
                <w:rFonts w:ascii="標楷體" w:eastAsia="標楷體" w:hAnsi="標楷體" w:hint="eastAsia"/>
                <w:color w:val="000000" w:themeColor="text1"/>
              </w:rPr>
              <w:t>員</w:t>
            </w:r>
          </w:p>
          <w:p w14:paraId="1F476438"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連安青執秘</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0DC7E8E"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新城國中</w:t>
            </w:r>
          </w:p>
        </w:tc>
      </w:tr>
      <w:tr w:rsidR="002B0936" w14:paraId="47251FB3"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AF0A76D"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6</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3B978"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114.10.22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F054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1579BEE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7A9E269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A89C8"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0C46FF0"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6F919"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專任輔導</w:t>
            </w:r>
            <w:r w:rsidR="00B04848">
              <w:rPr>
                <w:rFonts w:ascii="標楷體" w:eastAsia="標楷體" w:hAnsi="標楷體" w:hint="eastAsia"/>
                <w:color w:val="000000" w:themeColor="text1"/>
              </w:rPr>
              <w:t>員</w:t>
            </w:r>
          </w:p>
          <w:p w14:paraId="258EDC52"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連安青執秘</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4A7098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北埔國小</w:t>
            </w:r>
          </w:p>
        </w:tc>
      </w:tr>
      <w:tr w:rsidR="002B0936" w14:paraId="096C2E46"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63DF94E"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7</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21906"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114.10.23</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6E66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4451D47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251759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8BB7B"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1DD3C2C"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探究系列二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A1956"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5E8AB84F"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ACD84CC"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6659247A"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637F4B2"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30C2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114.11.14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63CE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01BBA385"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67CD5D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59A77"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核心教師</w:t>
            </w:r>
            <w:r>
              <w:rPr>
                <w:rFonts w:ascii="Times New Roman" w:eastAsia="標楷體" w:hAnsi="Times New Roman"/>
                <w:color w:val="000000" w:themeColor="text1"/>
              </w:rPr>
              <w:t>TPACK</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3A39888"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參與中階課程領導人研習</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F4FF5"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7A4B2678"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300FB9D6"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336E8C8A"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4D93F14"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9</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55A52E"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114.12.04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AE910D"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38FF9A88"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0D82228"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32EB3"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5435E86"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探究系列三</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DF7D2"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65691585"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B6B6E2E"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3C75734F"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3125BF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10</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5E86F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114.12.19</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C9E13"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64F931C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6F71780"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4D678A"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0489CB0A"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到校輔導服務（中區）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3EF10F"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專任輔導員</w:t>
            </w:r>
          </w:p>
          <w:p w14:paraId="4AB2AFA7"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游可如副主任</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4098664"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春日國小</w:t>
            </w:r>
          </w:p>
        </w:tc>
      </w:tr>
      <w:tr w:rsidR="002B0936" w14:paraId="11212635"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00D5746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11</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DF003D"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115.02.26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18EAD1"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13F5444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34952F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10BF9"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核心教師</w:t>
            </w:r>
            <w:r>
              <w:rPr>
                <w:rFonts w:ascii="Times New Roman" w:eastAsia="標楷體" w:hAnsi="Times New Roman"/>
                <w:color w:val="000000" w:themeColor="text1"/>
              </w:rPr>
              <w:t>TPACK</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635306B"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參與中階課程領導人研習</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F2E26"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3CEA20E7"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CFD0120"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4E439ADE"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FC38337"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12</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DA52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115.03.12</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5B0A5"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70567DD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1274B8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9FF9F"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18202E5C"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PBL 課程設計</w:t>
            </w:r>
            <w:proofErr w:type="gramStart"/>
            <w:r>
              <w:rPr>
                <w:rFonts w:ascii="標楷體" w:eastAsia="標楷體" w:hAnsi="標楷體" w:hint="eastAsia"/>
                <w:b/>
              </w:rPr>
              <w:t>一</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F50B9"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6BE87FC1"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5179F1F1"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52F86CFC"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2991B35"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13</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B56A97"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115.03.18</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C6EE62"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12B4030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EE55D8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16459"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7B38A8A"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6B2AA"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w:t>
            </w:r>
            <w:r w:rsidR="00B04848">
              <w:rPr>
                <w:rFonts w:ascii="標楷體" w:eastAsia="標楷體" w:hAnsi="標楷體" w:hint="eastAsia"/>
                <w:color w:val="000000" w:themeColor="text1"/>
              </w:rPr>
              <w:t>員</w:t>
            </w:r>
          </w:p>
          <w:p w14:paraId="4090F821"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連安青執秘</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48BD1B3"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中正國小</w:t>
            </w:r>
          </w:p>
        </w:tc>
      </w:tr>
      <w:tr w:rsidR="002B0936" w14:paraId="0D23A565"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1F79D8C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14</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E7DAC"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115.04.16</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A8037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5B9A50E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4A1EE292"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6D268"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B22B1AE"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PBL 課程設計二</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2825"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569BD54D"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3352DE37"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443B267F"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B8CDD1F"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15</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BC866"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115.04.30</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13DE9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9:00</w:t>
            </w:r>
          </w:p>
          <w:p w14:paraId="1E4F82DA"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6B5BB4E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16:30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387F67" w14:textId="77777777" w:rsidR="002B0936" w:rsidRDefault="002B0936" w:rsidP="00340EAC">
            <w:pPr>
              <w:tabs>
                <w:tab w:val="num" w:pos="2847"/>
              </w:tabs>
              <w:jc w:val="both"/>
              <w:rPr>
                <w:rFonts w:eastAsia="標楷體"/>
                <w:bCs/>
                <w:szCs w:val="32"/>
              </w:rPr>
            </w:pPr>
            <w:r>
              <w:rPr>
                <w:rFonts w:ascii="標楷體" w:eastAsia="標楷體" w:hAnsi="標楷體" w:hint="eastAsia"/>
                <w:bCs/>
                <w:szCs w:val="32"/>
              </w:rPr>
              <w:t>AI</w:t>
            </w:r>
            <w:proofErr w:type="gramStart"/>
            <w:r>
              <w:rPr>
                <w:rFonts w:ascii="標楷體" w:eastAsia="標楷體" w:hAnsi="標楷體" w:hint="eastAsia"/>
                <w:bCs/>
                <w:szCs w:val="32"/>
              </w:rPr>
              <w:t>賦能的</w:t>
            </w:r>
            <w:proofErr w:type="gramEnd"/>
            <w:r>
              <w:rPr>
                <w:rFonts w:ascii="標楷體" w:eastAsia="標楷體" w:hAnsi="標楷體" w:hint="eastAsia"/>
                <w:bCs/>
                <w:szCs w:val="32"/>
              </w:rPr>
              <w:t>跨領域課程</w:t>
            </w:r>
            <w:r>
              <w:rPr>
                <w:rFonts w:ascii="標楷體" w:eastAsia="標楷體" w:hAnsi="標楷體" w:hint="eastAsia"/>
                <w:bCs/>
                <w:szCs w:val="32"/>
              </w:rPr>
              <w:lastRenderedPageBreak/>
              <w:t>設計與協作技術</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A7C58C6" w14:textId="77777777" w:rsidR="002B0936" w:rsidRDefault="002B0936" w:rsidP="00340EAC">
            <w:pPr>
              <w:pStyle w:val="a7"/>
              <w:spacing w:line="240" w:lineRule="atLeast"/>
              <w:ind w:left="0"/>
              <w:rPr>
                <w:rFonts w:ascii="標楷體" w:eastAsia="標楷體" w:hAnsi="標楷體"/>
                <w:b/>
                <w:kern w:val="2"/>
              </w:rPr>
            </w:pPr>
            <w:r>
              <w:rPr>
                <w:rFonts w:ascii="標楷體" w:eastAsia="標楷體" w:hAnsi="標楷體" w:hint="eastAsia"/>
                <w:b/>
                <w:kern w:val="2"/>
              </w:rPr>
              <w:lastRenderedPageBreak/>
              <w:t>主題二：核心團隊創新與系統</w:t>
            </w:r>
            <w:proofErr w:type="gramStart"/>
            <w:r>
              <w:rPr>
                <w:rFonts w:ascii="標楷體" w:eastAsia="標楷體" w:hAnsi="標楷體" w:hint="eastAsia"/>
                <w:b/>
                <w:kern w:val="2"/>
              </w:rPr>
              <w:t>規</w:t>
            </w:r>
            <w:proofErr w:type="gramEnd"/>
            <w:r>
              <w:rPr>
                <w:rFonts w:ascii="標楷體" w:eastAsia="標楷體" w:hAnsi="標楷體" w:hint="eastAsia"/>
                <w:b/>
                <w:kern w:val="2"/>
              </w:rPr>
              <w:t>畫</w:t>
            </w:r>
          </w:p>
          <w:p w14:paraId="3F669346"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t>專用型AI與PBL：融入SEL的學生表單設計</w:t>
            </w:r>
          </w:p>
          <w:p w14:paraId="5D2CBB1F"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lastRenderedPageBreak/>
              <w:t>AI</w:t>
            </w:r>
            <w:proofErr w:type="gramStart"/>
            <w:r>
              <w:rPr>
                <w:rFonts w:ascii="標楷體" w:eastAsia="標楷體" w:hAnsi="標楷體" w:cs="Gungsuh" w:hint="eastAsia"/>
              </w:rPr>
              <w:t>賦能下</w:t>
            </w:r>
            <w:proofErr w:type="gramEnd"/>
            <w:r>
              <w:rPr>
                <w:rFonts w:ascii="標楷體" w:eastAsia="標楷體" w:hAnsi="標楷體" w:cs="Gungsuh" w:hint="eastAsia"/>
              </w:rPr>
              <w:t>的自主學習</w:t>
            </w:r>
          </w:p>
          <w:p w14:paraId="1813742C"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t>團隊運作盤點與系統規劃</w:t>
            </w:r>
          </w:p>
          <w:p w14:paraId="3D5C82A4" w14:textId="77777777" w:rsidR="002B0936" w:rsidRDefault="002B0936" w:rsidP="0002780A">
            <w:pPr>
              <w:pStyle w:val="a7"/>
              <w:numPr>
                <w:ilvl w:val="0"/>
                <w:numId w:val="19"/>
              </w:numPr>
              <w:spacing w:line="240" w:lineRule="atLeast"/>
              <w:rPr>
                <w:rFonts w:ascii="標楷體" w:eastAsia="標楷體" w:hAnsi="標楷體" w:cs="Gungsuh"/>
              </w:rPr>
            </w:pPr>
            <w:r>
              <w:rPr>
                <w:rFonts w:ascii="標楷體" w:eastAsia="標楷體" w:hAnsi="標楷體" w:cs="Gungsuh" w:hint="eastAsia"/>
              </w:rPr>
              <w:t>核心團隊任務討論規劃與</w:t>
            </w:r>
            <w:proofErr w:type="gramStart"/>
            <w:r>
              <w:rPr>
                <w:rFonts w:ascii="標楷體" w:eastAsia="標楷體" w:hAnsi="標楷體" w:cs="Gungsuh" w:hint="eastAsia"/>
              </w:rPr>
              <w:t>甘梯圖</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CB26F"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lastRenderedPageBreak/>
              <w:t>國立師大附中蘇淑菁老師（外聘講師</w:t>
            </w:r>
            <w:r>
              <w:rPr>
                <w:rFonts w:ascii="Times New Roman" w:eastAsia="標楷體" w:hAnsi="Times New Roman"/>
                <w:color w:val="000000" w:themeColor="text1"/>
              </w:rPr>
              <w:t>6</w:t>
            </w:r>
            <w:r>
              <w:rPr>
                <w:rFonts w:ascii="Times New Roman" w:eastAsia="標楷體" w:hAnsi="Times New Roman" w:hint="eastAsia"/>
                <w:color w:val="000000" w:themeColor="text1"/>
                <w:lang w:eastAsia="zh-HK"/>
              </w:rPr>
              <w:t>時</w:t>
            </w:r>
            <w:r>
              <w:rPr>
                <w:rFonts w:ascii="Times New Roman" w:eastAsia="標楷體" w:hAnsi="Times New Roman" w:hint="eastAsia"/>
                <w:color w:val="000000" w:themeColor="text1"/>
              </w:rPr>
              <w:t>）</w:t>
            </w:r>
          </w:p>
          <w:p w14:paraId="7F261287"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lastRenderedPageBreak/>
              <w:t>台南善化高中謝宗霖老師</w:t>
            </w:r>
            <w:r>
              <w:rPr>
                <w:rFonts w:ascii="Times New Roman" w:eastAsia="標楷體" w:hAnsi="Times New Roman"/>
                <w:color w:val="000000" w:themeColor="text1"/>
              </w:rPr>
              <w:t>(</w:t>
            </w:r>
            <w:r>
              <w:rPr>
                <w:rFonts w:ascii="Times New Roman" w:eastAsia="標楷體" w:hAnsi="Times New Roman" w:hint="eastAsia"/>
                <w:color w:val="000000" w:themeColor="text1"/>
              </w:rPr>
              <w:t>外聘助理講師</w:t>
            </w:r>
            <w:r>
              <w:rPr>
                <w:rFonts w:ascii="Times New Roman" w:eastAsia="標楷體" w:hAnsi="Times New Roman"/>
                <w:color w:val="000000" w:themeColor="text1"/>
              </w:rPr>
              <w:t>6</w:t>
            </w:r>
            <w:r>
              <w:rPr>
                <w:rFonts w:ascii="Times New Roman" w:eastAsia="標楷體" w:hAnsi="Times New Roman" w:hint="eastAsia"/>
                <w:color w:val="000000" w:themeColor="text1"/>
              </w:rPr>
              <w:t>時</w:t>
            </w:r>
            <w:r>
              <w:rPr>
                <w:rFonts w:ascii="Times New Roman" w:eastAsia="標楷體" w:hAnsi="Times New Roman"/>
                <w:color w:val="000000" w:themeColor="text1"/>
              </w:rPr>
              <w:t>)</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72A1CCCF"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lastRenderedPageBreak/>
              <w:t>課發中心</w:t>
            </w:r>
            <w:proofErr w:type="gramEnd"/>
          </w:p>
        </w:tc>
      </w:tr>
      <w:tr w:rsidR="002B0936" w14:paraId="6B7D28BA"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2C40B55F"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16</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AD22E"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115.05.08</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E124B"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6D708A14"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116E225F"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2948CA"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4FDA42A7"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到校輔導服務（中區）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BCF46"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專任輔導員</w:t>
            </w:r>
          </w:p>
          <w:p w14:paraId="288B524D"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游可如副主任</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03E10B5A"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豐濱國中</w:t>
            </w:r>
          </w:p>
        </w:tc>
      </w:tr>
      <w:tr w:rsidR="002B0936" w14:paraId="2249576D"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3B9047C7"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17</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1E7FD3"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115.05.14</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A960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20FA2BE3"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387276C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16:00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3D643"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支援總團研習</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377F88A1"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【輔</w:t>
            </w:r>
            <w:r>
              <w:rPr>
                <w:rFonts w:ascii="Times New Roman" w:eastAsia="標楷體" w:hAnsi="Times New Roman"/>
                <w:color w:val="000000" w:themeColor="text1"/>
              </w:rPr>
              <w:t>3-3-02</w:t>
            </w:r>
            <w:r>
              <w:rPr>
                <w:rFonts w:ascii="Times New Roman" w:eastAsia="標楷體" w:hAnsi="Times New Roman" w:hint="eastAsia"/>
                <w:color w:val="000000" w:themeColor="text1"/>
              </w:rPr>
              <w:t>】</w:t>
            </w:r>
            <w:r>
              <w:rPr>
                <w:rFonts w:ascii="標楷體" w:eastAsia="標楷體" w:hAnsi="標楷體" w:hint="eastAsia"/>
                <w:b/>
              </w:rPr>
              <w:t>PBL 課程設計三</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95C7C"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副召集人</w:t>
            </w:r>
          </w:p>
          <w:p w14:paraId="264DCC47" w14:textId="77777777" w:rsidR="002B0936" w:rsidRDefault="002B0936" w:rsidP="00340EAC">
            <w:pPr>
              <w:tabs>
                <w:tab w:val="num" w:pos="2847"/>
              </w:tabs>
              <w:jc w:val="both"/>
              <w:rPr>
                <w:rFonts w:ascii="標楷體" w:eastAsia="標楷體" w:hAnsi="標楷體"/>
                <w:color w:val="000000" w:themeColor="text1"/>
              </w:rPr>
            </w:pPr>
            <w:r>
              <w:rPr>
                <w:rFonts w:ascii="標楷體" w:eastAsia="標楷體" w:hAnsi="標楷體" w:hint="eastAsia"/>
                <w:color w:val="000000" w:themeColor="text1"/>
              </w:rPr>
              <w:t>陳俊瑜老師</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11A2815C" w14:textId="77777777" w:rsidR="002B0936" w:rsidRDefault="002B0936" w:rsidP="00340EAC">
            <w:pPr>
              <w:tabs>
                <w:tab w:val="num" w:pos="2847"/>
              </w:tabs>
              <w:jc w:val="center"/>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課發中心</w:t>
            </w:r>
            <w:proofErr w:type="gramEnd"/>
          </w:p>
        </w:tc>
      </w:tr>
      <w:tr w:rsidR="002B0936" w14:paraId="7D7EC81F" w14:textId="77777777" w:rsidTr="00053A06">
        <w:trPr>
          <w:jc w:val="right"/>
        </w:trPr>
        <w:tc>
          <w:tcPr>
            <w:tcW w:w="457" w:type="dxa"/>
            <w:tcBorders>
              <w:top w:val="single" w:sz="4" w:space="0" w:color="auto"/>
              <w:left w:val="single" w:sz="18" w:space="0" w:color="auto"/>
              <w:bottom w:val="single" w:sz="4" w:space="0" w:color="auto"/>
              <w:right w:val="single" w:sz="4" w:space="0" w:color="auto"/>
            </w:tcBorders>
            <w:shd w:val="clear" w:color="auto" w:fill="auto"/>
            <w:vAlign w:val="center"/>
            <w:hideMark/>
          </w:tcPr>
          <w:p w14:paraId="72ABC27E"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514A11"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115.06.03</w:t>
            </w:r>
          </w:p>
        </w:tc>
        <w:tc>
          <w:tcPr>
            <w:tcW w:w="81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35667"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09:00</w:t>
            </w:r>
          </w:p>
          <w:p w14:paraId="06667A4C"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246E770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12:00</w:t>
            </w:r>
          </w:p>
        </w:tc>
        <w:tc>
          <w:tcPr>
            <w:tcW w:w="122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D8EA9C" w14:textId="77777777" w:rsidR="002B0936" w:rsidRDefault="002B0936" w:rsidP="00340EAC">
            <w:pPr>
              <w:tabs>
                <w:tab w:val="num" w:pos="2847"/>
              </w:tabs>
              <w:jc w:val="both"/>
              <w:rPr>
                <w:rFonts w:ascii="Times New Roman" w:eastAsia="標楷體" w:hAnsi="Times New Roman"/>
                <w:color w:val="000000" w:themeColor="text1"/>
              </w:rPr>
            </w:pPr>
            <w:r>
              <w:rPr>
                <w:rFonts w:ascii="Times New Roman" w:eastAsia="標楷體" w:hAnsi="Times New Roman" w:hint="eastAsia"/>
                <w:color w:val="000000" w:themeColor="text1"/>
              </w:rPr>
              <w:t>到校輔導服務</w:t>
            </w:r>
          </w:p>
        </w:tc>
        <w:tc>
          <w:tcPr>
            <w:tcW w:w="3398" w:type="dxa"/>
            <w:tcBorders>
              <w:top w:val="single" w:sz="4" w:space="0" w:color="000000"/>
              <w:left w:val="single" w:sz="4" w:space="0" w:color="000000"/>
              <w:bottom w:val="single" w:sz="4" w:space="0" w:color="000000"/>
              <w:right w:val="single" w:sz="4" w:space="0" w:color="auto"/>
            </w:tcBorders>
            <w:shd w:val="clear" w:color="auto" w:fill="auto"/>
            <w:vAlign w:val="center"/>
            <w:hideMark/>
          </w:tcPr>
          <w:p w14:paraId="68AD3CCF" w14:textId="77777777" w:rsidR="002B0936" w:rsidRDefault="002B0936" w:rsidP="00340EAC">
            <w:pPr>
              <w:spacing w:line="240" w:lineRule="atLeast"/>
              <w:rPr>
                <w:rFonts w:ascii="Times New Roman" w:eastAsia="標楷體" w:hAnsi="Times New Roman"/>
                <w:color w:val="000000" w:themeColor="text1"/>
              </w:rPr>
            </w:pPr>
            <w:r>
              <w:rPr>
                <w:rFonts w:ascii="Times New Roman" w:eastAsia="標楷體" w:hAnsi="Times New Roman" w:hint="eastAsia"/>
                <w:color w:val="000000" w:themeColor="text1"/>
              </w:rPr>
              <w:t>到校輔導服務（南區）</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2BEBE"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專任輔導員</w:t>
            </w:r>
          </w:p>
          <w:p w14:paraId="595C6E4A" w14:textId="77777777" w:rsidR="002B0936" w:rsidRDefault="002B0936" w:rsidP="00340EAC">
            <w:pPr>
              <w:widowControl w:val="0"/>
              <w:jc w:val="both"/>
              <w:rPr>
                <w:rFonts w:ascii="標楷體" w:eastAsia="標楷體" w:hAnsi="標楷體"/>
                <w:color w:val="000000" w:themeColor="text1"/>
              </w:rPr>
            </w:pPr>
            <w:r>
              <w:rPr>
                <w:rFonts w:ascii="標楷體" w:eastAsia="標楷體" w:hAnsi="標楷體" w:hint="eastAsia"/>
                <w:color w:val="000000" w:themeColor="text1"/>
              </w:rPr>
              <w:t>游可如副主任</w:t>
            </w:r>
          </w:p>
        </w:tc>
        <w:tc>
          <w:tcPr>
            <w:tcW w:w="709" w:type="dxa"/>
            <w:tcBorders>
              <w:top w:val="single" w:sz="4" w:space="0" w:color="auto"/>
              <w:left w:val="single" w:sz="4" w:space="0" w:color="auto"/>
              <w:bottom w:val="single" w:sz="4" w:space="0" w:color="auto"/>
              <w:right w:val="single" w:sz="18" w:space="0" w:color="auto"/>
            </w:tcBorders>
            <w:shd w:val="clear" w:color="auto" w:fill="auto"/>
            <w:vAlign w:val="center"/>
            <w:hideMark/>
          </w:tcPr>
          <w:p w14:paraId="4A0002F8"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永豐國小</w:t>
            </w:r>
          </w:p>
        </w:tc>
      </w:tr>
      <w:tr w:rsidR="002B0936" w14:paraId="4212204B" w14:textId="77777777" w:rsidTr="00053A06">
        <w:trPr>
          <w:jc w:val="right"/>
        </w:trPr>
        <w:tc>
          <w:tcPr>
            <w:tcW w:w="457" w:type="dxa"/>
            <w:tcBorders>
              <w:top w:val="single" w:sz="4" w:space="0" w:color="auto"/>
              <w:left w:val="single" w:sz="18" w:space="0" w:color="auto"/>
              <w:bottom w:val="single" w:sz="18" w:space="0" w:color="auto"/>
              <w:right w:val="single" w:sz="4" w:space="0" w:color="auto"/>
            </w:tcBorders>
            <w:shd w:val="clear" w:color="auto" w:fill="auto"/>
            <w:vAlign w:val="center"/>
            <w:hideMark/>
          </w:tcPr>
          <w:p w14:paraId="03D039E9"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color w:val="000000" w:themeColor="text1"/>
              </w:rPr>
              <w:t>19</w:t>
            </w:r>
          </w:p>
        </w:tc>
        <w:tc>
          <w:tcPr>
            <w:tcW w:w="1176" w:type="dxa"/>
            <w:tcBorders>
              <w:top w:val="single" w:sz="4" w:space="0" w:color="000000"/>
              <w:left w:val="single" w:sz="4" w:space="0" w:color="000000"/>
              <w:bottom w:val="single" w:sz="18" w:space="0" w:color="auto"/>
              <w:right w:val="single" w:sz="4" w:space="0" w:color="000000"/>
            </w:tcBorders>
            <w:shd w:val="clear" w:color="auto" w:fill="auto"/>
            <w:vAlign w:val="center"/>
            <w:hideMark/>
          </w:tcPr>
          <w:p w14:paraId="664A61CE" w14:textId="77777777" w:rsidR="002B0936" w:rsidRDefault="002B0936" w:rsidP="00340EAC">
            <w:pPr>
              <w:jc w:val="center"/>
              <w:rPr>
                <w:rFonts w:ascii="Times New Roman" w:eastAsia="標楷體" w:hAnsi="Times New Roman"/>
                <w:color w:val="000000" w:themeColor="text1"/>
              </w:rPr>
            </w:pPr>
            <w:r>
              <w:rPr>
                <w:rFonts w:ascii="Times New Roman" w:eastAsia="標楷體" w:hAnsi="Times New Roman"/>
                <w:color w:val="000000" w:themeColor="text1"/>
              </w:rPr>
              <w:t>115.06.04</w:t>
            </w:r>
          </w:p>
        </w:tc>
        <w:tc>
          <w:tcPr>
            <w:tcW w:w="811" w:type="dxa"/>
            <w:tcBorders>
              <w:top w:val="single" w:sz="4" w:space="0" w:color="000000"/>
              <w:left w:val="single" w:sz="4" w:space="0" w:color="000000"/>
              <w:bottom w:val="single" w:sz="18" w:space="0" w:color="auto"/>
              <w:right w:val="single" w:sz="4" w:space="0" w:color="000000"/>
            </w:tcBorders>
            <w:shd w:val="clear" w:color="auto" w:fill="auto"/>
            <w:vAlign w:val="center"/>
            <w:hideMark/>
          </w:tcPr>
          <w:p w14:paraId="4E970496"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13:30</w:t>
            </w:r>
          </w:p>
          <w:p w14:paraId="1297C5C9" w14:textId="77777777" w:rsidR="002B0936" w:rsidRDefault="002B0936" w:rsidP="00340EAC">
            <w:pPr>
              <w:adjustRightInd w:val="0"/>
              <w:snapToGrid w:val="0"/>
              <w:spacing w:line="200" w:lineRule="exact"/>
              <w:jc w:val="center"/>
              <w:rPr>
                <w:rFonts w:ascii="Times New Roman" w:eastAsia="標楷體" w:hAnsi="Times New Roman"/>
                <w:color w:val="000000" w:themeColor="text1"/>
              </w:rPr>
            </w:pPr>
            <w:r>
              <w:rPr>
                <w:rFonts w:ascii="Times New Roman" w:eastAsia="標楷體" w:hAnsi="Times New Roman"/>
                <w:color w:val="000000" w:themeColor="text1"/>
              </w:rPr>
              <w:t>|</w:t>
            </w:r>
          </w:p>
          <w:p w14:paraId="638B7AF2" w14:textId="77777777" w:rsidR="002B0936" w:rsidRDefault="002B0936" w:rsidP="00340EAC">
            <w:pPr>
              <w:tabs>
                <w:tab w:val="num" w:pos="2847"/>
              </w:tabs>
              <w:adjustRightInd w:val="0"/>
              <w:snapToGrid w:val="0"/>
              <w:spacing w:line="200" w:lineRule="exact"/>
              <w:jc w:val="center"/>
              <w:rPr>
                <w:rFonts w:ascii="Times New Roman" w:eastAsia="標楷體" w:hAnsi="Times New Roman"/>
                <w:color w:val="000000" w:themeColor="text1"/>
              </w:rPr>
            </w:pPr>
            <w:r>
              <w:rPr>
                <w:rFonts w:ascii="Times New Roman" w:eastAsia="Times New Roman" w:hAnsi="Times New Roman"/>
              </w:rPr>
              <w:t>17:30</w:t>
            </w:r>
          </w:p>
        </w:tc>
        <w:tc>
          <w:tcPr>
            <w:tcW w:w="1223" w:type="dxa"/>
            <w:tcBorders>
              <w:top w:val="single" w:sz="4" w:space="0" w:color="000000"/>
              <w:left w:val="single" w:sz="4" w:space="0" w:color="000000"/>
              <w:bottom w:val="single" w:sz="18" w:space="0" w:color="auto"/>
              <w:right w:val="single" w:sz="4" w:space="0" w:color="000000"/>
            </w:tcBorders>
            <w:shd w:val="clear" w:color="auto" w:fill="auto"/>
            <w:vAlign w:val="center"/>
            <w:hideMark/>
          </w:tcPr>
          <w:p w14:paraId="78F88854" w14:textId="77777777" w:rsidR="002B0936" w:rsidRDefault="002B0936" w:rsidP="00340EAC">
            <w:pPr>
              <w:jc w:val="both"/>
              <w:rPr>
                <w:rFonts w:ascii="Times New Roman" w:eastAsia="標楷體" w:hAnsi="Times New Roman"/>
                <w:color w:val="000000" w:themeColor="text1"/>
              </w:rPr>
            </w:pPr>
            <w:r>
              <w:rPr>
                <w:rFonts w:eastAsia="標楷體" w:hint="eastAsia"/>
                <w:bCs/>
                <w:szCs w:val="32"/>
              </w:rPr>
              <w:t>團</w:t>
            </w:r>
            <w:proofErr w:type="gramStart"/>
            <w:r>
              <w:rPr>
                <w:rFonts w:eastAsia="標楷體" w:hint="eastAsia"/>
                <w:bCs/>
                <w:szCs w:val="32"/>
              </w:rPr>
              <w:t>務</w:t>
            </w:r>
            <w:proofErr w:type="gramEnd"/>
            <w:r>
              <w:rPr>
                <w:rFonts w:eastAsia="標楷體" w:hint="eastAsia"/>
                <w:bCs/>
                <w:szCs w:val="32"/>
              </w:rPr>
              <w:t>會議暨讀書會</w:t>
            </w:r>
          </w:p>
        </w:tc>
        <w:tc>
          <w:tcPr>
            <w:tcW w:w="3398" w:type="dxa"/>
            <w:tcBorders>
              <w:top w:val="single" w:sz="4" w:space="0" w:color="000000"/>
              <w:left w:val="single" w:sz="4" w:space="0" w:color="000000"/>
              <w:bottom w:val="single" w:sz="18" w:space="0" w:color="auto"/>
              <w:right w:val="single" w:sz="4" w:space="0" w:color="auto"/>
            </w:tcBorders>
            <w:shd w:val="clear" w:color="auto" w:fill="auto"/>
            <w:vAlign w:val="center"/>
            <w:hideMark/>
          </w:tcPr>
          <w:p w14:paraId="7192E65D" w14:textId="77777777" w:rsidR="002B0936" w:rsidRDefault="002B0936" w:rsidP="0002780A">
            <w:pPr>
              <w:pStyle w:val="a7"/>
              <w:widowControl w:val="0"/>
              <w:numPr>
                <w:ilvl w:val="0"/>
                <w:numId w:val="20"/>
              </w:numPr>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Pr>
                <w:rFonts w:ascii="Times New Roman" w:eastAsia="標楷體" w:hAnsi="Times New Roman" w:hint="eastAsia"/>
                <w:color w:val="000000" w:themeColor="text1"/>
              </w:rPr>
              <w:t>會議：</w:t>
            </w:r>
            <w:r>
              <w:rPr>
                <w:rFonts w:ascii="Times New Roman" w:eastAsia="標楷體" w:hAnsi="Times New Roman"/>
                <w:color w:val="000000" w:themeColor="text1"/>
              </w:rPr>
              <w:t>114</w:t>
            </w:r>
            <w:r>
              <w:rPr>
                <w:rFonts w:ascii="Times New Roman" w:eastAsia="標楷體" w:hAnsi="Times New Roman" w:hint="eastAsia"/>
                <w:color w:val="000000" w:themeColor="text1"/>
              </w:rPr>
              <w:t>學年度計畫執行效益評估與成果彙整</w:t>
            </w:r>
          </w:p>
          <w:p w14:paraId="2B9C74B3" w14:textId="77777777" w:rsidR="002B0936" w:rsidRDefault="002B0936" w:rsidP="0002780A">
            <w:pPr>
              <w:pStyle w:val="a7"/>
              <w:widowControl w:val="0"/>
              <w:numPr>
                <w:ilvl w:val="0"/>
                <w:numId w:val="20"/>
              </w:numPr>
              <w:rPr>
                <w:rFonts w:ascii="Times New Roman" w:eastAsia="標楷體" w:hAnsi="Times New Roman"/>
                <w:color w:val="000000" w:themeColor="text1"/>
              </w:rPr>
            </w:pPr>
            <w:r>
              <w:rPr>
                <w:rFonts w:ascii="Times New Roman" w:eastAsia="標楷體" w:hAnsi="Times New Roman" w:hint="eastAsia"/>
                <w:color w:val="000000" w:themeColor="text1"/>
              </w:rPr>
              <w:t>一三一讀書會：</w:t>
            </w:r>
          </w:p>
          <w:p w14:paraId="2C35B4B2" w14:textId="77777777" w:rsidR="002B0936" w:rsidRDefault="002B0936" w:rsidP="00340EAC">
            <w:pPr>
              <w:jc w:val="both"/>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遊戲人生</w:t>
            </w:r>
            <w:r>
              <w:rPr>
                <w:rFonts w:ascii="Times New Roman" w:eastAsia="標楷體" w:hAnsi="Times New Roman"/>
                <w:color w:val="000000" w:themeColor="text1"/>
              </w:rPr>
              <w:t>72</w:t>
            </w:r>
            <w:r>
              <w:rPr>
                <w:rFonts w:ascii="Times New Roman" w:eastAsia="標楷體" w:hAnsi="Times New Roman" w:hint="eastAsia"/>
                <w:color w:val="000000" w:themeColor="text1"/>
              </w:rPr>
              <w:t>變</w:t>
            </w:r>
            <w:r>
              <w:rPr>
                <w:rFonts w:ascii="Times New Roman" w:eastAsia="標楷體" w:hAnsi="Times New Roman"/>
                <w:color w:val="000000" w:themeColor="text1"/>
              </w:rPr>
              <w:t xml:space="preserve"> 2</w:t>
            </w:r>
            <w:r>
              <w:rPr>
                <w:rFonts w:ascii="Times New Roman" w:eastAsia="標楷體" w:hAnsi="Times New Roman" w:hint="eastAsia"/>
                <w:color w:val="000000" w:themeColor="text1"/>
              </w:rPr>
              <w:t>：跨越心界線</w:t>
            </w:r>
            <w:r>
              <w:rPr>
                <w:rFonts w:ascii="Times New Roman" w:eastAsia="標楷體" w:hAnsi="Times New Roman"/>
                <w:color w:val="000000" w:themeColor="text1"/>
              </w:rPr>
              <w:t>--</w:t>
            </w:r>
            <w:r>
              <w:rPr>
                <w:rFonts w:ascii="Times New Roman" w:eastAsia="標楷體" w:hAnsi="Times New Roman" w:hint="eastAsia"/>
                <w:color w:val="000000" w:themeColor="text1"/>
              </w:rPr>
              <w:t>引導思考</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促進交流，活化教學心技法】、【讓思考變得可見的力量：一本同時強化教學力與學習力的實作書</w:t>
            </w:r>
            <w:proofErr w:type="gramStart"/>
            <w:r>
              <w:rPr>
                <w:rFonts w:ascii="Times New Roman" w:eastAsia="標楷體" w:hAnsi="Times New Roman" w:hint="eastAsia"/>
                <w:color w:val="000000" w:themeColor="text1"/>
              </w:rPr>
              <w:t>】共</w:t>
            </w:r>
            <w:proofErr w:type="gramEnd"/>
            <w:r>
              <w:rPr>
                <w:rFonts w:ascii="Times New Roman" w:eastAsia="標楷體" w:hAnsi="Times New Roman" w:hint="eastAsia"/>
                <w:color w:val="000000" w:themeColor="text1"/>
              </w:rPr>
              <w:t>讀</w:t>
            </w:r>
          </w:p>
        </w:tc>
        <w:tc>
          <w:tcPr>
            <w:tcW w:w="1984" w:type="dxa"/>
            <w:tcBorders>
              <w:top w:val="single" w:sz="4" w:space="0" w:color="auto"/>
              <w:left w:val="single" w:sz="4" w:space="0" w:color="auto"/>
              <w:bottom w:val="single" w:sz="18" w:space="0" w:color="auto"/>
              <w:right w:val="single" w:sz="4" w:space="0" w:color="auto"/>
            </w:tcBorders>
            <w:shd w:val="clear" w:color="auto" w:fill="auto"/>
            <w:vAlign w:val="center"/>
          </w:tcPr>
          <w:p w14:paraId="2361D6F3"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召集人</w:t>
            </w:r>
          </w:p>
          <w:p w14:paraId="7B7FEA49" w14:textId="77777777" w:rsidR="002B0936" w:rsidRDefault="002B0936" w:rsidP="00340EAC">
            <w:pPr>
              <w:widowControl w:val="0"/>
              <w:jc w:val="both"/>
              <w:rPr>
                <w:rFonts w:ascii="Times New Roman" w:eastAsia="標楷體" w:hAnsi="Times New Roman"/>
                <w:color w:val="000000" w:themeColor="text1"/>
              </w:rPr>
            </w:pPr>
          </w:p>
          <w:p w14:paraId="754BF3B1" w14:textId="77777777" w:rsidR="00045CED"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讀書會主持人：</w:t>
            </w:r>
          </w:p>
          <w:p w14:paraId="7DD0D332"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副召集人</w:t>
            </w:r>
          </w:p>
          <w:p w14:paraId="4F4315C8" w14:textId="77777777" w:rsidR="002B0936" w:rsidRDefault="002B0936" w:rsidP="00340EAC">
            <w:pPr>
              <w:widowControl w:val="0"/>
              <w:jc w:val="both"/>
              <w:rPr>
                <w:rFonts w:ascii="Times New Roman" w:eastAsia="標楷體" w:hAnsi="Times New Roman"/>
                <w:color w:val="000000" w:themeColor="text1"/>
              </w:rPr>
            </w:pPr>
            <w:r>
              <w:rPr>
                <w:rFonts w:ascii="Times New Roman" w:eastAsia="標楷體" w:hAnsi="Times New Roman" w:hint="eastAsia"/>
                <w:color w:val="000000" w:themeColor="text1"/>
              </w:rPr>
              <w:t>陳姿茵老師</w:t>
            </w:r>
          </w:p>
        </w:tc>
        <w:tc>
          <w:tcPr>
            <w:tcW w:w="709" w:type="dxa"/>
            <w:tcBorders>
              <w:top w:val="single" w:sz="4" w:space="0" w:color="auto"/>
              <w:left w:val="single" w:sz="4" w:space="0" w:color="auto"/>
              <w:bottom w:val="single" w:sz="18" w:space="0" w:color="auto"/>
              <w:right w:val="single" w:sz="18" w:space="0" w:color="auto"/>
            </w:tcBorders>
            <w:shd w:val="clear" w:color="auto" w:fill="auto"/>
            <w:vAlign w:val="center"/>
            <w:hideMark/>
          </w:tcPr>
          <w:p w14:paraId="5BA773CB" w14:textId="77777777" w:rsidR="002B0936" w:rsidRDefault="002B0936" w:rsidP="00340EAC">
            <w:pPr>
              <w:tabs>
                <w:tab w:val="num" w:pos="2847"/>
              </w:tabs>
              <w:jc w:val="center"/>
              <w:rPr>
                <w:rFonts w:ascii="Times New Roman" w:eastAsia="標楷體" w:hAnsi="Times New Roman"/>
                <w:color w:val="000000" w:themeColor="text1"/>
              </w:rPr>
            </w:pPr>
            <w:r>
              <w:rPr>
                <w:rFonts w:ascii="Times New Roman" w:eastAsia="標楷體" w:hAnsi="Times New Roman" w:hint="eastAsia"/>
                <w:color w:val="000000" w:themeColor="text1"/>
              </w:rPr>
              <w:t>中正國小</w:t>
            </w:r>
          </w:p>
        </w:tc>
      </w:tr>
    </w:tbl>
    <w:p w14:paraId="4C6DA627" w14:textId="77777777" w:rsidR="002B0936" w:rsidRPr="00C50329" w:rsidRDefault="002B0936" w:rsidP="002B0936">
      <w:pPr>
        <w:autoSpaceDE w:val="0"/>
        <w:autoSpaceDN w:val="0"/>
        <w:spacing w:beforeLines="50" w:before="180" w:afterLines="50" w:after="180" w:line="420" w:lineRule="exact"/>
        <w:ind w:leftChars="194" w:left="706" w:hangingChars="100" w:hanging="240"/>
        <w:jc w:val="both"/>
        <w:rPr>
          <w:rFonts w:ascii="Times New Roman" w:eastAsia="標楷體" w:hAnsi="Times New Roman"/>
        </w:rPr>
      </w:pPr>
    </w:p>
    <w:p w14:paraId="258BF5E5" w14:textId="77777777" w:rsidR="002B0936" w:rsidRPr="004478BB" w:rsidRDefault="002B0936" w:rsidP="002B0936">
      <w:pPr>
        <w:autoSpaceDE w:val="0"/>
        <w:autoSpaceDN w:val="0"/>
        <w:spacing w:beforeLines="50" w:before="180" w:afterLines="50" w:after="180" w:line="420" w:lineRule="exact"/>
        <w:jc w:val="both"/>
        <w:rPr>
          <w:rFonts w:ascii="Times New Roman" w:eastAsia="標楷體" w:hAnsi="Times New Roman"/>
          <w:b/>
          <w:sz w:val="28"/>
          <w:szCs w:val="28"/>
        </w:rPr>
      </w:pPr>
      <w:r w:rsidRPr="004478BB">
        <w:rPr>
          <w:rFonts w:ascii="Times New Roman" w:eastAsia="標楷體" w:hAnsi="Times New Roman"/>
          <w:b/>
          <w:sz w:val="28"/>
          <w:szCs w:val="28"/>
        </w:rPr>
        <w:t>捌、預期成效</w:t>
      </w:r>
    </w:p>
    <w:p w14:paraId="05650FDC"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藉由定期會議，聯繫團員感情，增進團</w:t>
      </w:r>
      <w:proofErr w:type="gramStart"/>
      <w:r w:rsidRPr="00380DEA">
        <w:rPr>
          <w:rFonts w:eastAsia="標楷體" w:hAnsi="標楷體"/>
        </w:rPr>
        <w:t>務</w:t>
      </w:r>
      <w:proofErr w:type="gramEnd"/>
      <w:r w:rsidRPr="00380DEA">
        <w:rPr>
          <w:rFonts w:eastAsia="標楷體" w:hAnsi="標楷體"/>
        </w:rPr>
        <w:t>運作順暢。</w:t>
      </w:r>
    </w:p>
    <w:p w14:paraId="111E3135"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藉由增能研習，</w:t>
      </w:r>
      <w:r w:rsidRPr="00380DEA">
        <w:rPr>
          <w:rFonts w:eastAsia="標楷體" w:hAnsi="標楷體" w:hint="eastAsia"/>
        </w:rPr>
        <w:t>研發教材，</w:t>
      </w:r>
      <w:r w:rsidRPr="00380DEA">
        <w:rPr>
          <w:rFonts w:eastAsia="標楷體" w:hAnsi="標楷體"/>
        </w:rPr>
        <w:t>增進團員與領域召集人專業知能。</w:t>
      </w:r>
    </w:p>
    <w:p w14:paraId="4E528044"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成立專業社群，共同</w:t>
      </w:r>
      <w:proofErr w:type="gramStart"/>
      <w:r w:rsidRPr="00380DEA">
        <w:rPr>
          <w:rFonts w:eastAsia="標楷體" w:hAnsi="標楷體"/>
        </w:rPr>
        <w:t>備課、觀課、議課</w:t>
      </w:r>
      <w:proofErr w:type="gramEnd"/>
      <w:r w:rsidRPr="00380DEA">
        <w:rPr>
          <w:rFonts w:eastAsia="標楷體" w:hAnsi="標楷體"/>
        </w:rPr>
        <w:t>，提升語文素養與品質。</w:t>
      </w:r>
    </w:p>
    <w:p w14:paraId="4E0F8B84"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透過到校輔導服務，了解現場教師教學需求，提供教學策略。</w:t>
      </w:r>
    </w:p>
    <w:p w14:paraId="4568267D" w14:textId="77777777" w:rsidR="002B0936" w:rsidRPr="00380DEA"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透過精進計畫提升輔導員知能，建立輔導員信心。</w:t>
      </w:r>
    </w:p>
    <w:p w14:paraId="47995397" w14:textId="77777777" w:rsidR="002B0936" w:rsidRDefault="002B0936" w:rsidP="0002780A">
      <w:pPr>
        <w:widowControl w:val="0"/>
        <w:numPr>
          <w:ilvl w:val="0"/>
          <w:numId w:val="13"/>
        </w:numPr>
        <w:tabs>
          <w:tab w:val="left" w:pos="851"/>
        </w:tabs>
        <w:spacing w:line="400" w:lineRule="exact"/>
        <w:ind w:hanging="764"/>
        <w:rPr>
          <w:rFonts w:eastAsia="標楷體" w:hAnsi="標楷體"/>
        </w:rPr>
      </w:pPr>
      <w:r w:rsidRPr="00380DEA">
        <w:rPr>
          <w:rFonts w:eastAsia="標楷體" w:hAnsi="標楷體"/>
        </w:rPr>
        <w:t>透過網路建置，輔導團資源上傳，方便資源分享。</w:t>
      </w:r>
    </w:p>
    <w:p w14:paraId="60289AF3" w14:textId="77777777" w:rsidR="004039F3" w:rsidRPr="00380DEA" w:rsidRDefault="004039F3" w:rsidP="00120453">
      <w:pPr>
        <w:widowControl w:val="0"/>
        <w:tabs>
          <w:tab w:val="left" w:pos="851"/>
        </w:tabs>
        <w:spacing w:line="400" w:lineRule="exact"/>
        <w:ind w:left="1048"/>
        <w:rPr>
          <w:rFonts w:eastAsia="標楷體" w:hAnsi="標楷體"/>
        </w:rPr>
      </w:pPr>
    </w:p>
    <w:p w14:paraId="10CD46FA" w14:textId="77777777" w:rsidR="002B0936" w:rsidRDefault="002B0936" w:rsidP="002B0936">
      <w:pPr>
        <w:spacing w:line="400" w:lineRule="exact"/>
        <w:ind w:left="1844" w:hangingChars="658" w:hanging="1844"/>
        <w:outlineLvl w:val="0"/>
        <w:rPr>
          <w:rFonts w:eastAsia="標楷體"/>
        </w:rPr>
      </w:pPr>
      <w:bookmarkStart w:id="3" w:name="_Toc471723658"/>
      <w:r w:rsidRPr="00380DEA">
        <w:rPr>
          <w:rFonts w:eastAsia="標楷體" w:hint="eastAsia"/>
          <w:b/>
          <w:sz w:val="28"/>
          <w:szCs w:val="28"/>
        </w:rPr>
        <w:t>玖</w:t>
      </w:r>
      <w:r w:rsidRPr="00380DEA">
        <w:rPr>
          <w:rFonts w:eastAsia="標楷體"/>
          <w:b/>
          <w:sz w:val="28"/>
          <w:szCs w:val="28"/>
        </w:rPr>
        <w:t>、經費來源：</w:t>
      </w:r>
      <w:r w:rsidRPr="00380DEA">
        <w:rPr>
          <w:rFonts w:eastAsia="標楷體"/>
        </w:rPr>
        <w:t>由「</w:t>
      </w:r>
      <w:r w:rsidRPr="00380DEA">
        <w:rPr>
          <w:rFonts w:ascii="標楷體" w:eastAsia="標楷體" w:hAnsi="標楷體" w:cs="Calibri" w:hint="eastAsia"/>
        </w:rPr>
        <w:t>教育部精進補助-</w:t>
      </w:r>
      <w:r w:rsidRPr="00380DEA">
        <w:rPr>
          <w:rFonts w:eastAsia="標楷體"/>
        </w:rPr>
        <w:t>輔導</w:t>
      </w:r>
      <w:r w:rsidRPr="00380DEA">
        <w:rPr>
          <w:rFonts w:eastAsia="標楷體" w:hint="eastAsia"/>
        </w:rPr>
        <w:t>小組</w:t>
      </w:r>
      <w:r w:rsidRPr="00380DEA">
        <w:rPr>
          <w:rFonts w:eastAsia="標楷體"/>
        </w:rPr>
        <w:t>運作」專款項下支應。</w:t>
      </w:r>
      <w:bookmarkEnd w:id="3"/>
    </w:p>
    <w:p w14:paraId="2E28B179" w14:textId="77777777" w:rsidR="002B0936" w:rsidRPr="00380DEA" w:rsidRDefault="002B0936" w:rsidP="002B0936">
      <w:pPr>
        <w:spacing w:line="400" w:lineRule="exact"/>
        <w:ind w:left="1579" w:hangingChars="658" w:hanging="1579"/>
        <w:outlineLvl w:val="0"/>
        <w:rPr>
          <w:rFonts w:eastAsia="標楷體"/>
        </w:rPr>
      </w:pPr>
    </w:p>
    <w:p w14:paraId="6A2D41D3" w14:textId="77777777" w:rsidR="002B0936" w:rsidRDefault="002B0936" w:rsidP="002B0936">
      <w:pPr>
        <w:spacing w:line="400" w:lineRule="exact"/>
        <w:ind w:left="1373" w:hangingChars="490" w:hanging="1373"/>
        <w:outlineLvl w:val="0"/>
        <w:rPr>
          <w:rFonts w:eastAsia="標楷體"/>
        </w:rPr>
      </w:pPr>
      <w:bookmarkStart w:id="4" w:name="_Toc471723659"/>
      <w:r w:rsidRPr="00380DEA">
        <w:rPr>
          <w:rFonts w:eastAsia="標楷體"/>
          <w:b/>
          <w:sz w:val="28"/>
          <w:szCs w:val="28"/>
        </w:rPr>
        <w:t>拾、附則：</w:t>
      </w:r>
      <w:r w:rsidRPr="00380DEA">
        <w:rPr>
          <w:rFonts w:eastAsia="標楷體"/>
        </w:rPr>
        <w:t>承辦學校工作人員表現優良者，依據「公立高級中等以下學校校長成績考核辦法」、「公立高級中等以下學校教師成績考核辦法」及「花蓮縣立各級學校教職員獎懲要點」規定，核予獎勵，以</w:t>
      </w:r>
      <w:proofErr w:type="gramStart"/>
      <w:r w:rsidRPr="00380DEA">
        <w:rPr>
          <w:rFonts w:eastAsia="標楷體"/>
        </w:rPr>
        <w:t>慰</w:t>
      </w:r>
      <w:proofErr w:type="gramEnd"/>
      <w:r w:rsidRPr="00380DEA">
        <w:rPr>
          <w:rFonts w:eastAsia="標楷體"/>
        </w:rPr>
        <w:t>辛勞。</w:t>
      </w:r>
      <w:bookmarkEnd w:id="4"/>
    </w:p>
    <w:p w14:paraId="654337CE" w14:textId="77777777" w:rsidR="002B0936" w:rsidRPr="00380DEA" w:rsidRDefault="002B0936" w:rsidP="002B0936">
      <w:pPr>
        <w:spacing w:line="400" w:lineRule="exact"/>
        <w:ind w:left="1176" w:hangingChars="490" w:hanging="1176"/>
        <w:outlineLvl w:val="0"/>
        <w:rPr>
          <w:rFonts w:eastAsia="標楷體"/>
        </w:rPr>
      </w:pPr>
    </w:p>
    <w:p w14:paraId="5EC0D936" w14:textId="77777777" w:rsidR="002B0936" w:rsidRDefault="002B0936" w:rsidP="002B0936">
      <w:pPr>
        <w:spacing w:line="400" w:lineRule="exact"/>
        <w:ind w:left="1441" w:hangingChars="514" w:hanging="1441"/>
        <w:jc w:val="both"/>
        <w:outlineLvl w:val="0"/>
        <w:rPr>
          <w:rFonts w:eastAsia="標楷體"/>
          <w:b/>
          <w:sz w:val="28"/>
          <w:szCs w:val="28"/>
        </w:rPr>
      </w:pPr>
      <w:bookmarkStart w:id="5" w:name="_Toc344124208"/>
      <w:bookmarkStart w:id="6" w:name="_Toc471723660"/>
      <w:r w:rsidRPr="00380DEA">
        <w:rPr>
          <w:rFonts w:eastAsia="標楷體"/>
          <w:b/>
          <w:sz w:val="28"/>
          <w:szCs w:val="28"/>
        </w:rPr>
        <w:lastRenderedPageBreak/>
        <w:t>拾</w:t>
      </w:r>
      <w:r w:rsidRPr="00380DEA">
        <w:rPr>
          <w:rFonts w:eastAsia="標楷體" w:hint="eastAsia"/>
          <w:b/>
          <w:sz w:val="28"/>
          <w:szCs w:val="28"/>
        </w:rPr>
        <w:t>壹</w:t>
      </w:r>
      <w:r w:rsidRPr="00380DEA">
        <w:rPr>
          <w:rFonts w:eastAsia="標楷體"/>
          <w:b/>
          <w:sz w:val="28"/>
          <w:szCs w:val="28"/>
        </w:rPr>
        <w:t>、本計畫陳</w:t>
      </w:r>
      <w:proofErr w:type="gramStart"/>
      <w:r w:rsidRPr="00380DEA">
        <w:rPr>
          <w:rFonts w:eastAsia="標楷體"/>
          <w:b/>
          <w:sz w:val="28"/>
          <w:szCs w:val="28"/>
        </w:rPr>
        <w:t>教育處轉陳</w:t>
      </w:r>
      <w:proofErr w:type="gramEnd"/>
      <w:r w:rsidRPr="00380DEA">
        <w:rPr>
          <w:rFonts w:eastAsia="標楷體"/>
          <w:b/>
          <w:sz w:val="28"/>
          <w:szCs w:val="28"/>
        </w:rPr>
        <w:t>教育部核准後實施。</w:t>
      </w:r>
      <w:bookmarkEnd w:id="5"/>
      <w:bookmarkEnd w:id="6"/>
    </w:p>
    <w:p w14:paraId="2759E4BB" w14:textId="77777777" w:rsidR="004039F3" w:rsidRDefault="004039F3" w:rsidP="002B0936">
      <w:pPr>
        <w:spacing w:line="400" w:lineRule="exact"/>
        <w:ind w:left="1441" w:hangingChars="514" w:hanging="1441"/>
        <w:jc w:val="both"/>
        <w:outlineLvl w:val="0"/>
        <w:rPr>
          <w:rFonts w:eastAsia="標楷體"/>
          <w:b/>
          <w:sz w:val="28"/>
          <w:szCs w:val="28"/>
        </w:rPr>
      </w:pPr>
    </w:p>
    <w:p w14:paraId="3EA893EE" w14:textId="77777777" w:rsidR="002B0936" w:rsidRDefault="002B0936" w:rsidP="00120453">
      <w:pPr>
        <w:spacing w:line="400" w:lineRule="exact"/>
        <w:ind w:left="1441" w:hangingChars="514" w:hanging="1441"/>
        <w:jc w:val="both"/>
        <w:outlineLvl w:val="0"/>
      </w:pPr>
      <w:bookmarkStart w:id="7" w:name="_Toc471723661"/>
      <w:r w:rsidRPr="00380DEA">
        <w:rPr>
          <w:rFonts w:eastAsia="標楷體"/>
          <w:b/>
          <w:sz w:val="28"/>
          <w:szCs w:val="28"/>
        </w:rPr>
        <w:t>拾</w:t>
      </w:r>
      <w:r w:rsidRPr="00380DEA">
        <w:rPr>
          <w:rFonts w:eastAsia="標楷體" w:hint="eastAsia"/>
          <w:b/>
          <w:sz w:val="28"/>
          <w:szCs w:val="28"/>
        </w:rPr>
        <w:t>貳</w:t>
      </w:r>
      <w:r w:rsidRPr="00380DEA">
        <w:rPr>
          <w:rFonts w:eastAsia="標楷體"/>
          <w:b/>
          <w:sz w:val="28"/>
          <w:szCs w:val="28"/>
        </w:rPr>
        <w:t>、</w:t>
      </w:r>
      <w:r>
        <w:rPr>
          <w:rFonts w:eastAsia="標楷體" w:hint="eastAsia"/>
          <w:b/>
          <w:sz w:val="28"/>
          <w:szCs w:val="28"/>
        </w:rPr>
        <w:t>各項子計劃</w:t>
      </w:r>
      <w:r w:rsidRPr="00380DEA">
        <w:rPr>
          <w:rFonts w:eastAsia="標楷體"/>
          <w:b/>
          <w:sz w:val="28"/>
          <w:szCs w:val="28"/>
        </w:rPr>
        <w:t>如後</w:t>
      </w:r>
      <w:bookmarkStart w:id="8" w:name="_Toc344124213"/>
      <w:bookmarkEnd w:id="7"/>
      <w:r>
        <w:rPr>
          <w:rFonts w:eastAsia="標楷體" w:hint="eastAsia"/>
          <w:b/>
          <w:sz w:val="28"/>
          <w:szCs w:val="28"/>
        </w:rPr>
        <w:t>。</w:t>
      </w:r>
      <w:bookmarkEnd w:id="8"/>
      <w:r>
        <w:br w:type="page"/>
      </w:r>
    </w:p>
    <w:p w14:paraId="643FDB90" w14:textId="77777777" w:rsidR="002B0936" w:rsidRPr="00747112" w:rsidRDefault="002B0936" w:rsidP="002B0936">
      <w:pPr>
        <w:rPr>
          <w:rFonts w:eastAsia="標楷體"/>
          <w:bCs/>
        </w:rPr>
      </w:pPr>
      <w:r w:rsidRPr="00747112">
        <w:rPr>
          <w:rFonts w:eastAsia="標楷體"/>
          <w:bCs/>
        </w:rPr>
        <w:lastRenderedPageBreak/>
        <w:t>【子計畫</w:t>
      </w:r>
      <w:r>
        <w:rPr>
          <w:rFonts w:eastAsia="標楷體" w:hint="eastAsia"/>
          <w:bCs/>
        </w:rPr>
        <w:t>一</w:t>
      </w:r>
      <w:r w:rsidRPr="00747112">
        <w:rPr>
          <w:rFonts w:eastAsia="標楷體"/>
          <w:bCs/>
        </w:rPr>
        <w:t>】</w:t>
      </w:r>
    </w:p>
    <w:p w14:paraId="00D715CF" w14:textId="77777777" w:rsidR="002B0936" w:rsidRPr="00747112" w:rsidRDefault="002B0936" w:rsidP="002B0936">
      <w:pPr>
        <w:adjustRightInd w:val="0"/>
        <w:snapToGrid w:val="0"/>
        <w:spacing w:line="420" w:lineRule="exact"/>
        <w:jc w:val="center"/>
        <w:rPr>
          <w:rFonts w:eastAsia="標楷體"/>
          <w:b/>
        </w:rPr>
      </w:pPr>
      <w:r w:rsidRPr="00747112">
        <w:rPr>
          <w:rFonts w:eastAsia="標楷體" w:hint="eastAsia"/>
          <w:b/>
        </w:rPr>
        <w:t>花蓮縣</w:t>
      </w:r>
      <w:r w:rsidRPr="00747112">
        <w:rPr>
          <w:rFonts w:eastAsia="標楷體"/>
          <w:b/>
        </w:rPr>
        <w:t>11</w:t>
      </w:r>
      <w:r w:rsidRPr="00747112">
        <w:rPr>
          <w:rFonts w:eastAsia="標楷體" w:hint="eastAsia"/>
          <w:b/>
        </w:rPr>
        <w:t>4</w:t>
      </w:r>
      <w:proofErr w:type="gramStart"/>
      <w:r w:rsidRPr="00747112">
        <w:rPr>
          <w:rFonts w:eastAsia="標楷體"/>
          <w:b/>
        </w:rPr>
        <w:t>學年度精進</w:t>
      </w:r>
      <w:proofErr w:type="gramEnd"/>
      <w:r w:rsidRPr="00747112">
        <w:rPr>
          <w:rFonts w:eastAsia="標楷體"/>
          <w:b/>
        </w:rPr>
        <w:t>國民中小學教師教學專業與課程品質整體推動計畫</w:t>
      </w:r>
    </w:p>
    <w:p w14:paraId="566C484A" w14:textId="77777777" w:rsidR="002B0936" w:rsidRPr="00747112" w:rsidRDefault="002B0936" w:rsidP="002B0936">
      <w:pPr>
        <w:adjustRightInd w:val="0"/>
        <w:snapToGrid w:val="0"/>
        <w:spacing w:line="420" w:lineRule="exact"/>
        <w:jc w:val="center"/>
        <w:rPr>
          <w:rFonts w:eastAsia="標楷體"/>
        </w:rPr>
      </w:pPr>
      <w:r w:rsidRPr="00747112">
        <w:rPr>
          <w:rFonts w:eastAsia="標楷體"/>
          <w:b/>
        </w:rPr>
        <w:t>國民教育</w:t>
      </w:r>
      <w:r w:rsidRPr="00747112">
        <w:rPr>
          <w:rFonts w:eastAsia="標楷體" w:hint="eastAsia"/>
          <w:b/>
        </w:rPr>
        <w:t>地方</w:t>
      </w:r>
      <w:r w:rsidRPr="00747112">
        <w:rPr>
          <w:rFonts w:eastAsia="標楷體"/>
          <w:b/>
        </w:rPr>
        <w:t>輔導團</w:t>
      </w:r>
      <w:r>
        <w:rPr>
          <w:rFonts w:eastAsia="標楷體" w:hint="eastAsia"/>
          <w:b/>
        </w:rPr>
        <w:t>跨</w:t>
      </w:r>
      <w:r w:rsidRPr="00747112">
        <w:rPr>
          <w:rFonts w:eastAsia="標楷體" w:hint="eastAsia"/>
          <w:b/>
        </w:rPr>
        <w:t>領域分團</w:t>
      </w:r>
    </w:p>
    <w:p w14:paraId="131E3187" w14:textId="77777777" w:rsidR="002B0936" w:rsidRPr="00747112" w:rsidRDefault="002B0936" w:rsidP="002B0936">
      <w:pPr>
        <w:spacing w:beforeLines="50" w:before="180" w:afterLines="50" w:after="180" w:line="0" w:lineRule="atLeast"/>
        <w:jc w:val="center"/>
        <w:rPr>
          <w:rFonts w:eastAsia="標楷體"/>
          <w:b/>
        </w:rPr>
      </w:pPr>
      <w:r>
        <w:rPr>
          <w:rFonts w:eastAsia="標楷體" w:hint="eastAsia"/>
          <w:b/>
          <w:bCs/>
          <w:sz w:val="28"/>
          <w:szCs w:val="32"/>
        </w:rPr>
        <w:t>團</w:t>
      </w:r>
      <w:proofErr w:type="gramStart"/>
      <w:r>
        <w:rPr>
          <w:rFonts w:eastAsia="標楷體" w:hint="eastAsia"/>
          <w:b/>
          <w:bCs/>
          <w:sz w:val="28"/>
          <w:szCs w:val="32"/>
        </w:rPr>
        <w:t>務</w:t>
      </w:r>
      <w:proofErr w:type="gramEnd"/>
      <w:r>
        <w:rPr>
          <w:rFonts w:eastAsia="標楷體" w:hint="eastAsia"/>
          <w:b/>
          <w:bCs/>
          <w:sz w:val="28"/>
          <w:szCs w:val="32"/>
        </w:rPr>
        <w:t>會議暨讀書會</w:t>
      </w:r>
      <w:r w:rsidRPr="0022574D">
        <w:rPr>
          <w:rFonts w:eastAsia="標楷體" w:hint="eastAsia"/>
          <w:b/>
          <w:bCs/>
          <w:sz w:val="28"/>
          <w:szCs w:val="32"/>
        </w:rPr>
        <w:t>實施計畫</w:t>
      </w:r>
    </w:p>
    <w:p w14:paraId="085EC38A" w14:textId="77777777" w:rsidR="002B0936" w:rsidRPr="00747112" w:rsidRDefault="002B0936" w:rsidP="002B0936">
      <w:pPr>
        <w:autoSpaceDE w:val="0"/>
        <w:autoSpaceDN w:val="0"/>
        <w:spacing w:line="480" w:lineRule="exact"/>
        <w:rPr>
          <w:rFonts w:eastAsia="標楷體"/>
          <w:b/>
        </w:rPr>
      </w:pPr>
      <w:r w:rsidRPr="00747112">
        <w:rPr>
          <w:rFonts w:eastAsia="標楷體" w:hint="eastAsia"/>
          <w:b/>
        </w:rPr>
        <w:t>壹</w:t>
      </w:r>
      <w:r w:rsidRPr="00747112">
        <w:rPr>
          <w:rFonts w:eastAsia="標楷體"/>
          <w:b/>
        </w:rPr>
        <w:t>、依據</w:t>
      </w:r>
      <w:r w:rsidRPr="00747112">
        <w:rPr>
          <w:rFonts w:eastAsia="標楷體" w:hint="eastAsia"/>
          <w:b/>
        </w:rPr>
        <w:t>：</w:t>
      </w:r>
    </w:p>
    <w:p w14:paraId="36804127" w14:textId="77777777" w:rsidR="002B0936" w:rsidRPr="00747112" w:rsidRDefault="002B0936" w:rsidP="002B0936">
      <w:pPr>
        <w:autoSpaceDE w:val="0"/>
        <w:autoSpaceDN w:val="0"/>
        <w:spacing w:line="480" w:lineRule="exact"/>
        <w:ind w:leftChars="100" w:left="730" w:hangingChars="204" w:hanging="490"/>
        <w:rPr>
          <w:rFonts w:eastAsia="標楷體"/>
        </w:rPr>
      </w:pPr>
      <w:r w:rsidRPr="00747112">
        <w:rPr>
          <w:rFonts w:eastAsia="標楷體" w:hint="eastAsia"/>
        </w:rPr>
        <w:t>一、</w:t>
      </w:r>
      <w:r w:rsidRPr="00747112">
        <w:rPr>
          <w:rFonts w:eastAsia="標楷體"/>
        </w:rPr>
        <w:t>教育部補助直轄市縣（市）政府精進國民中學及國民小學教師教學專業與課程品質作業要點。</w:t>
      </w:r>
    </w:p>
    <w:p w14:paraId="71503B99" w14:textId="77777777" w:rsidR="002B0936" w:rsidRPr="00747112" w:rsidRDefault="002B0936" w:rsidP="002B0936">
      <w:pPr>
        <w:autoSpaceDE w:val="0"/>
        <w:autoSpaceDN w:val="0"/>
        <w:spacing w:line="480" w:lineRule="exact"/>
        <w:ind w:leftChars="100" w:left="240"/>
        <w:rPr>
          <w:rFonts w:eastAsia="標楷體"/>
        </w:rPr>
      </w:pPr>
      <w:r w:rsidRPr="00747112">
        <w:rPr>
          <w:rFonts w:eastAsia="標楷體" w:hint="eastAsia"/>
        </w:rPr>
        <w:t>二、花蓮縣</w:t>
      </w:r>
      <w:r w:rsidRPr="00747112">
        <w:rPr>
          <w:rFonts w:eastAsia="標楷體"/>
        </w:rPr>
        <w:t>11</w:t>
      </w:r>
      <w:r w:rsidRPr="00747112">
        <w:rPr>
          <w:rFonts w:eastAsia="標楷體" w:hint="eastAsia"/>
        </w:rPr>
        <w:t>4</w:t>
      </w:r>
      <w:proofErr w:type="gramStart"/>
      <w:r w:rsidRPr="00747112">
        <w:rPr>
          <w:rFonts w:eastAsia="標楷體"/>
        </w:rPr>
        <w:t>學年度精進</w:t>
      </w:r>
      <w:proofErr w:type="gramEnd"/>
      <w:r w:rsidRPr="00747112">
        <w:rPr>
          <w:rFonts w:eastAsia="標楷體"/>
        </w:rPr>
        <w:t>國民中小學教師教學專業與課程品質整體推動計畫。</w:t>
      </w:r>
    </w:p>
    <w:p w14:paraId="2E0B52E5" w14:textId="77777777" w:rsidR="002B0936" w:rsidRPr="00747112" w:rsidRDefault="002B0936" w:rsidP="002B0936">
      <w:pPr>
        <w:autoSpaceDE w:val="0"/>
        <w:autoSpaceDN w:val="0"/>
        <w:spacing w:line="480" w:lineRule="exact"/>
        <w:ind w:leftChars="100" w:left="240"/>
        <w:rPr>
          <w:rFonts w:eastAsia="標楷體"/>
        </w:rPr>
      </w:pPr>
      <w:r w:rsidRPr="00747112">
        <w:rPr>
          <w:rFonts w:eastAsia="標楷體" w:hint="eastAsia"/>
        </w:rPr>
        <w:t>三、花蓮縣</w:t>
      </w:r>
      <w:r w:rsidRPr="00747112">
        <w:rPr>
          <w:rFonts w:eastAsia="標楷體"/>
        </w:rPr>
        <w:t>11</w:t>
      </w:r>
      <w:r w:rsidRPr="00747112">
        <w:rPr>
          <w:rFonts w:eastAsia="標楷體" w:hint="eastAsia"/>
        </w:rPr>
        <w:t>4</w:t>
      </w:r>
      <w:r w:rsidRPr="00747112">
        <w:rPr>
          <w:rFonts w:eastAsia="標楷體"/>
        </w:rPr>
        <w:t>學年度國民教育</w:t>
      </w:r>
      <w:r w:rsidRPr="00747112">
        <w:rPr>
          <w:rFonts w:eastAsia="標楷體" w:hint="eastAsia"/>
        </w:rPr>
        <w:t>地方</w:t>
      </w:r>
      <w:r w:rsidRPr="00747112">
        <w:rPr>
          <w:rFonts w:eastAsia="標楷體"/>
        </w:rPr>
        <w:t>輔導團整體團</w:t>
      </w:r>
      <w:proofErr w:type="gramStart"/>
      <w:r w:rsidRPr="00747112">
        <w:rPr>
          <w:rFonts w:eastAsia="標楷體"/>
        </w:rPr>
        <w:t>務</w:t>
      </w:r>
      <w:proofErr w:type="gramEnd"/>
      <w:r w:rsidRPr="00747112">
        <w:rPr>
          <w:rFonts w:eastAsia="標楷體"/>
        </w:rPr>
        <w:t>計畫。</w:t>
      </w:r>
    </w:p>
    <w:p w14:paraId="0377EDD7" w14:textId="77777777" w:rsidR="002B0936" w:rsidRPr="00747112" w:rsidRDefault="002B0936" w:rsidP="002B0936">
      <w:pPr>
        <w:spacing w:line="480" w:lineRule="exact"/>
        <w:rPr>
          <w:rFonts w:eastAsia="標楷體"/>
        </w:rPr>
      </w:pPr>
    </w:p>
    <w:p w14:paraId="2AEC11FF" w14:textId="77777777" w:rsidR="002B0936" w:rsidRPr="00747112" w:rsidRDefault="002B0936" w:rsidP="002B0936">
      <w:pPr>
        <w:spacing w:line="480" w:lineRule="exact"/>
        <w:rPr>
          <w:rFonts w:eastAsia="標楷體"/>
          <w:b/>
        </w:rPr>
      </w:pPr>
      <w:r w:rsidRPr="00747112">
        <w:rPr>
          <w:rFonts w:eastAsia="標楷體" w:hint="eastAsia"/>
          <w:b/>
        </w:rPr>
        <w:t>貳</w:t>
      </w:r>
      <w:r w:rsidRPr="00747112">
        <w:rPr>
          <w:rFonts w:eastAsia="標楷體"/>
          <w:b/>
        </w:rPr>
        <w:t>、現況分析與需求評估</w:t>
      </w:r>
      <w:r w:rsidRPr="00747112">
        <w:rPr>
          <w:rFonts w:eastAsia="標楷體" w:hint="eastAsia"/>
          <w:b/>
        </w:rPr>
        <w:t>：</w:t>
      </w:r>
    </w:p>
    <w:p w14:paraId="3D7B22A7" w14:textId="77777777" w:rsidR="002B0936" w:rsidRPr="00F94DBB" w:rsidRDefault="002B0936" w:rsidP="00F94DBB">
      <w:pPr>
        <w:autoSpaceDE w:val="0"/>
        <w:autoSpaceDN w:val="0"/>
        <w:spacing w:line="480" w:lineRule="exact"/>
        <w:ind w:leftChars="100" w:left="730" w:hangingChars="204" w:hanging="490"/>
        <w:jc w:val="both"/>
        <w:rPr>
          <w:rFonts w:ascii="標楷體" w:eastAsia="標楷體" w:hAnsi="標楷體"/>
        </w:rPr>
      </w:pPr>
      <w:r w:rsidRPr="00F94DBB">
        <w:rPr>
          <w:rFonts w:ascii="標楷體" w:eastAsia="標楷體" w:hAnsi="標楷體" w:hint="eastAsia"/>
        </w:rPr>
        <w:t>一、因應108</w:t>
      </w:r>
      <w:proofErr w:type="gramStart"/>
      <w:r w:rsidRPr="00F94DBB">
        <w:rPr>
          <w:rFonts w:ascii="標楷體" w:eastAsia="標楷體" w:hAnsi="標楷體" w:hint="eastAsia"/>
        </w:rPr>
        <w:t>課綱之</w:t>
      </w:r>
      <w:proofErr w:type="gramEnd"/>
      <w:r w:rsidRPr="00F94DBB">
        <w:rPr>
          <w:rFonts w:ascii="標楷體" w:eastAsia="標楷體" w:hAnsi="標楷體" w:hint="eastAsia"/>
        </w:rPr>
        <w:t>實施，</w:t>
      </w:r>
      <w:r w:rsidR="00C56E32" w:rsidRPr="00F94DBB">
        <w:rPr>
          <w:rFonts w:ascii="標楷體" w:eastAsia="標楷體" w:hAnsi="標楷體" w:hint="eastAsia"/>
          <w:sz w:val="23"/>
          <w:szCs w:val="23"/>
        </w:rPr>
        <w:t>跨領域輔導團員</w:t>
      </w:r>
      <w:r w:rsidR="00C56E32" w:rsidRPr="00F94DBB">
        <w:rPr>
          <w:rFonts w:ascii="標楷體" w:eastAsia="標楷體" w:hAnsi="標楷體" w:hint="eastAsia"/>
        </w:rPr>
        <w:t>須提升素養導向課程規劃與執行的專業能力，</w:t>
      </w:r>
      <w:r w:rsidR="00C56E32" w:rsidRPr="00F94DBB">
        <w:rPr>
          <w:rFonts w:ascii="標楷體" w:eastAsia="標楷體" w:hAnsi="標楷體" w:hint="eastAsia"/>
          <w:sz w:val="23"/>
          <w:szCs w:val="23"/>
        </w:rPr>
        <w:t>專業</w:t>
      </w:r>
      <w:r w:rsidR="00C56E32" w:rsidRPr="00F94DBB">
        <w:rPr>
          <w:rFonts w:ascii="標楷體" w:eastAsia="標楷體" w:hAnsi="標楷體" w:hint="eastAsia"/>
        </w:rPr>
        <w:t>增能面向涵蓋課程設計、溝通協作、數位科技應用、社會情緒學習及評估反思等多個面向，並展現領頭羊精神，帶領學校領域教師落實</w:t>
      </w:r>
      <w:proofErr w:type="gramStart"/>
      <w:r w:rsidR="00C56E32" w:rsidRPr="00F94DBB">
        <w:rPr>
          <w:rFonts w:ascii="標楷體" w:eastAsia="標楷體" w:hAnsi="標楷體" w:hint="eastAsia"/>
        </w:rPr>
        <w:t>強化課綱理</w:t>
      </w:r>
      <w:proofErr w:type="gramEnd"/>
      <w:r w:rsidR="00C56E32" w:rsidRPr="00F94DBB">
        <w:rPr>
          <w:rFonts w:ascii="標楷體" w:eastAsia="標楷體" w:hAnsi="標楷體" w:hint="eastAsia"/>
        </w:rPr>
        <w:t>念，以支持現場教師能持續創新、發展，回應學生學習需求。</w:t>
      </w:r>
    </w:p>
    <w:p w14:paraId="37ED314B" w14:textId="77777777" w:rsidR="002B0936" w:rsidRPr="00F94DBB" w:rsidRDefault="002B0936" w:rsidP="00F94DBB">
      <w:pPr>
        <w:autoSpaceDE w:val="0"/>
        <w:autoSpaceDN w:val="0"/>
        <w:spacing w:line="480" w:lineRule="exact"/>
        <w:ind w:leftChars="100" w:left="730" w:hangingChars="204" w:hanging="490"/>
        <w:jc w:val="both"/>
        <w:rPr>
          <w:rFonts w:ascii="標楷體" w:eastAsia="標楷體" w:hAnsi="標楷體"/>
        </w:rPr>
      </w:pPr>
      <w:r w:rsidRPr="00F94DBB">
        <w:rPr>
          <w:rFonts w:ascii="標楷體" w:eastAsia="標楷體" w:hAnsi="標楷體" w:hint="eastAsia"/>
        </w:rPr>
        <w:t>二、</w:t>
      </w:r>
      <w:r w:rsidR="00C56E32" w:rsidRPr="00F94DBB">
        <w:rPr>
          <w:rFonts w:ascii="標楷體" w:eastAsia="標楷體" w:hAnsi="標楷體" w:hint="eastAsia"/>
        </w:rPr>
        <w:t>為永續花蓮核心教師發展轉型為地方輔導小組之</w:t>
      </w:r>
      <w:r w:rsidRPr="00F94DBB">
        <w:rPr>
          <w:rFonts w:ascii="標楷體" w:eastAsia="標楷體" w:hAnsi="標楷體" w:hint="eastAsia"/>
        </w:rPr>
        <w:t>後，國中小輔導員除內部定期召開會議檢視團</w:t>
      </w:r>
      <w:proofErr w:type="gramStart"/>
      <w:r w:rsidRPr="00F94DBB">
        <w:rPr>
          <w:rFonts w:ascii="標楷體" w:eastAsia="標楷體" w:hAnsi="標楷體" w:hint="eastAsia"/>
        </w:rPr>
        <w:t>務</w:t>
      </w:r>
      <w:proofErr w:type="gramEnd"/>
      <w:r w:rsidRPr="00F94DBB">
        <w:rPr>
          <w:rFonts w:ascii="標楷體" w:eastAsia="標楷體" w:hAnsi="標楷體" w:hint="eastAsia"/>
        </w:rPr>
        <w:t>運作情形及規劃服務主軸外</w:t>
      </w:r>
      <w:r w:rsidR="00C56E32" w:rsidRPr="00F94DBB">
        <w:rPr>
          <w:rFonts w:ascii="標楷體" w:eastAsia="標楷體" w:hAnsi="標楷體" w:hint="eastAsia"/>
        </w:rPr>
        <w:t>，更應力求自我精進。透過「一三一共讀法」</w:t>
      </w:r>
      <w:proofErr w:type="gramStart"/>
      <w:r w:rsidR="00C56E32" w:rsidRPr="00F94DBB">
        <w:rPr>
          <w:rFonts w:ascii="標楷體" w:eastAsia="標楷體" w:hAnsi="標楷體" w:hint="eastAsia"/>
        </w:rPr>
        <w:t>共學</w:t>
      </w:r>
      <w:r w:rsidR="00C56E32" w:rsidRPr="00F94DBB">
        <w:rPr>
          <w:rFonts w:ascii="標楷體" w:eastAsia="標楷體" w:hAnsi="標楷體" w:hint="eastAsia"/>
          <w:sz w:val="23"/>
          <w:szCs w:val="23"/>
        </w:rPr>
        <w:t>專書</w:t>
      </w:r>
      <w:proofErr w:type="gramEnd"/>
      <w:r w:rsidR="00C56E32" w:rsidRPr="00F94DBB">
        <w:rPr>
          <w:rFonts w:ascii="標楷體" w:eastAsia="標楷體" w:hAnsi="標楷體" w:hint="eastAsia"/>
          <w:sz w:val="23"/>
          <w:szCs w:val="23"/>
        </w:rPr>
        <w:t>與相關法令</w:t>
      </w:r>
      <w:r w:rsidR="00C56E32" w:rsidRPr="00F94DBB">
        <w:rPr>
          <w:rFonts w:ascii="標楷體" w:eastAsia="標楷體" w:hAnsi="標楷體" w:cs="新細明體" w:hint="eastAsia"/>
          <w:sz w:val="23"/>
          <w:szCs w:val="23"/>
        </w:rPr>
        <w:t>，</w:t>
      </w:r>
      <w:r w:rsidR="00C56E32" w:rsidRPr="00F94DBB">
        <w:rPr>
          <w:rFonts w:ascii="標楷體" w:eastAsia="標楷體" w:hAnsi="標楷體" w:hint="eastAsia"/>
          <w:sz w:val="23"/>
          <w:szCs w:val="23"/>
        </w:rPr>
        <w:t>並模擬學校實際層面可能面對的問題進行研討</w:t>
      </w:r>
      <w:r w:rsidR="00C56E32" w:rsidRPr="00F94DBB">
        <w:rPr>
          <w:rFonts w:ascii="標楷體" w:eastAsia="標楷體" w:hAnsi="標楷體" w:cs="新細明體" w:hint="eastAsia"/>
          <w:sz w:val="23"/>
          <w:szCs w:val="23"/>
        </w:rPr>
        <w:t>，</w:t>
      </w:r>
      <w:r w:rsidR="00C56E32" w:rsidRPr="00F94DBB">
        <w:rPr>
          <w:rFonts w:ascii="標楷體" w:eastAsia="標楷體" w:hAnsi="標楷體" w:hint="eastAsia"/>
          <w:sz w:val="23"/>
          <w:szCs w:val="23"/>
        </w:rPr>
        <w:t>提升輔導團員陪伴各校課程推動、研發與評鑑的行動策略。除了專業成長，團員夥伴</w:t>
      </w:r>
      <w:r w:rsidRPr="00F94DBB">
        <w:rPr>
          <w:rFonts w:ascii="標楷體" w:eastAsia="標楷體" w:hAnsi="標楷體" w:hint="eastAsia"/>
        </w:rPr>
        <w:t>更</w:t>
      </w:r>
      <w:r w:rsidR="00C56E32" w:rsidRPr="00F94DBB">
        <w:rPr>
          <w:rFonts w:ascii="標楷體" w:eastAsia="標楷體" w:hAnsi="標楷體" w:hint="eastAsia"/>
        </w:rPr>
        <w:t>因此凝聚共識，增加合作默契</w:t>
      </w:r>
      <w:r w:rsidRPr="00F94DBB">
        <w:rPr>
          <w:rFonts w:ascii="標楷體" w:eastAsia="標楷體" w:hAnsi="標楷體" w:hint="eastAsia"/>
        </w:rPr>
        <w:t>。</w:t>
      </w:r>
    </w:p>
    <w:p w14:paraId="2188CECF" w14:textId="77777777" w:rsidR="002B0936" w:rsidRPr="00747112" w:rsidRDefault="002B0936" w:rsidP="002B0936">
      <w:pPr>
        <w:spacing w:line="480" w:lineRule="exact"/>
        <w:rPr>
          <w:rFonts w:eastAsia="標楷體"/>
          <w:b/>
        </w:rPr>
      </w:pPr>
    </w:p>
    <w:p w14:paraId="18729665" w14:textId="77777777" w:rsidR="002B0936" w:rsidRPr="00747112" w:rsidRDefault="002B0936" w:rsidP="002B0936">
      <w:pPr>
        <w:spacing w:line="480" w:lineRule="exact"/>
        <w:rPr>
          <w:rFonts w:eastAsia="標楷體"/>
          <w:b/>
        </w:rPr>
      </w:pPr>
      <w:r w:rsidRPr="00747112">
        <w:rPr>
          <w:rFonts w:eastAsia="標楷體" w:hint="eastAsia"/>
          <w:b/>
        </w:rPr>
        <w:t>參</w:t>
      </w:r>
      <w:r w:rsidRPr="00747112">
        <w:rPr>
          <w:rFonts w:eastAsia="標楷體"/>
          <w:b/>
        </w:rPr>
        <w:t>、目的</w:t>
      </w:r>
      <w:r w:rsidRPr="00747112">
        <w:rPr>
          <w:rFonts w:eastAsia="標楷體" w:hint="eastAsia"/>
          <w:b/>
        </w:rPr>
        <w:t>：</w:t>
      </w:r>
    </w:p>
    <w:p w14:paraId="7F006732" w14:textId="77777777" w:rsidR="002B0936" w:rsidRPr="00F94DBB" w:rsidRDefault="002B0936" w:rsidP="002B0936">
      <w:pPr>
        <w:autoSpaceDE w:val="0"/>
        <w:autoSpaceDN w:val="0"/>
        <w:spacing w:line="480" w:lineRule="exact"/>
        <w:ind w:leftChars="100" w:left="730" w:hangingChars="204" w:hanging="490"/>
        <w:rPr>
          <w:rFonts w:ascii="標楷體" w:eastAsia="標楷體" w:hAnsi="標楷體"/>
        </w:rPr>
      </w:pPr>
      <w:r w:rsidRPr="00F94DBB">
        <w:rPr>
          <w:rFonts w:ascii="標楷體" w:eastAsia="標楷體" w:hAnsi="標楷體" w:hint="eastAsia"/>
        </w:rPr>
        <w:t>一、</w:t>
      </w:r>
      <w:r w:rsidR="00F94DBB" w:rsidRPr="00F94DBB">
        <w:rPr>
          <w:rFonts w:ascii="標楷體" w:eastAsia="標楷體" w:hAnsi="標楷體" w:hint="eastAsia"/>
        </w:rPr>
        <w:t>確立團</w:t>
      </w:r>
      <w:proofErr w:type="gramStart"/>
      <w:r w:rsidR="00F94DBB" w:rsidRPr="00F94DBB">
        <w:rPr>
          <w:rFonts w:ascii="標楷體" w:eastAsia="標楷體" w:hAnsi="標楷體" w:hint="eastAsia"/>
        </w:rPr>
        <w:t>務</w:t>
      </w:r>
      <w:proofErr w:type="gramEnd"/>
      <w:r w:rsidR="00F94DBB" w:rsidRPr="00F94DBB">
        <w:rPr>
          <w:rFonts w:ascii="標楷體" w:eastAsia="標楷體" w:hAnsi="標楷體" w:hint="eastAsia"/>
        </w:rPr>
        <w:t>工作運作策略，盤點推動現況與入校回饋，針對重要工作事項系統思考與修正，以順利推展團務</w:t>
      </w:r>
      <w:r w:rsidRPr="00F94DBB">
        <w:rPr>
          <w:rFonts w:ascii="標楷體" w:eastAsia="標楷體" w:hAnsi="標楷體" w:hint="eastAsia"/>
        </w:rPr>
        <w:t>。</w:t>
      </w:r>
    </w:p>
    <w:p w14:paraId="4D83E672" w14:textId="77777777" w:rsidR="002B0936" w:rsidRPr="00F94DBB" w:rsidRDefault="002B0936" w:rsidP="002B0936">
      <w:pPr>
        <w:autoSpaceDE w:val="0"/>
        <w:autoSpaceDN w:val="0"/>
        <w:spacing w:line="480" w:lineRule="exact"/>
        <w:ind w:leftChars="100" w:left="730" w:hangingChars="204" w:hanging="490"/>
        <w:rPr>
          <w:rFonts w:ascii="標楷體" w:eastAsia="標楷體" w:hAnsi="標楷體"/>
        </w:rPr>
      </w:pPr>
      <w:r w:rsidRPr="00F94DBB">
        <w:rPr>
          <w:rFonts w:ascii="標楷體" w:eastAsia="標楷體" w:hAnsi="標楷體" w:hint="eastAsia"/>
        </w:rPr>
        <w:t>二、</w:t>
      </w:r>
      <w:r w:rsidR="00F94DBB" w:rsidRPr="00F94DBB">
        <w:rPr>
          <w:rFonts w:ascii="標楷體" w:eastAsia="標楷體" w:hAnsi="標楷體" w:hint="eastAsia"/>
        </w:rPr>
        <w:t>輔導</w:t>
      </w:r>
      <w:proofErr w:type="gramStart"/>
      <w:r w:rsidR="00F94DBB" w:rsidRPr="00F94DBB">
        <w:rPr>
          <w:rFonts w:ascii="標楷體" w:eastAsia="標楷體" w:hAnsi="標楷體" w:hint="eastAsia"/>
        </w:rPr>
        <w:t>團分團成員</w:t>
      </w:r>
      <w:proofErr w:type="gramEnd"/>
      <w:r w:rsidR="00F94DBB" w:rsidRPr="00F94DBB">
        <w:rPr>
          <w:rFonts w:ascii="標楷體" w:eastAsia="標楷體" w:hAnsi="標楷體" w:hint="eastAsia"/>
        </w:rPr>
        <w:t>能自我持續精進及專業提升，持續發展陪伴各校課程推動、研發與評鑑之行動策略</w:t>
      </w:r>
      <w:r w:rsidRPr="00F94DBB">
        <w:rPr>
          <w:rFonts w:ascii="標楷體" w:eastAsia="標楷體" w:hAnsi="標楷體" w:hint="eastAsia"/>
        </w:rPr>
        <w:t>。</w:t>
      </w:r>
    </w:p>
    <w:p w14:paraId="582C71DD" w14:textId="77777777" w:rsidR="002B0936" w:rsidRPr="00F94DBB" w:rsidRDefault="002B0936" w:rsidP="002B0936">
      <w:pPr>
        <w:autoSpaceDE w:val="0"/>
        <w:autoSpaceDN w:val="0"/>
        <w:spacing w:line="480" w:lineRule="exact"/>
        <w:ind w:leftChars="100" w:left="730" w:hangingChars="204" w:hanging="490"/>
        <w:rPr>
          <w:rFonts w:ascii="標楷體" w:eastAsia="標楷體" w:hAnsi="標楷體"/>
        </w:rPr>
      </w:pPr>
      <w:r w:rsidRPr="00F94DBB">
        <w:rPr>
          <w:rFonts w:ascii="標楷體" w:eastAsia="標楷體" w:hAnsi="標楷體" w:hint="eastAsia"/>
        </w:rPr>
        <w:t>三、</w:t>
      </w:r>
      <w:r w:rsidR="00F94DBB" w:rsidRPr="00F94DBB">
        <w:rPr>
          <w:rFonts w:ascii="標楷體" w:eastAsia="標楷體" w:hAnsi="標楷體" w:hint="eastAsia"/>
        </w:rPr>
        <w:t>除了專業成長，團員夥伴更因此凝聚共識，增加合作默契。</w:t>
      </w:r>
    </w:p>
    <w:p w14:paraId="3C190BF1" w14:textId="77777777" w:rsidR="002B0936" w:rsidRDefault="002B0936" w:rsidP="002B0936">
      <w:pPr>
        <w:autoSpaceDE w:val="0"/>
        <w:autoSpaceDN w:val="0"/>
        <w:spacing w:line="480" w:lineRule="exact"/>
        <w:ind w:leftChars="100" w:left="730" w:hangingChars="204" w:hanging="490"/>
        <w:rPr>
          <w:rFonts w:eastAsia="標楷體"/>
        </w:rPr>
      </w:pPr>
    </w:p>
    <w:p w14:paraId="27EC0288" w14:textId="77777777" w:rsidR="002B0936" w:rsidRPr="00C16B33" w:rsidRDefault="002B0936" w:rsidP="002B0936">
      <w:pPr>
        <w:tabs>
          <w:tab w:val="num" w:pos="2847"/>
        </w:tabs>
        <w:spacing w:line="480" w:lineRule="exact"/>
        <w:ind w:left="425" w:hangingChars="177" w:hanging="425"/>
        <w:rPr>
          <w:rFonts w:ascii="Times New Roman" w:eastAsia="標楷體" w:hAnsi="標楷體"/>
          <w:b/>
        </w:rPr>
      </w:pPr>
      <w:r>
        <w:rPr>
          <w:rFonts w:ascii="Times New Roman" w:eastAsia="標楷體" w:hAnsi="標楷體" w:hint="eastAsia"/>
          <w:b/>
        </w:rPr>
        <w:lastRenderedPageBreak/>
        <w:t>肆</w:t>
      </w:r>
      <w:r w:rsidRPr="00C16B33">
        <w:rPr>
          <w:rFonts w:ascii="Times New Roman" w:eastAsia="標楷體" w:hAnsi="標楷體" w:hint="eastAsia"/>
          <w:b/>
        </w:rPr>
        <w:t>、辦理單位：</w:t>
      </w:r>
    </w:p>
    <w:p w14:paraId="2429D70D" w14:textId="77777777" w:rsidR="002B0936" w:rsidRPr="00C16B33" w:rsidRDefault="002B0936" w:rsidP="002B0936">
      <w:pPr>
        <w:tabs>
          <w:tab w:val="num" w:pos="2847"/>
        </w:tabs>
        <w:spacing w:line="480" w:lineRule="exact"/>
        <w:ind w:leftChars="50" w:left="480" w:hangingChars="150" w:hanging="360"/>
        <w:rPr>
          <w:rFonts w:ascii="Times New Roman" w:eastAsia="標楷體" w:hAnsi="標楷體"/>
        </w:rPr>
      </w:pPr>
      <w:r w:rsidRPr="00C16B33">
        <w:rPr>
          <w:rFonts w:ascii="Times New Roman" w:eastAsia="標楷體" w:hAnsi="標楷體" w:hint="eastAsia"/>
        </w:rPr>
        <w:t>一、指導單位：教育部國民及學前教育署</w:t>
      </w:r>
    </w:p>
    <w:p w14:paraId="742BD7AD" w14:textId="77777777" w:rsidR="002B0936" w:rsidRPr="00C16B33" w:rsidRDefault="002B0936" w:rsidP="002B0936">
      <w:pPr>
        <w:tabs>
          <w:tab w:val="num" w:pos="2847"/>
        </w:tabs>
        <w:spacing w:line="480" w:lineRule="exact"/>
        <w:ind w:leftChars="50" w:left="480" w:hangingChars="150" w:hanging="360"/>
        <w:rPr>
          <w:rFonts w:ascii="Times New Roman" w:eastAsia="標楷體" w:hAnsi="標楷體"/>
        </w:rPr>
      </w:pPr>
      <w:r w:rsidRPr="00C16B33">
        <w:rPr>
          <w:rFonts w:ascii="Times New Roman" w:eastAsia="標楷體" w:hAnsi="標楷體" w:hint="eastAsia"/>
        </w:rPr>
        <w:t>二、主辦單位：花蓮縣政府</w:t>
      </w:r>
    </w:p>
    <w:p w14:paraId="50FDEC67" w14:textId="77777777" w:rsidR="002B0936" w:rsidRPr="00C16B33" w:rsidRDefault="002B0936" w:rsidP="002B0936">
      <w:pPr>
        <w:tabs>
          <w:tab w:val="num" w:pos="2847"/>
        </w:tabs>
        <w:spacing w:line="480" w:lineRule="exact"/>
        <w:ind w:leftChars="50" w:left="480" w:hangingChars="150" w:hanging="360"/>
        <w:rPr>
          <w:rFonts w:ascii="Times New Roman" w:eastAsia="標楷體" w:hAnsi="標楷體"/>
        </w:rPr>
      </w:pPr>
      <w:r w:rsidRPr="00C16B33">
        <w:rPr>
          <w:rFonts w:ascii="Times New Roman" w:eastAsia="標楷體" w:hAnsi="標楷體" w:hint="eastAsia"/>
        </w:rPr>
        <w:t>三、承辦單位：花蓮縣國民教育輔導團</w:t>
      </w:r>
      <w:r w:rsidR="000018B1">
        <w:rPr>
          <w:rFonts w:ascii="Times New Roman" w:eastAsia="標楷體" w:hAnsi="標楷體" w:hint="eastAsia"/>
        </w:rPr>
        <w:t>跨</w:t>
      </w:r>
      <w:r w:rsidRPr="00C16B33">
        <w:rPr>
          <w:rFonts w:ascii="Times New Roman" w:eastAsia="標楷體" w:hAnsi="標楷體" w:hint="eastAsia"/>
        </w:rPr>
        <w:t>領域</w:t>
      </w:r>
      <w:r w:rsidR="000018B1">
        <w:rPr>
          <w:rFonts w:ascii="Times New Roman" w:eastAsia="標楷體" w:hAnsi="標楷體" w:hint="eastAsia"/>
        </w:rPr>
        <w:t>分團</w:t>
      </w:r>
    </w:p>
    <w:p w14:paraId="3862FC44" w14:textId="77777777" w:rsidR="002B0936" w:rsidRPr="00E2117D" w:rsidRDefault="002B0936" w:rsidP="002B0936">
      <w:pPr>
        <w:tabs>
          <w:tab w:val="num" w:pos="2847"/>
        </w:tabs>
        <w:spacing w:line="480" w:lineRule="exact"/>
        <w:ind w:left="480" w:hangingChars="200" w:hanging="480"/>
        <w:rPr>
          <w:rFonts w:ascii="Times New Roman" w:eastAsia="標楷體" w:hAnsi="標楷體"/>
        </w:rPr>
      </w:pPr>
      <w:r>
        <w:rPr>
          <w:rFonts w:ascii="Times New Roman" w:eastAsia="標楷體" w:hAnsi="標楷體" w:hint="eastAsia"/>
          <w:b/>
        </w:rPr>
        <w:t>伍</w:t>
      </w:r>
      <w:r w:rsidRPr="00C16B33">
        <w:rPr>
          <w:rFonts w:ascii="Times New Roman" w:eastAsia="標楷體" w:hAnsi="標楷體" w:hint="eastAsia"/>
          <w:b/>
        </w:rPr>
        <w:t>、研習</w:t>
      </w:r>
      <w:r>
        <w:rPr>
          <w:rFonts w:ascii="Times New Roman" w:eastAsia="標楷體" w:hAnsi="標楷體" w:hint="eastAsia"/>
          <w:b/>
        </w:rPr>
        <w:t>日期</w:t>
      </w:r>
      <w:r w:rsidRPr="00C16B33">
        <w:rPr>
          <w:rFonts w:ascii="Times New Roman" w:eastAsia="標楷體" w:hAnsi="標楷體" w:hint="eastAsia"/>
          <w:b/>
        </w:rPr>
        <w:t>：</w:t>
      </w:r>
      <w:r w:rsidRPr="00C16B33">
        <w:rPr>
          <w:rFonts w:ascii="Times New Roman" w:eastAsia="標楷體" w:hAnsi="標楷體"/>
        </w:rPr>
        <w:t>1</w:t>
      </w:r>
      <w:r w:rsidRPr="00C16B33">
        <w:rPr>
          <w:rFonts w:ascii="Times New Roman" w:eastAsia="標楷體" w:hAnsi="標楷體" w:hint="eastAsia"/>
        </w:rPr>
        <w:t>1</w:t>
      </w:r>
      <w:r w:rsidR="000018B1">
        <w:rPr>
          <w:rFonts w:ascii="Times New Roman" w:eastAsia="標楷體" w:hAnsi="標楷體"/>
        </w:rPr>
        <w:t>4</w:t>
      </w:r>
      <w:r w:rsidRPr="00C16B33">
        <w:rPr>
          <w:rFonts w:ascii="Times New Roman" w:eastAsia="標楷體" w:hAnsi="標楷體" w:hint="eastAsia"/>
        </w:rPr>
        <w:t>年</w:t>
      </w:r>
      <w:r w:rsidR="00045CED">
        <w:rPr>
          <w:rFonts w:ascii="Times New Roman" w:eastAsia="標楷體" w:hAnsi="標楷體"/>
        </w:rPr>
        <w:t>8</w:t>
      </w:r>
      <w:r w:rsidRPr="00E2117D">
        <w:rPr>
          <w:rFonts w:ascii="Times New Roman" w:eastAsia="標楷體" w:hAnsi="標楷體" w:hint="eastAsia"/>
        </w:rPr>
        <w:t>月</w:t>
      </w:r>
      <w:r w:rsidR="00045CED">
        <w:rPr>
          <w:rFonts w:ascii="Times New Roman" w:eastAsia="標楷體" w:hAnsi="標楷體"/>
        </w:rPr>
        <w:t>22</w:t>
      </w:r>
      <w:r w:rsidRPr="00E2117D">
        <w:rPr>
          <w:rFonts w:ascii="Times New Roman" w:eastAsia="標楷體" w:hAnsi="標楷體" w:hint="eastAsia"/>
        </w:rPr>
        <w:t>日</w:t>
      </w:r>
      <w:r w:rsidR="00045CED">
        <w:rPr>
          <w:rFonts w:ascii="Times New Roman" w:eastAsia="標楷體" w:hAnsi="標楷體" w:hint="eastAsia"/>
        </w:rPr>
        <w:t>、</w:t>
      </w:r>
      <w:r w:rsidR="00045CED">
        <w:rPr>
          <w:rFonts w:ascii="Times New Roman" w:eastAsia="標楷體" w:hAnsi="標楷體" w:hint="eastAsia"/>
        </w:rPr>
        <w:t>1</w:t>
      </w:r>
      <w:r w:rsidR="00045CED">
        <w:rPr>
          <w:rFonts w:ascii="Times New Roman" w:eastAsia="標楷體" w:hAnsi="標楷體"/>
        </w:rPr>
        <w:t>15</w:t>
      </w:r>
      <w:r w:rsidR="00045CED">
        <w:rPr>
          <w:rFonts w:ascii="Times New Roman" w:eastAsia="標楷體" w:hAnsi="標楷體" w:hint="eastAsia"/>
        </w:rPr>
        <w:t>年</w:t>
      </w:r>
      <w:r w:rsidR="00045CED">
        <w:rPr>
          <w:rFonts w:ascii="Times New Roman" w:eastAsia="標楷體" w:hAnsi="標楷體"/>
        </w:rPr>
        <w:t>6</w:t>
      </w:r>
      <w:r w:rsidR="00045CED">
        <w:rPr>
          <w:rFonts w:ascii="Times New Roman" w:eastAsia="標楷體" w:hAnsi="標楷體" w:hint="eastAsia"/>
        </w:rPr>
        <w:t>月</w:t>
      </w:r>
      <w:r w:rsidR="00045CED">
        <w:rPr>
          <w:rFonts w:ascii="Times New Roman" w:eastAsia="標楷體" w:hAnsi="標楷體" w:hint="eastAsia"/>
        </w:rPr>
        <w:t>4</w:t>
      </w:r>
      <w:r w:rsidR="00045CED">
        <w:rPr>
          <w:rFonts w:ascii="Times New Roman" w:eastAsia="標楷體" w:hAnsi="標楷體" w:hint="eastAsia"/>
        </w:rPr>
        <w:t>日</w:t>
      </w:r>
    </w:p>
    <w:p w14:paraId="4874962B" w14:textId="77777777" w:rsidR="002B0936" w:rsidRPr="00C16B33" w:rsidRDefault="002B0936" w:rsidP="002B0936">
      <w:pPr>
        <w:tabs>
          <w:tab w:val="num" w:pos="2847"/>
        </w:tabs>
        <w:spacing w:line="480" w:lineRule="exact"/>
        <w:ind w:left="480" w:hangingChars="200" w:hanging="480"/>
        <w:rPr>
          <w:rFonts w:ascii="Times New Roman" w:eastAsia="標楷體" w:hAnsi="標楷體"/>
        </w:rPr>
      </w:pPr>
      <w:r w:rsidRPr="00C16B33">
        <w:rPr>
          <w:rFonts w:ascii="Times New Roman" w:eastAsia="標楷體" w:hAnsi="標楷體" w:hint="eastAsia"/>
          <w:b/>
        </w:rPr>
        <w:t>陸、辦理地點：</w:t>
      </w:r>
      <w:r w:rsidRPr="00C16B33">
        <w:rPr>
          <w:rFonts w:ascii="Times New Roman" w:eastAsia="標楷體" w:hAnsi="標楷體" w:hint="eastAsia"/>
        </w:rPr>
        <w:t>花蓮</w:t>
      </w:r>
      <w:r w:rsidR="000018B1">
        <w:rPr>
          <w:rFonts w:ascii="Times New Roman" w:eastAsia="標楷體" w:hAnsi="標楷體" w:hint="eastAsia"/>
        </w:rPr>
        <w:t>市中正國民小</w:t>
      </w:r>
      <w:r w:rsidRPr="00C16B33">
        <w:rPr>
          <w:rFonts w:ascii="Times New Roman" w:eastAsia="標楷體" w:hAnsi="標楷體" w:hint="eastAsia"/>
        </w:rPr>
        <w:t>學。</w:t>
      </w:r>
    </w:p>
    <w:p w14:paraId="3BB1C4D1" w14:textId="77777777" w:rsidR="002B0936" w:rsidRPr="00C16B33" w:rsidRDefault="002B0936" w:rsidP="002B0936">
      <w:pPr>
        <w:tabs>
          <w:tab w:val="num" w:pos="2847"/>
        </w:tabs>
        <w:spacing w:line="480" w:lineRule="exact"/>
        <w:ind w:left="480" w:hangingChars="200" w:hanging="480"/>
        <w:rPr>
          <w:rFonts w:ascii="Times New Roman" w:eastAsia="標楷體" w:hAnsi="標楷體"/>
        </w:rPr>
      </w:pPr>
      <w:proofErr w:type="gramStart"/>
      <w:r w:rsidRPr="00C16B33">
        <w:rPr>
          <w:rFonts w:ascii="Times New Roman" w:eastAsia="標楷體" w:hAnsi="標楷體" w:hint="eastAsia"/>
          <w:b/>
        </w:rPr>
        <w:t>柒</w:t>
      </w:r>
      <w:proofErr w:type="gramEnd"/>
      <w:r w:rsidRPr="00C16B33">
        <w:rPr>
          <w:rFonts w:ascii="Times New Roman" w:eastAsia="標楷體" w:hAnsi="標楷體" w:hint="eastAsia"/>
          <w:b/>
        </w:rPr>
        <w:t>、參加對象：</w:t>
      </w:r>
      <w:r w:rsidRPr="00C16B33">
        <w:rPr>
          <w:rFonts w:ascii="Times New Roman" w:eastAsia="標楷體" w:hAnsi="標楷體" w:hint="eastAsia"/>
        </w:rPr>
        <w:t>本縣國中</w:t>
      </w:r>
      <w:r>
        <w:rPr>
          <w:rFonts w:ascii="Times New Roman" w:eastAsia="標楷體" w:hAnsi="標楷體" w:hint="eastAsia"/>
        </w:rPr>
        <w:t>小校訂課程跨</w:t>
      </w:r>
      <w:r w:rsidRPr="00C16B33">
        <w:rPr>
          <w:rFonts w:ascii="Times New Roman" w:eastAsia="標楷體" w:hAnsi="標楷體" w:hint="eastAsia"/>
        </w:rPr>
        <w:t>領域</w:t>
      </w:r>
      <w:r>
        <w:rPr>
          <w:rFonts w:ascii="Times New Roman" w:eastAsia="標楷體" w:hAnsi="標楷體" w:hint="eastAsia"/>
        </w:rPr>
        <w:t>授課</w:t>
      </w:r>
      <w:r w:rsidRPr="00C16B33">
        <w:rPr>
          <w:rFonts w:ascii="Times New Roman" w:eastAsia="標楷體" w:hAnsi="標楷體" w:hint="eastAsia"/>
        </w:rPr>
        <w:t>教師、輔導團團員，</w:t>
      </w:r>
      <w:r>
        <w:rPr>
          <w:rFonts w:ascii="Times New Roman" w:eastAsia="標楷體" w:hAnsi="標楷體" w:hint="eastAsia"/>
        </w:rPr>
        <w:t>預估</w:t>
      </w:r>
      <w:r w:rsidRPr="00C16B33">
        <w:rPr>
          <w:rFonts w:ascii="Times New Roman" w:eastAsia="標楷體" w:hAnsi="標楷體" w:hint="eastAsia"/>
        </w:rPr>
        <w:t>人</w:t>
      </w:r>
      <w:r w:rsidRPr="00737113">
        <w:rPr>
          <w:rFonts w:ascii="Times New Roman" w:eastAsia="標楷體" w:hAnsi="標楷體" w:hint="eastAsia"/>
        </w:rPr>
        <w:t>數</w:t>
      </w:r>
      <w:r w:rsidR="00737113">
        <w:rPr>
          <w:rFonts w:ascii="Times New Roman" w:eastAsia="標楷體" w:hAnsi="標楷體"/>
        </w:rPr>
        <w:t>2</w:t>
      </w:r>
      <w:r w:rsidRPr="00737113">
        <w:rPr>
          <w:rFonts w:ascii="Times New Roman" w:eastAsia="標楷體" w:hAnsi="標楷體"/>
        </w:rPr>
        <w:t>0</w:t>
      </w:r>
      <w:r w:rsidRPr="00C16B33">
        <w:rPr>
          <w:rFonts w:ascii="Times New Roman" w:eastAsia="標楷體" w:hAnsi="標楷體" w:hint="eastAsia"/>
        </w:rPr>
        <w:t>人。</w:t>
      </w:r>
    </w:p>
    <w:p w14:paraId="2DD84D8F" w14:textId="77777777" w:rsidR="002B0936" w:rsidRPr="0068432E" w:rsidRDefault="002B0936" w:rsidP="00045CED">
      <w:pPr>
        <w:rPr>
          <w:rFonts w:ascii="Times New Roman" w:eastAsia="標楷體" w:hAnsi="標楷體"/>
          <w:b/>
        </w:rPr>
      </w:pPr>
      <w:r w:rsidRPr="00C16B33">
        <w:rPr>
          <w:rFonts w:ascii="Times New Roman" w:eastAsia="標楷體" w:hAnsi="標楷體" w:hint="eastAsia"/>
          <w:b/>
        </w:rPr>
        <w:t>捌、實施方式：</w:t>
      </w:r>
      <w:r w:rsidR="00045CED" w:rsidRPr="00045CED">
        <w:rPr>
          <w:rFonts w:ascii="Times New Roman" w:eastAsia="標楷體" w:hAnsi="標楷體" w:hint="eastAsia"/>
        </w:rPr>
        <w:t>召開</w:t>
      </w:r>
      <w:r w:rsidR="00045CED" w:rsidRPr="00692EDA">
        <w:rPr>
          <w:rFonts w:ascii="Times New Roman" w:eastAsia="標楷體" w:hAnsi="標楷體" w:hint="eastAsia"/>
        </w:rPr>
        <w:t>團</w:t>
      </w:r>
      <w:proofErr w:type="gramStart"/>
      <w:r w:rsidR="00045CED" w:rsidRPr="00692EDA">
        <w:rPr>
          <w:rFonts w:ascii="Times New Roman" w:eastAsia="標楷體" w:hAnsi="標楷體" w:hint="eastAsia"/>
        </w:rPr>
        <w:t>務</w:t>
      </w:r>
      <w:proofErr w:type="gramEnd"/>
      <w:r w:rsidR="00045CED" w:rsidRPr="00692EDA">
        <w:rPr>
          <w:rFonts w:ascii="Times New Roman" w:eastAsia="標楷體" w:hAnsi="標楷體" w:hint="eastAsia"/>
        </w:rPr>
        <w:t>會議</w:t>
      </w:r>
      <w:r w:rsidR="00045CED">
        <w:rPr>
          <w:rFonts w:ascii="Times New Roman" w:eastAsia="標楷體" w:hAnsi="標楷體" w:hint="eastAsia"/>
        </w:rPr>
        <w:t>、</w:t>
      </w:r>
      <w:r w:rsidR="00045CED" w:rsidRPr="00692EDA">
        <w:rPr>
          <w:rFonts w:ascii="Times New Roman" w:eastAsia="標楷體" w:hAnsi="標楷體" w:hint="eastAsia"/>
        </w:rPr>
        <w:t>一三一共讀法</w:t>
      </w:r>
      <w:r w:rsidR="00045CED">
        <w:rPr>
          <w:rFonts w:ascii="Times New Roman" w:eastAsia="標楷體" w:hAnsi="標楷體" w:hint="eastAsia"/>
        </w:rPr>
        <w:t>及</w:t>
      </w:r>
      <w:r w:rsidR="00045CED" w:rsidRPr="00692EDA">
        <w:rPr>
          <w:rFonts w:ascii="Times New Roman" w:eastAsia="標楷體" w:hAnsi="Times New Roman" w:hint="eastAsia"/>
          <w:kern w:val="2"/>
        </w:rPr>
        <w:t>專業對話</w:t>
      </w:r>
      <w:r>
        <w:rPr>
          <w:rFonts w:ascii="標楷體" w:eastAsia="標楷體" w:hAnsi="標楷體" w:cs="標楷體" w:hint="eastAsia"/>
          <w:color w:val="000000"/>
        </w:rPr>
        <w:t>。</w:t>
      </w:r>
    </w:p>
    <w:p w14:paraId="5E24334D" w14:textId="77777777" w:rsidR="002B0936" w:rsidRPr="007202A7" w:rsidRDefault="002B0936" w:rsidP="002B0936">
      <w:pPr>
        <w:tabs>
          <w:tab w:val="num" w:pos="2847"/>
        </w:tabs>
        <w:spacing w:line="480" w:lineRule="exact"/>
        <w:ind w:left="480" w:hangingChars="200" w:hanging="480"/>
        <w:rPr>
          <w:rFonts w:ascii="Times New Roman" w:eastAsia="標楷體" w:hAnsi="標楷體"/>
          <w:b/>
        </w:rPr>
      </w:pPr>
      <w:r>
        <w:rPr>
          <w:rFonts w:ascii="Times New Roman" w:eastAsia="標楷體" w:hAnsi="標楷體" w:hint="eastAsia"/>
          <w:b/>
        </w:rPr>
        <w:t>玖</w:t>
      </w:r>
      <w:r w:rsidRPr="00C16B33">
        <w:rPr>
          <w:rFonts w:ascii="Times New Roman" w:eastAsia="標楷體" w:hAnsi="標楷體" w:hint="eastAsia"/>
          <w:b/>
        </w:rPr>
        <w:t>、活動課程表：</w:t>
      </w:r>
    </w:p>
    <w:tbl>
      <w:tblPr>
        <w:tblW w:w="97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558"/>
        <w:gridCol w:w="5109"/>
        <w:gridCol w:w="850"/>
        <w:gridCol w:w="1480"/>
      </w:tblGrid>
      <w:tr w:rsidR="00A8226C" w14:paraId="685C602B" w14:textId="77777777" w:rsidTr="00692EDA">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D0EE56" w14:textId="77777777" w:rsidR="00A8226C" w:rsidRPr="00816BA5" w:rsidRDefault="00816BA5">
            <w:pPr>
              <w:jc w:val="center"/>
              <w:rPr>
                <w:rFonts w:ascii="Times New Roman" w:eastAsia="標楷體" w:hAnsi="Times New Roman"/>
              </w:rPr>
            </w:pPr>
            <w:r w:rsidRPr="00816BA5">
              <w:rPr>
                <w:rFonts w:ascii="Times New Roman" w:eastAsia="標楷體" w:hAnsi="Times New Roman" w:hint="eastAsia"/>
              </w:rPr>
              <w:t>項次</w:t>
            </w:r>
          </w:p>
        </w:tc>
        <w:tc>
          <w:tcPr>
            <w:tcW w:w="155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hideMark/>
          </w:tcPr>
          <w:p w14:paraId="43541928"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時間</w:t>
            </w:r>
          </w:p>
        </w:tc>
        <w:tc>
          <w:tcPr>
            <w:tcW w:w="5109"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hideMark/>
          </w:tcPr>
          <w:p w14:paraId="0C55EB0D"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內容</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7270B31"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地點</w:t>
            </w:r>
          </w:p>
        </w:tc>
        <w:tc>
          <w:tcPr>
            <w:tcW w:w="14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FE53CDB" w14:textId="77777777" w:rsidR="00A8226C" w:rsidRDefault="00A8226C">
            <w:pPr>
              <w:jc w:val="center"/>
              <w:rPr>
                <w:rFonts w:ascii="Times New Roman" w:eastAsia="標楷體" w:hAnsi="Times New Roman"/>
                <w:color w:val="000000" w:themeColor="text1"/>
              </w:rPr>
            </w:pPr>
            <w:r>
              <w:rPr>
                <w:rFonts w:ascii="Times New Roman" w:eastAsia="標楷體" w:hAnsi="Times New Roman" w:hint="eastAsia"/>
                <w:color w:val="000000" w:themeColor="text1"/>
              </w:rPr>
              <w:t>備註</w:t>
            </w:r>
          </w:p>
        </w:tc>
      </w:tr>
      <w:tr w:rsidR="00A8226C" w14:paraId="44C5A724" w14:textId="77777777" w:rsidTr="00692EDA">
        <w:tc>
          <w:tcPr>
            <w:tcW w:w="704" w:type="dxa"/>
            <w:tcBorders>
              <w:top w:val="single" w:sz="4" w:space="0" w:color="000000"/>
              <w:left w:val="single" w:sz="4" w:space="0" w:color="000000"/>
              <w:bottom w:val="single" w:sz="4" w:space="0" w:color="000000"/>
              <w:right w:val="single" w:sz="4" w:space="0" w:color="000000"/>
            </w:tcBorders>
            <w:vAlign w:val="center"/>
          </w:tcPr>
          <w:p w14:paraId="3AE23DD1" w14:textId="77777777" w:rsidR="00A8226C" w:rsidRPr="00816BA5" w:rsidRDefault="00816BA5">
            <w:pPr>
              <w:jc w:val="both"/>
              <w:rPr>
                <w:rFonts w:ascii="Times New Roman" w:eastAsia="標楷體" w:hAnsi="Times New Roman"/>
              </w:rPr>
            </w:pPr>
            <w:r w:rsidRPr="00816BA5">
              <w:rPr>
                <w:rFonts w:ascii="Times New Roman" w:eastAsia="標楷體" w:hAnsi="Times New Roman" w:hint="eastAsia"/>
              </w:rPr>
              <w:t>1</w:t>
            </w:r>
          </w:p>
        </w:tc>
        <w:tc>
          <w:tcPr>
            <w:tcW w:w="1558" w:type="dxa"/>
            <w:tcBorders>
              <w:top w:val="single" w:sz="4" w:space="0" w:color="000000"/>
              <w:left w:val="single" w:sz="4" w:space="0" w:color="000000"/>
              <w:bottom w:val="single" w:sz="4" w:space="0" w:color="000000"/>
              <w:right w:val="single" w:sz="4" w:space="0" w:color="auto"/>
            </w:tcBorders>
            <w:vAlign w:val="center"/>
            <w:hideMark/>
          </w:tcPr>
          <w:p w14:paraId="146A5FDB" w14:textId="77777777" w:rsidR="00A8226C" w:rsidRDefault="00A8226C">
            <w:pPr>
              <w:jc w:val="center"/>
              <w:rPr>
                <w:rFonts w:ascii="Times New Roman" w:eastAsia="Times New Roman" w:hAnsi="Times New Roman"/>
                <w:kern w:val="2"/>
                <w:szCs w:val="22"/>
              </w:rPr>
            </w:pPr>
            <w:r>
              <w:rPr>
                <w:rFonts w:ascii="Times New Roman" w:eastAsia="Times New Roman" w:hAnsi="Times New Roman"/>
              </w:rPr>
              <w:t>11</w:t>
            </w:r>
            <w:r w:rsidR="00692EDA">
              <w:rPr>
                <w:rFonts w:ascii="Times New Roman" w:eastAsia="Times New Roman" w:hAnsi="Times New Roman"/>
              </w:rPr>
              <w:t>4</w:t>
            </w:r>
            <w:r>
              <w:rPr>
                <w:rFonts w:ascii="Times New Roman" w:eastAsia="Times New Roman" w:hAnsi="Times New Roman"/>
              </w:rPr>
              <w:t>.08.2</w:t>
            </w:r>
            <w:r w:rsidR="00692EDA">
              <w:rPr>
                <w:rFonts w:ascii="Times New Roman" w:eastAsia="Times New Roman" w:hAnsi="Times New Roman"/>
              </w:rPr>
              <w:t>2</w:t>
            </w:r>
          </w:p>
          <w:p w14:paraId="4FEC21BC" w14:textId="77777777" w:rsidR="00A8226C" w:rsidRDefault="00A8226C">
            <w:pPr>
              <w:jc w:val="center"/>
              <w:rPr>
                <w:rFonts w:ascii="Times New Roman" w:eastAsia="標楷體" w:hAnsi="Times New Roman"/>
                <w:color w:val="D9D9D9" w:themeColor="background1" w:themeShade="D9"/>
              </w:rPr>
            </w:pPr>
            <w:r>
              <w:rPr>
                <w:rFonts w:ascii="Times New Roman" w:eastAsia="Times New Roman" w:hAnsi="Times New Roman"/>
              </w:rPr>
              <w:t>13:30~1</w:t>
            </w:r>
            <w:r w:rsidR="00692EDA">
              <w:rPr>
                <w:rFonts w:ascii="Times New Roman" w:eastAsia="Times New Roman" w:hAnsi="Times New Roman"/>
              </w:rPr>
              <w:t>7</w:t>
            </w:r>
            <w:r>
              <w:rPr>
                <w:rFonts w:ascii="Times New Roman" w:eastAsia="Times New Roman" w:hAnsi="Times New Roman"/>
              </w:rPr>
              <w:t>:30</w:t>
            </w:r>
          </w:p>
        </w:tc>
        <w:tc>
          <w:tcPr>
            <w:tcW w:w="5109" w:type="dxa"/>
            <w:tcBorders>
              <w:top w:val="single" w:sz="4" w:space="0" w:color="000000"/>
              <w:left w:val="single" w:sz="4" w:space="0" w:color="auto"/>
              <w:bottom w:val="single" w:sz="4" w:space="0" w:color="000000"/>
              <w:right w:val="single" w:sz="4" w:space="0" w:color="000000"/>
            </w:tcBorders>
            <w:vAlign w:val="center"/>
            <w:hideMark/>
          </w:tcPr>
          <w:p w14:paraId="30D70695" w14:textId="5210BC4E" w:rsidR="00A8226C" w:rsidRDefault="00A8226C" w:rsidP="00A8226C">
            <w:pPr>
              <w:pStyle w:val="a7"/>
              <w:numPr>
                <w:ilvl w:val="0"/>
                <w:numId w:val="31"/>
              </w:numPr>
              <w:spacing w:line="0" w:lineRule="atLeast"/>
              <w:contextualSpacing w:val="0"/>
              <w:jc w:val="both"/>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Pr>
                <w:rFonts w:ascii="Times New Roman" w:eastAsia="標楷體" w:hAnsi="Times New Roman" w:hint="eastAsia"/>
                <w:color w:val="000000" w:themeColor="text1"/>
              </w:rPr>
              <w:t>會議</w:t>
            </w:r>
            <w:r w:rsidR="00816BA5">
              <w:rPr>
                <w:rFonts w:ascii="Times New Roman" w:eastAsia="標楷體" w:hAnsi="Times New Roman" w:hint="eastAsia"/>
                <w:color w:val="000000" w:themeColor="text1"/>
              </w:rPr>
              <w:t>（</w:t>
            </w:r>
            <w:r w:rsidR="00816BA5">
              <w:rPr>
                <w:rFonts w:ascii="Times New Roman" w:eastAsia="標楷體" w:hAnsi="Times New Roman"/>
                <w:color w:val="000000" w:themeColor="text1"/>
              </w:rPr>
              <w:t>1</w:t>
            </w:r>
            <w:r w:rsidR="00816BA5">
              <w:rPr>
                <w:rFonts w:ascii="Times New Roman" w:eastAsia="標楷體" w:hAnsi="Times New Roman" w:hint="eastAsia"/>
                <w:color w:val="000000" w:themeColor="text1"/>
              </w:rPr>
              <w:t>小時）</w:t>
            </w:r>
            <w:r w:rsidR="00404945">
              <w:rPr>
                <w:rFonts w:ascii="Times New Roman" w:eastAsia="標楷體" w:hAnsi="Times New Roman" w:hint="eastAsia"/>
                <w:color w:val="000000" w:themeColor="text1"/>
              </w:rPr>
              <w:t>：</w:t>
            </w:r>
            <w:r w:rsidR="00404945">
              <w:rPr>
                <w:rFonts w:ascii="Times New Roman" w:eastAsia="標楷體" w:hAnsi="Times New Roman" w:hint="eastAsia"/>
                <w:color w:val="000000" w:themeColor="text1"/>
              </w:rPr>
              <w:t>1</w:t>
            </w:r>
            <w:r w:rsidR="00404945">
              <w:rPr>
                <w:rFonts w:ascii="Times New Roman" w:eastAsia="標楷體" w:hAnsi="Times New Roman"/>
                <w:color w:val="000000" w:themeColor="text1"/>
              </w:rPr>
              <w:t>14</w:t>
            </w:r>
            <w:r w:rsidR="00404945">
              <w:rPr>
                <w:rFonts w:ascii="Times New Roman" w:eastAsia="標楷體" w:hAnsi="Times New Roman" w:hint="eastAsia"/>
                <w:color w:val="000000" w:themeColor="text1"/>
              </w:rPr>
              <w:t>學年度工作目標、概況與分工。</w:t>
            </w:r>
          </w:p>
          <w:p w14:paraId="44246170" w14:textId="77777777" w:rsidR="00816BA5" w:rsidRDefault="00816BA5" w:rsidP="00A8226C">
            <w:pPr>
              <w:pStyle w:val="a7"/>
              <w:numPr>
                <w:ilvl w:val="0"/>
                <w:numId w:val="31"/>
              </w:numPr>
              <w:spacing w:line="0" w:lineRule="atLeast"/>
              <w:contextualSpacing w:val="0"/>
              <w:jc w:val="both"/>
              <w:rPr>
                <w:rFonts w:ascii="Times New Roman" w:eastAsia="標楷體" w:hAnsi="Times New Roman"/>
                <w:color w:val="000000" w:themeColor="text1"/>
              </w:rPr>
            </w:pP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遊戲人生</w:t>
            </w:r>
            <w:r>
              <w:rPr>
                <w:rFonts w:ascii="Times New Roman" w:eastAsia="標楷體" w:hAnsi="Times New Roman"/>
                <w:color w:val="000000" w:themeColor="text1"/>
              </w:rPr>
              <w:t>72</w:t>
            </w:r>
            <w:r>
              <w:rPr>
                <w:rFonts w:ascii="Times New Roman" w:eastAsia="標楷體" w:hAnsi="Times New Roman" w:hint="eastAsia"/>
                <w:color w:val="000000" w:themeColor="text1"/>
              </w:rPr>
              <w:t>變</w:t>
            </w:r>
            <w:r>
              <w:rPr>
                <w:rFonts w:ascii="Times New Roman" w:eastAsia="標楷體" w:hAnsi="Times New Roman"/>
                <w:color w:val="000000" w:themeColor="text1"/>
              </w:rPr>
              <w:t xml:space="preserve"> 2</w:t>
            </w:r>
            <w:r>
              <w:rPr>
                <w:rFonts w:ascii="Times New Roman" w:eastAsia="標楷體" w:hAnsi="Times New Roman" w:hint="eastAsia"/>
                <w:color w:val="000000" w:themeColor="text1"/>
              </w:rPr>
              <w:t>：跨越心界線</w:t>
            </w:r>
            <w:proofErr w:type="gramStart"/>
            <w:r>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─引導思考‧促進交流，活化教學心技法】</w:t>
            </w:r>
          </w:p>
          <w:p w14:paraId="42BAE153" w14:textId="77777777" w:rsidR="00816BA5" w:rsidRDefault="00816BA5" w:rsidP="00A8226C">
            <w:pPr>
              <w:pStyle w:val="a7"/>
              <w:numPr>
                <w:ilvl w:val="0"/>
                <w:numId w:val="31"/>
              </w:numPr>
              <w:spacing w:line="0" w:lineRule="atLeast"/>
              <w:contextualSpacing w:val="0"/>
              <w:jc w:val="both"/>
              <w:rPr>
                <w:rFonts w:ascii="Times New Roman" w:eastAsia="標楷體" w:hAnsi="Times New Roman"/>
                <w:color w:val="000000" w:themeColor="text1"/>
              </w:rPr>
            </w:pPr>
            <w:r>
              <w:rPr>
                <w:rFonts w:ascii="Times New Roman" w:eastAsia="標楷體" w:hAnsi="Times New Roman" w:hint="eastAsia"/>
                <w:color w:val="000000" w:themeColor="text1"/>
              </w:rPr>
              <w:t>【社會情緒學習教室】</w:t>
            </w:r>
          </w:p>
          <w:p w14:paraId="16630C9D" w14:textId="77777777" w:rsidR="00A8226C" w:rsidRDefault="00816BA5" w:rsidP="00816BA5">
            <w:pPr>
              <w:pStyle w:val="a7"/>
              <w:spacing w:line="0" w:lineRule="atLeast"/>
              <w:ind w:left="362"/>
              <w:contextualSpacing w:val="0"/>
              <w:jc w:val="both"/>
              <w:rPr>
                <w:rFonts w:ascii="Times New Roman" w:eastAsia="標楷體" w:hAnsi="Times New Roman"/>
                <w:color w:val="000000" w:themeColor="text1"/>
              </w:rPr>
            </w:pPr>
            <w:r>
              <w:rPr>
                <w:rFonts w:ascii="Times New Roman" w:eastAsia="標楷體" w:hAnsi="Times New Roman"/>
                <w:color w:val="000000" w:themeColor="text1"/>
              </w:rPr>
              <w:t>(</w:t>
            </w:r>
            <w:r w:rsidR="00692EDA">
              <w:rPr>
                <w:rFonts w:ascii="Times New Roman" w:eastAsia="標楷體" w:hAnsi="Times New Roman" w:hint="eastAsia"/>
                <w:color w:val="000000" w:themeColor="text1"/>
              </w:rPr>
              <w:t>主持人：副召集人陳姿茵老師</w:t>
            </w:r>
            <w:proofErr w:type="gramStart"/>
            <w:r w:rsidR="00A8226C">
              <w:rPr>
                <w:rFonts w:ascii="Times New Roman" w:eastAsia="標楷體" w:hAnsi="Times New Roman" w:hint="eastAsia"/>
                <w:color w:val="000000" w:themeColor="text1"/>
              </w:rPr>
              <w:t>）</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70E7A63E" w14:textId="77777777" w:rsidR="00A8226C" w:rsidRDefault="00692EDA">
            <w:pPr>
              <w:jc w:val="center"/>
              <w:rPr>
                <w:rFonts w:ascii="Times New Roman" w:eastAsia="標楷體" w:hAnsi="Times New Roman"/>
                <w:color w:val="D9D9D9" w:themeColor="background1" w:themeShade="D9"/>
                <w:kern w:val="2"/>
              </w:rPr>
            </w:pPr>
            <w:r>
              <w:rPr>
                <w:rFonts w:ascii="Times New Roman" w:eastAsia="標楷體" w:hAnsi="Times New Roman" w:hint="eastAsia"/>
              </w:rPr>
              <w:t>中正</w:t>
            </w:r>
            <w:r w:rsidR="00A8226C">
              <w:rPr>
                <w:rFonts w:ascii="Times New Roman" w:eastAsia="標楷體" w:hAnsi="Times New Roman" w:hint="eastAsia"/>
              </w:rPr>
              <w:t>國小</w:t>
            </w:r>
          </w:p>
        </w:tc>
        <w:tc>
          <w:tcPr>
            <w:tcW w:w="1480" w:type="dxa"/>
            <w:tcBorders>
              <w:top w:val="single" w:sz="4" w:space="0" w:color="000000"/>
              <w:left w:val="single" w:sz="4" w:space="0" w:color="000000"/>
              <w:bottom w:val="single" w:sz="4" w:space="0" w:color="000000"/>
              <w:right w:val="single" w:sz="4" w:space="0" w:color="000000"/>
            </w:tcBorders>
            <w:vAlign w:val="center"/>
            <w:hideMark/>
          </w:tcPr>
          <w:p w14:paraId="01E1961B" w14:textId="77777777" w:rsidR="00A8226C" w:rsidRPr="00692EDA" w:rsidRDefault="00A8226C">
            <w:pPr>
              <w:jc w:val="both"/>
              <w:rPr>
                <w:rFonts w:ascii="Times New Roman" w:eastAsia="標楷體" w:hAnsi="標楷體"/>
              </w:rPr>
            </w:pPr>
            <w:r w:rsidRPr="00692EDA">
              <w:rPr>
                <w:rFonts w:ascii="Times New Roman" w:eastAsia="標楷體" w:hAnsi="標楷體" w:hint="eastAsia"/>
              </w:rPr>
              <w:t>團</w:t>
            </w:r>
            <w:proofErr w:type="gramStart"/>
            <w:r w:rsidRPr="00692EDA">
              <w:rPr>
                <w:rFonts w:ascii="Times New Roman" w:eastAsia="標楷體" w:hAnsi="標楷體" w:hint="eastAsia"/>
              </w:rPr>
              <w:t>務</w:t>
            </w:r>
            <w:proofErr w:type="gramEnd"/>
            <w:r w:rsidRPr="00692EDA">
              <w:rPr>
                <w:rFonts w:ascii="Times New Roman" w:eastAsia="標楷體" w:hAnsi="標楷體" w:hint="eastAsia"/>
              </w:rPr>
              <w:t>會議</w:t>
            </w:r>
          </w:p>
          <w:p w14:paraId="46484DC5" w14:textId="77777777" w:rsidR="00A8226C" w:rsidRPr="00692EDA" w:rsidRDefault="00692EDA">
            <w:pPr>
              <w:rPr>
                <w:rFonts w:ascii="Times New Roman" w:eastAsia="標楷體" w:hAnsi="標楷體"/>
              </w:rPr>
            </w:pPr>
            <w:r w:rsidRPr="00692EDA">
              <w:rPr>
                <w:rFonts w:ascii="Times New Roman" w:eastAsia="標楷體" w:hAnsi="標楷體" w:hint="eastAsia"/>
              </w:rPr>
              <w:t>一三一共讀法</w:t>
            </w:r>
          </w:p>
          <w:p w14:paraId="5EDC4EBE" w14:textId="77777777" w:rsidR="00692EDA" w:rsidRDefault="00692EDA">
            <w:pPr>
              <w:rPr>
                <w:rFonts w:ascii="Times New Roman" w:eastAsia="標楷體" w:hAnsi="Times New Roman"/>
                <w:color w:val="D9D9D9" w:themeColor="background1" w:themeShade="D9"/>
                <w:kern w:val="2"/>
              </w:rPr>
            </w:pPr>
            <w:r w:rsidRPr="00692EDA">
              <w:rPr>
                <w:rFonts w:ascii="Times New Roman" w:eastAsia="標楷體" w:hAnsi="Times New Roman" w:hint="eastAsia"/>
                <w:kern w:val="2"/>
              </w:rPr>
              <w:t>專業對話</w:t>
            </w:r>
          </w:p>
        </w:tc>
      </w:tr>
      <w:tr w:rsidR="00A8226C" w14:paraId="1C4677E0" w14:textId="77777777" w:rsidTr="00692EDA">
        <w:tc>
          <w:tcPr>
            <w:tcW w:w="704" w:type="dxa"/>
            <w:tcBorders>
              <w:top w:val="single" w:sz="4" w:space="0" w:color="000000"/>
              <w:left w:val="single" w:sz="4" w:space="0" w:color="000000"/>
              <w:bottom w:val="single" w:sz="4" w:space="0" w:color="000000"/>
              <w:right w:val="single" w:sz="4" w:space="0" w:color="000000"/>
            </w:tcBorders>
            <w:vAlign w:val="center"/>
          </w:tcPr>
          <w:p w14:paraId="6DA9DAEE" w14:textId="77777777" w:rsidR="00A8226C" w:rsidRPr="00816BA5" w:rsidRDefault="00816BA5">
            <w:pPr>
              <w:jc w:val="both"/>
              <w:rPr>
                <w:rFonts w:ascii="Times New Roman" w:eastAsia="標楷體" w:hAnsi="Times New Roman"/>
              </w:rPr>
            </w:pPr>
            <w:r w:rsidRPr="00816BA5">
              <w:rPr>
                <w:rFonts w:ascii="Times New Roman" w:eastAsia="標楷體" w:hAnsi="Times New Roman" w:hint="eastAsia"/>
              </w:rPr>
              <w:t>2</w:t>
            </w:r>
          </w:p>
        </w:tc>
        <w:tc>
          <w:tcPr>
            <w:tcW w:w="1558" w:type="dxa"/>
            <w:tcBorders>
              <w:top w:val="single" w:sz="4" w:space="0" w:color="000000"/>
              <w:left w:val="single" w:sz="4" w:space="0" w:color="000000"/>
              <w:bottom w:val="single" w:sz="4" w:space="0" w:color="000000"/>
              <w:right w:val="single" w:sz="4" w:space="0" w:color="auto"/>
            </w:tcBorders>
            <w:vAlign w:val="center"/>
            <w:hideMark/>
          </w:tcPr>
          <w:p w14:paraId="2840C7E9" w14:textId="77777777" w:rsidR="00A8226C" w:rsidRDefault="00A8226C">
            <w:pPr>
              <w:jc w:val="center"/>
              <w:rPr>
                <w:rFonts w:ascii="Times New Roman" w:eastAsia="Times New Roman" w:hAnsi="Times New Roman"/>
                <w:kern w:val="2"/>
                <w:szCs w:val="22"/>
              </w:rPr>
            </w:pPr>
            <w:r>
              <w:rPr>
                <w:rFonts w:ascii="Times New Roman" w:eastAsia="Times New Roman" w:hAnsi="Times New Roman"/>
              </w:rPr>
              <w:t>11</w:t>
            </w:r>
            <w:r w:rsidR="00692EDA">
              <w:rPr>
                <w:rFonts w:ascii="Times New Roman" w:eastAsia="Times New Roman" w:hAnsi="Times New Roman"/>
              </w:rPr>
              <w:t>5</w:t>
            </w:r>
            <w:r>
              <w:rPr>
                <w:rFonts w:ascii="Times New Roman" w:eastAsia="Times New Roman" w:hAnsi="Times New Roman"/>
              </w:rPr>
              <w:t>.0</w:t>
            </w:r>
            <w:r w:rsidR="00692EDA">
              <w:rPr>
                <w:rFonts w:ascii="Times New Roman" w:eastAsia="Times New Roman" w:hAnsi="Times New Roman"/>
              </w:rPr>
              <w:t>6</w:t>
            </w:r>
            <w:r>
              <w:rPr>
                <w:rFonts w:ascii="Times New Roman" w:eastAsia="Times New Roman" w:hAnsi="Times New Roman"/>
              </w:rPr>
              <w:t>.</w:t>
            </w:r>
            <w:r w:rsidR="00692EDA">
              <w:rPr>
                <w:rFonts w:ascii="Times New Roman" w:eastAsia="Times New Roman" w:hAnsi="Times New Roman"/>
              </w:rPr>
              <w:t>04</w:t>
            </w:r>
          </w:p>
          <w:p w14:paraId="5841FB67" w14:textId="77777777" w:rsidR="00A8226C" w:rsidRDefault="00A8226C">
            <w:pPr>
              <w:jc w:val="center"/>
              <w:rPr>
                <w:rFonts w:ascii="Times New Roman" w:eastAsia="標楷體" w:hAnsi="Times New Roman"/>
                <w:color w:val="D9D9D9" w:themeColor="background1" w:themeShade="D9"/>
              </w:rPr>
            </w:pPr>
            <w:r>
              <w:rPr>
                <w:rFonts w:ascii="Times New Roman" w:eastAsia="Times New Roman" w:hAnsi="Times New Roman"/>
              </w:rPr>
              <w:t>13:30~17:30</w:t>
            </w:r>
          </w:p>
        </w:tc>
        <w:tc>
          <w:tcPr>
            <w:tcW w:w="5109" w:type="dxa"/>
            <w:tcBorders>
              <w:top w:val="single" w:sz="4" w:space="0" w:color="000000"/>
              <w:left w:val="single" w:sz="4" w:space="0" w:color="auto"/>
              <w:bottom w:val="single" w:sz="4" w:space="0" w:color="000000"/>
              <w:right w:val="single" w:sz="4" w:space="0" w:color="000000"/>
            </w:tcBorders>
            <w:vAlign w:val="center"/>
            <w:hideMark/>
          </w:tcPr>
          <w:p w14:paraId="76567C60" w14:textId="77777777" w:rsidR="00692EDA" w:rsidRDefault="00692EDA" w:rsidP="00692EDA">
            <w:pPr>
              <w:pStyle w:val="a7"/>
              <w:widowControl w:val="0"/>
              <w:numPr>
                <w:ilvl w:val="0"/>
                <w:numId w:val="32"/>
              </w:numPr>
              <w:ind w:left="235" w:hanging="235"/>
              <w:contextualSpacing w:val="0"/>
              <w:rPr>
                <w:rFonts w:ascii="Times New Roman" w:eastAsia="標楷體" w:hAnsi="Times New Roman"/>
                <w:color w:val="000000" w:themeColor="text1"/>
              </w:rPr>
            </w:pPr>
            <w:r>
              <w:rPr>
                <w:rFonts w:ascii="Times New Roman" w:eastAsia="標楷體" w:hAnsi="Times New Roman" w:hint="eastAsia"/>
                <w:color w:val="000000" w:themeColor="text1"/>
              </w:rPr>
              <w:t>團</w:t>
            </w:r>
            <w:proofErr w:type="gramStart"/>
            <w:r>
              <w:rPr>
                <w:rFonts w:ascii="Times New Roman" w:eastAsia="標楷體" w:hAnsi="Times New Roman" w:hint="eastAsia"/>
                <w:color w:val="000000" w:themeColor="text1"/>
              </w:rPr>
              <w:t>務</w:t>
            </w:r>
            <w:proofErr w:type="gramEnd"/>
            <w:r w:rsidR="00A8226C">
              <w:rPr>
                <w:rFonts w:ascii="Times New Roman" w:eastAsia="標楷體" w:hAnsi="Times New Roman" w:hint="eastAsia"/>
                <w:color w:val="000000" w:themeColor="text1"/>
              </w:rPr>
              <w:t>會議（</w:t>
            </w:r>
            <w:r w:rsidR="00A8226C">
              <w:rPr>
                <w:rFonts w:ascii="Times New Roman" w:eastAsia="標楷體" w:hAnsi="Times New Roman"/>
                <w:color w:val="000000" w:themeColor="text1"/>
              </w:rPr>
              <w:t>1</w:t>
            </w:r>
            <w:r w:rsidR="00A8226C">
              <w:rPr>
                <w:rFonts w:ascii="Times New Roman" w:eastAsia="標楷體" w:hAnsi="Times New Roman" w:hint="eastAsia"/>
                <w:color w:val="000000" w:themeColor="text1"/>
              </w:rPr>
              <w:t>小時）</w:t>
            </w:r>
            <w:r>
              <w:rPr>
                <w:rFonts w:ascii="Times New Roman" w:eastAsia="標楷體" w:hAnsi="Times New Roman" w:hint="eastAsia"/>
                <w:color w:val="000000" w:themeColor="text1"/>
              </w:rPr>
              <w:t>：</w:t>
            </w:r>
            <w:r>
              <w:rPr>
                <w:rFonts w:ascii="Times New Roman" w:eastAsia="標楷體" w:hAnsi="Times New Roman"/>
                <w:color w:val="000000" w:themeColor="text1"/>
              </w:rPr>
              <w:t>114</w:t>
            </w:r>
            <w:r>
              <w:rPr>
                <w:rFonts w:ascii="Times New Roman" w:eastAsia="標楷體" w:hAnsi="Times New Roman" w:hint="eastAsia"/>
                <w:color w:val="000000" w:themeColor="text1"/>
              </w:rPr>
              <w:t>學年度計畫執行效益評估與成果彙整</w:t>
            </w:r>
          </w:p>
          <w:p w14:paraId="6EEE6688" w14:textId="77777777" w:rsidR="00692EDA" w:rsidRDefault="00692EDA" w:rsidP="00692EDA">
            <w:pPr>
              <w:pStyle w:val="a7"/>
              <w:widowControl w:val="0"/>
              <w:numPr>
                <w:ilvl w:val="0"/>
                <w:numId w:val="32"/>
              </w:numPr>
              <w:ind w:left="235" w:hanging="235"/>
              <w:contextualSpacing w:val="0"/>
              <w:rPr>
                <w:rFonts w:ascii="Times New Roman" w:eastAsia="標楷體" w:hAnsi="Times New Roman"/>
                <w:color w:val="000000" w:themeColor="text1"/>
              </w:rPr>
            </w:pPr>
            <w:proofErr w:type="gramStart"/>
            <w:r w:rsidRPr="00692EDA">
              <w:rPr>
                <w:rFonts w:ascii="Times New Roman" w:eastAsia="標楷體" w:hAnsi="Times New Roman" w:hint="eastAsia"/>
                <w:color w:val="000000" w:themeColor="text1"/>
              </w:rPr>
              <w:t>【</w:t>
            </w:r>
            <w:proofErr w:type="gramEnd"/>
            <w:r w:rsidRPr="00692EDA">
              <w:rPr>
                <w:rFonts w:ascii="Times New Roman" w:eastAsia="標楷體" w:hAnsi="Times New Roman" w:hint="eastAsia"/>
                <w:color w:val="000000" w:themeColor="text1"/>
              </w:rPr>
              <w:t>遊戲人生</w:t>
            </w:r>
            <w:r w:rsidRPr="00692EDA">
              <w:rPr>
                <w:rFonts w:ascii="Times New Roman" w:eastAsia="標楷體" w:hAnsi="Times New Roman"/>
                <w:color w:val="000000" w:themeColor="text1"/>
              </w:rPr>
              <w:t>72</w:t>
            </w:r>
            <w:r w:rsidRPr="00692EDA">
              <w:rPr>
                <w:rFonts w:ascii="Times New Roman" w:eastAsia="標楷體" w:hAnsi="Times New Roman" w:hint="eastAsia"/>
                <w:color w:val="000000" w:themeColor="text1"/>
              </w:rPr>
              <w:t>變</w:t>
            </w:r>
            <w:r w:rsidRPr="00692EDA">
              <w:rPr>
                <w:rFonts w:ascii="Times New Roman" w:eastAsia="標楷體" w:hAnsi="Times New Roman"/>
                <w:color w:val="000000" w:themeColor="text1"/>
              </w:rPr>
              <w:t xml:space="preserve"> 2</w:t>
            </w:r>
            <w:r w:rsidRPr="00692EDA">
              <w:rPr>
                <w:rFonts w:ascii="Times New Roman" w:eastAsia="標楷體" w:hAnsi="Times New Roman" w:hint="eastAsia"/>
                <w:color w:val="000000" w:themeColor="text1"/>
              </w:rPr>
              <w:t>：跨越心界線</w:t>
            </w:r>
            <w:r w:rsidRPr="00692EDA">
              <w:rPr>
                <w:rFonts w:ascii="Times New Roman" w:eastAsia="標楷體" w:hAnsi="Times New Roman"/>
                <w:color w:val="000000" w:themeColor="text1"/>
              </w:rPr>
              <w:t>--</w:t>
            </w:r>
            <w:r w:rsidRPr="00692EDA">
              <w:rPr>
                <w:rFonts w:ascii="Times New Roman" w:eastAsia="標楷體" w:hAnsi="Times New Roman" w:hint="eastAsia"/>
                <w:color w:val="000000" w:themeColor="text1"/>
              </w:rPr>
              <w:t>引導思考</w:t>
            </w:r>
            <w:proofErr w:type="gramStart"/>
            <w:r w:rsidRPr="00692EDA">
              <w:rPr>
                <w:rFonts w:ascii="Times New Roman" w:eastAsia="標楷體" w:hAnsi="Times New Roman" w:hint="eastAsia"/>
                <w:color w:val="000000" w:themeColor="text1"/>
              </w:rPr>
              <w:t>‧</w:t>
            </w:r>
            <w:proofErr w:type="gramEnd"/>
            <w:r w:rsidRPr="00692EDA">
              <w:rPr>
                <w:rFonts w:ascii="Times New Roman" w:eastAsia="標楷體" w:hAnsi="Times New Roman" w:hint="eastAsia"/>
                <w:color w:val="000000" w:themeColor="text1"/>
              </w:rPr>
              <w:t>促進交流，活化教學心技法】</w:t>
            </w:r>
          </w:p>
          <w:p w14:paraId="4AE072C1" w14:textId="77777777" w:rsidR="00A8226C" w:rsidRDefault="00692EDA" w:rsidP="00692EDA">
            <w:pPr>
              <w:pStyle w:val="a7"/>
              <w:widowControl w:val="0"/>
              <w:numPr>
                <w:ilvl w:val="0"/>
                <w:numId w:val="32"/>
              </w:numPr>
              <w:ind w:left="235" w:hanging="235"/>
              <w:contextualSpacing w:val="0"/>
              <w:rPr>
                <w:rFonts w:ascii="Times New Roman" w:eastAsia="標楷體" w:hAnsi="Times New Roman"/>
                <w:color w:val="000000" w:themeColor="text1"/>
              </w:rPr>
            </w:pPr>
            <w:proofErr w:type="gramStart"/>
            <w:r w:rsidRPr="00692EDA">
              <w:rPr>
                <w:rFonts w:ascii="Times New Roman" w:eastAsia="標楷體" w:hAnsi="Times New Roman" w:hint="eastAsia"/>
                <w:color w:val="000000" w:themeColor="text1"/>
              </w:rPr>
              <w:t>【</w:t>
            </w:r>
            <w:proofErr w:type="gramEnd"/>
            <w:r w:rsidRPr="00692EDA">
              <w:rPr>
                <w:rFonts w:ascii="Times New Roman" w:eastAsia="標楷體" w:hAnsi="Times New Roman" w:hint="eastAsia"/>
                <w:color w:val="000000" w:themeColor="text1"/>
              </w:rPr>
              <w:t>讓思考變得可見的力量：一本同時強化教學力與學習力的實作書</w:t>
            </w:r>
            <w:proofErr w:type="gramStart"/>
            <w:r w:rsidRPr="00692EDA">
              <w:rPr>
                <w:rFonts w:ascii="Times New Roman" w:eastAsia="標楷體" w:hAnsi="Times New Roman" w:hint="eastAsia"/>
                <w:color w:val="000000" w:themeColor="text1"/>
              </w:rPr>
              <w:t>】</w:t>
            </w:r>
            <w:proofErr w:type="gramEnd"/>
          </w:p>
          <w:p w14:paraId="1F9F3FFD" w14:textId="77777777" w:rsidR="00692EDA" w:rsidRPr="00692EDA" w:rsidRDefault="00692EDA" w:rsidP="00692EDA">
            <w:pPr>
              <w:pStyle w:val="a7"/>
              <w:widowControl w:val="0"/>
              <w:ind w:left="235"/>
              <w:contextualSpacing w:val="0"/>
              <w:rPr>
                <w:rFonts w:ascii="Times New Roman" w:eastAsia="標楷體" w:hAnsi="Times New Roman"/>
                <w:color w:val="000000" w:themeColor="text1"/>
              </w:rPr>
            </w:pPr>
            <w:r>
              <w:rPr>
                <w:rFonts w:ascii="Times New Roman" w:eastAsia="標楷體" w:hAnsi="Times New Roman"/>
                <w:color w:val="000000" w:themeColor="text1"/>
              </w:rPr>
              <w:t>(</w:t>
            </w:r>
            <w:r>
              <w:rPr>
                <w:rFonts w:ascii="Times New Roman" w:eastAsia="標楷體" w:hAnsi="Times New Roman" w:hint="eastAsia"/>
                <w:color w:val="000000" w:themeColor="text1"/>
              </w:rPr>
              <w:t>主持人：副召集人陳姿茵老師</w:t>
            </w:r>
            <w:proofErr w:type="gramStart"/>
            <w:r>
              <w:rPr>
                <w:rFonts w:ascii="Times New Roman" w:eastAsia="標楷體" w:hAnsi="Times New Roman" w:hint="eastAsia"/>
                <w:color w:val="000000" w:themeColor="text1"/>
              </w:rPr>
              <w:t>）</w:t>
            </w:r>
            <w:proofErr w:type="gram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B6699A3" w14:textId="77777777" w:rsidR="00A8226C" w:rsidRDefault="00692EDA">
            <w:pPr>
              <w:jc w:val="center"/>
              <w:rPr>
                <w:rFonts w:ascii="Times New Roman" w:eastAsia="標楷體" w:hAnsi="Times New Roman"/>
                <w:color w:val="D9D9D9" w:themeColor="background1" w:themeShade="D9"/>
              </w:rPr>
            </w:pPr>
            <w:r>
              <w:rPr>
                <w:rFonts w:ascii="Times New Roman" w:eastAsia="標楷體" w:hAnsi="Times New Roman" w:hint="eastAsia"/>
                <w:color w:val="000000" w:themeColor="text1"/>
              </w:rPr>
              <w:t>中正國小</w:t>
            </w:r>
          </w:p>
        </w:tc>
        <w:tc>
          <w:tcPr>
            <w:tcW w:w="1480" w:type="dxa"/>
            <w:tcBorders>
              <w:top w:val="single" w:sz="4" w:space="0" w:color="000000"/>
              <w:left w:val="single" w:sz="4" w:space="0" w:color="000000"/>
              <w:bottom w:val="single" w:sz="4" w:space="0" w:color="000000"/>
              <w:right w:val="single" w:sz="4" w:space="0" w:color="000000"/>
            </w:tcBorders>
            <w:vAlign w:val="center"/>
            <w:hideMark/>
          </w:tcPr>
          <w:p w14:paraId="6A20DC0D" w14:textId="77777777" w:rsidR="00692EDA" w:rsidRPr="00692EDA" w:rsidRDefault="00692EDA" w:rsidP="00692EDA">
            <w:pPr>
              <w:jc w:val="both"/>
              <w:rPr>
                <w:rFonts w:ascii="Times New Roman" w:eastAsia="標楷體" w:hAnsi="標楷體"/>
              </w:rPr>
            </w:pPr>
            <w:r w:rsidRPr="00692EDA">
              <w:rPr>
                <w:rFonts w:ascii="Times New Roman" w:eastAsia="標楷體" w:hAnsi="標楷體" w:hint="eastAsia"/>
              </w:rPr>
              <w:t>團</w:t>
            </w:r>
            <w:proofErr w:type="gramStart"/>
            <w:r w:rsidRPr="00692EDA">
              <w:rPr>
                <w:rFonts w:ascii="Times New Roman" w:eastAsia="標楷體" w:hAnsi="標楷體" w:hint="eastAsia"/>
              </w:rPr>
              <w:t>務</w:t>
            </w:r>
            <w:proofErr w:type="gramEnd"/>
            <w:r w:rsidRPr="00692EDA">
              <w:rPr>
                <w:rFonts w:ascii="Times New Roman" w:eastAsia="標楷體" w:hAnsi="標楷體" w:hint="eastAsia"/>
              </w:rPr>
              <w:t>會議</w:t>
            </w:r>
          </w:p>
          <w:p w14:paraId="09A6D6C3" w14:textId="77777777" w:rsidR="00692EDA" w:rsidRPr="00692EDA" w:rsidRDefault="00692EDA" w:rsidP="00692EDA">
            <w:pPr>
              <w:rPr>
                <w:rFonts w:ascii="Times New Roman" w:eastAsia="標楷體" w:hAnsi="標楷體"/>
              </w:rPr>
            </w:pPr>
            <w:r w:rsidRPr="00692EDA">
              <w:rPr>
                <w:rFonts w:ascii="Times New Roman" w:eastAsia="標楷體" w:hAnsi="標楷體" w:hint="eastAsia"/>
              </w:rPr>
              <w:t>一三一共讀法</w:t>
            </w:r>
          </w:p>
          <w:p w14:paraId="6089A9DD" w14:textId="77777777" w:rsidR="00A8226C" w:rsidRDefault="00692EDA" w:rsidP="00692EDA">
            <w:pPr>
              <w:rPr>
                <w:rFonts w:ascii="Times New Roman" w:eastAsia="標楷體" w:hAnsi="Times New Roman"/>
                <w:color w:val="D9D9D9" w:themeColor="background1" w:themeShade="D9"/>
                <w:kern w:val="2"/>
              </w:rPr>
            </w:pPr>
            <w:r w:rsidRPr="00692EDA">
              <w:rPr>
                <w:rFonts w:ascii="Times New Roman" w:eastAsia="標楷體" w:hAnsi="Times New Roman" w:hint="eastAsia"/>
                <w:kern w:val="2"/>
              </w:rPr>
              <w:t>專業對話</w:t>
            </w:r>
          </w:p>
        </w:tc>
      </w:tr>
    </w:tbl>
    <w:p w14:paraId="56719820" w14:textId="77777777" w:rsidR="002B0936" w:rsidRPr="00747112" w:rsidRDefault="002B0936" w:rsidP="002B0936">
      <w:pPr>
        <w:adjustRightInd w:val="0"/>
        <w:snapToGrid w:val="0"/>
        <w:rPr>
          <w:rFonts w:eastAsia="標楷體"/>
          <w:b/>
        </w:rPr>
      </w:pPr>
    </w:p>
    <w:p w14:paraId="5EE5F5F7" w14:textId="77777777" w:rsidR="002B0936" w:rsidRPr="00747112" w:rsidRDefault="002B0936" w:rsidP="00692EDA">
      <w:pPr>
        <w:spacing w:beforeLines="50" w:before="180" w:line="480" w:lineRule="atLeast"/>
        <w:rPr>
          <w:rFonts w:eastAsia="標楷體"/>
          <w:bCs/>
        </w:rPr>
      </w:pPr>
      <w:r w:rsidRPr="00747112">
        <w:rPr>
          <w:rFonts w:eastAsia="標楷體"/>
          <w:b/>
          <w:bCs/>
        </w:rPr>
        <w:t>玖、經費來源</w:t>
      </w:r>
      <w:r w:rsidRPr="00747112">
        <w:rPr>
          <w:rFonts w:eastAsia="標楷體" w:hint="eastAsia"/>
          <w:b/>
          <w:bCs/>
        </w:rPr>
        <w:t>與概算</w:t>
      </w:r>
      <w:r w:rsidRPr="00747112">
        <w:rPr>
          <w:rFonts w:eastAsia="標楷體"/>
          <w:b/>
          <w:bCs/>
        </w:rPr>
        <w:t>：</w:t>
      </w:r>
    </w:p>
    <w:p w14:paraId="3719E59D" w14:textId="77777777" w:rsidR="002B0936" w:rsidRPr="00747112" w:rsidRDefault="002B0936" w:rsidP="00692EDA">
      <w:pPr>
        <w:adjustRightInd w:val="0"/>
        <w:spacing w:line="480" w:lineRule="atLeast"/>
        <w:ind w:left="1680" w:hangingChars="700" w:hanging="1680"/>
        <w:rPr>
          <w:rFonts w:eastAsia="標楷體"/>
        </w:rPr>
      </w:pPr>
      <w:r w:rsidRPr="00747112">
        <w:rPr>
          <w:rFonts w:eastAsia="標楷體" w:hint="eastAsia"/>
        </w:rPr>
        <w:t>一、</w:t>
      </w:r>
      <w:r w:rsidRPr="00747112">
        <w:rPr>
          <w:rFonts w:eastAsia="標楷體"/>
        </w:rPr>
        <w:t>經費來源：</w:t>
      </w:r>
      <w:r w:rsidRPr="00C16B33">
        <w:rPr>
          <w:rFonts w:ascii="標楷體" w:eastAsia="標楷體" w:hAnsi="標楷體" w:cs="標楷體" w:hint="eastAsia"/>
        </w:rPr>
        <w:t>所需經費由「教育部補助直轄市、縣(市)政府精進國民中學及國民小學教師教學專業與課程品質作業要點」專款項下支應，經費概算表如下</w:t>
      </w:r>
      <w:r>
        <w:rPr>
          <w:rFonts w:ascii="標楷體" w:eastAsia="標楷體" w:hAnsi="標楷體" w:cs="標楷體" w:hint="eastAsia"/>
        </w:rPr>
        <w:t>。</w:t>
      </w:r>
    </w:p>
    <w:p w14:paraId="778A8C8D" w14:textId="77777777" w:rsidR="002B0936" w:rsidRDefault="002B0936" w:rsidP="00692EDA">
      <w:pPr>
        <w:adjustRightInd w:val="0"/>
        <w:spacing w:line="480" w:lineRule="atLeast"/>
        <w:rPr>
          <w:rFonts w:eastAsia="標楷體"/>
        </w:rPr>
      </w:pPr>
      <w:r w:rsidRPr="00747112">
        <w:rPr>
          <w:rFonts w:eastAsia="標楷體" w:hint="eastAsia"/>
        </w:rPr>
        <w:t>二、</w:t>
      </w:r>
      <w:r w:rsidRPr="00747112">
        <w:rPr>
          <w:rFonts w:eastAsia="標楷體"/>
        </w:rPr>
        <w:t>經費概算表</w:t>
      </w:r>
      <w:r w:rsidRPr="00747112">
        <w:rPr>
          <w:rFonts w:eastAsia="標楷體" w:hint="eastAsia"/>
        </w:rPr>
        <w:t>：</w:t>
      </w:r>
    </w:p>
    <w:p w14:paraId="193EF93B" w14:textId="77777777" w:rsidR="00692EDA" w:rsidRDefault="00692EDA" w:rsidP="00692EDA">
      <w:pPr>
        <w:adjustRightInd w:val="0"/>
        <w:spacing w:line="480" w:lineRule="atLeast"/>
        <w:rPr>
          <w:rFonts w:eastAsia="標楷體"/>
        </w:rPr>
      </w:pPr>
    </w:p>
    <w:tbl>
      <w:tblPr>
        <w:tblW w:w="913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63"/>
        <w:gridCol w:w="1419"/>
        <w:gridCol w:w="8"/>
        <w:gridCol w:w="700"/>
        <w:gridCol w:w="851"/>
        <w:gridCol w:w="853"/>
        <w:gridCol w:w="1134"/>
        <w:gridCol w:w="3596"/>
        <w:gridCol w:w="13"/>
      </w:tblGrid>
      <w:tr w:rsidR="002B0936" w:rsidRPr="00086591" w14:paraId="391E8638" w14:textId="77777777" w:rsidTr="00007D37">
        <w:trPr>
          <w:gridAfter w:val="1"/>
          <w:wAfter w:w="13" w:type="dxa"/>
          <w:trHeight w:val="406"/>
        </w:trPr>
        <w:tc>
          <w:tcPr>
            <w:tcW w:w="563" w:type="dxa"/>
            <w:tcMar>
              <w:top w:w="100" w:type="dxa"/>
              <w:left w:w="100" w:type="dxa"/>
              <w:bottom w:w="100" w:type="dxa"/>
              <w:right w:w="100" w:type="dxa"/>
            </w:tcMar>
          </w:tcPr>
          <w:p w14:paraId="1FEC1797" w14:textId="77777777" w:rsidR="002B0936" w:rsidRPr="00086591" w:rsidRDefault="002B0936" w:rsidP="00340EAC">
            <w:pPr>
              <w:spacing w:line="240" w:lineRule="atLeast"/>
              <w:ind w:leftChars="-44" w:left="-106" w:right="-20"/>
              <w:jc w:val="center"/>
              <w:rPr>
                <w:rFonts w:ascii="標楷體" w:eastAsia="標楷體" w:hAnsi="標楷體"/>
              </w:rPr>
            </w:pPr>
            <w:r w:rsidRPr="00086591">
              <w:rPr>
                <w:rFonts w:ascii="標楷體" w:eastAsia="標楷體" w:hAnsi="標楷體" w:cs="Arial Unicode MS"/>
              </w:rPr>
              <w:t>項次</w:t>
            </w:r>
          </w:p>
        </w:tc>
        <w:tc>
          <w:tcPr>
            <w:tcW w:w="1419" w:type="dxa"/>
            <w:tcMar>
              <w:top w:w="100" w:type="dxa"/>
              <w:left w:w="100" w:type="dxa"/>
              <w:bottom w:w="100" w:type="dxa"/>
              <w:right w:w="100" w:type="dxa"/>
            </w:tcMar>
          </w:tcPr>
          <w:p w14:paraId="3F51B673" w14:textId="77777777" w:rsidR="002B0936" w:rsidRPr="00086591" w:rsidRDefault="002B0936" w:rsidP="00340EAC">
            <w:pPr>
              <w:spacing w:line="240" w:lineRule="atLeast"/>
              <w:jc w:val="center"/>
              <w:rPr>
                <w:rFonts w:ascii="標楷體" w:eastAsia="標楷體" w:hAnsi="標楷體"/>
              </w:rPr>
            </w:pPr>
            <w:r w:rsidRPr="00086591">
              <w:rPr>
                <w:rFonts w:ascii="標楷體" w:eastAsia="標楷體" w:hAnsi="標楷體" w:cs="Arial Unicode MS"/>
              </w:rPr>
              <w:t>項目</w:t>
            </w:r>
          </w:p>
        </w:tc>
        <w:tc>
          <w:tcPr>
            <w:tcW w:w="708" w:type="dxa"/>
            <w:gridSpan w:val="2"/>
            <w:tcMar>
              <w:top w:w="100" w:type="dxa"/>
              <w:left w:w="100" w:type="dxa"/>
              <w:bottom w:w="100" w:type="dxa"/>
              <w:right w:w="100" w:type="dxa"/>
            </w:tcMar>
          </w:tcPr>
          <w:p w14:paraId="3CD13544"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單位</w:t>
            </w:r>
          </w:p>
        </w:tc>
        <w:tc>
          <w:tcPr>
            <w:tcW w:w="851" w:type="dxa"/>
            <w:tcMar>
              <w:top w:w="100" w:type="dxa"/>
              <w:left w:w="100" w:type="dxa"/>
              <w:bottom w:w="100" w:type="dxa"/>
              <w:right w:w="100" w:type="dxa"/>
            </w:tcMar>
          </w:tcPr>
          <w:p w14:paraId="40F5433A"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數量</w:t>
            </w:r>
          </w:p>
        </w:tc>
        <w:tc>
          <w:tcPr>
            <w:tcW w:w="853" w:type="dxa"/>
            <w:tcMar>
              <w:top w:w="100" w:type="dxa"/>
              <w:left w:w="100" w:type="dxa"/>
              <w:bottom w:w="100" w:type="dxa"/>
              <w:right w:w="100" w:type="dxa"/>
            </w:tcMar>
          </w:tcPr>
          <w:p w14:paraId="1C20D387"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單價</w:t>
            </w:r>
          </w:p>
        </w:tc>
        <w:tc>
          <w:tcPr>
            <w:tcW w:w="1134" w:type="dxa"/>
            <w:tcMar>
              <w:top w:w="100" w:type="dxa"/>
              <w:left w:w="100" w:type="dxa"/>
              <w:bottom w:w="100" w:type="dxa"/>
              <w:right w:w="100" w:type="dxa"/>
            </w:tcMar>
          </w:tcPr>
          <w:p w14:paraId="325F9226" w14:textId="77777777" w:rsidR="002B0936" w:rsidRPr="00086591" w:rsidRDefault="002B0936" w:rsidP="00340EAC">
            <w:pPr>
              <w:spacing w:line="240" w:lineRule="atLeast"/>
              <w:ind w:right="-20"/>
              <w:jc w:val="center"/>
              <w:rPr>
                <w:rFonts w:ascii="標楷體" w:eastAsia="標楷體" w:hAnsi="標楷體"/>
              </w:rPr>
            </w:pPr>
            <w:r w:rsidRPr="00086591">
              <w:rPr>
                <w:rFonts w:ascii="標楷體" w:eastAsia="標楷體" w:hAnsi="標楷體" w:cs="Arial Unicode MS"/>
              </w:rPr>
              <w:t>小計</w:t>
            </w:r>
          </w:p>
        </w:tc>
        <w:tc>
          <w:tcPr>
            <w:tcW w:w="3596" w:type="dxa"/>
            <w:tcMar>
              <w:top w:w="100" w:type="dxa"/>
              <w:left w:w="100" w:type="dxa"/>
              <w:bottom w:w="100" w:type="dxa"/>
              <w:right w:w="100" w:type="dxa"/>
            </w:tcMar>
          </w:tcPr>
          <w:p w14:paraId="177686D0" w14:textId="77777777" w:rsidR="002B0936" w:rsidRPr="00086591" w:rsidRDefault="002B0936" w:rsidP="00340EAC">
            <w:pPr>
              <w:spacing w:line="240" w:lineRule="atLeast"/>
              <w:ind w:right="43"/>
              <w:jc w:val="center"/>
              <w:rPr>
                <w:rFonts w:ascii="標楷體" w:eastAsia="標楷體" w:hAnsi="標楷體"/>
              </w:rPr>
            </w:pPr>
            <w:r w:rsidRPr="00086591">
              <w:rPr>
                <w:rFonts w:ascii="標楷體" w:eastAsia="標楷體" w:hAnsi="標楷體" w:cs="Arial Unicode MS"/>
              </w:rPr>
              <w:t>備</w:t>
            </w:r>
            <w:r>
              <w:rPr>
                <w:rFonts w:ascii="標楷體" w:eastAsia="標楷體" w:hAnsi="標楷體" w:cs="Arial Unicode MS" w:hint="eastAsia"/>
              </w:rPr>
              <w:t xml:space="preserve">   </w:t>
            </w:r>
            <w:proofErr w:type="gramStart"/>
            <w:r w:rsidRPr="00086591">
              <w:rPr>
                <w:rFonts w:ascii="標楷體" w:eastAsia="標楷體" w:hAnsi="標楷體" w:cs="Arial Unicode MS"/>
              </w:rPr>
              <w:t>註</w:t>
            </w:r>
            <w:proofErr w:type="gramEnd"/>
          </w:p>
        </w:tc>
      </w:tr>
      <w:tr w:rsidR="00A8226C" w:rsidRPr="00086591" w14:paraId="3D570FA1" w14:textId="77777777" w:rsidTr="00007D37">
        <w:trPr>
          <w:gridAfter w:val="1"/>
          <w:wAfter w:w="13" w:type="dxa"/>
          <w:trHeight w:val="327"/>
        </w:trPr>
        <w:tc>
          <w:tcPr>
            <w:tcW w:w="563" w:type="dxa"/>
            <w:tcMar>
              <w:top w:w="100" w:type="dxa"/>
              <w:left w:w="100" w:type="dxa"/>
              <w:bottom w:w="100" w:type="dxa"/>
              <w:right w:w="100" w:type="dxa"/>
            </w:tcMar>
            <w:vAlign w:val="center"/>
          </w:tcPr>
          <w:p w14:paraId="630FF612" w14:textId="77777777" w:rsidR="00A8226C" w:rsidRPr="00086591" w:rsidRDefault="00EF5EB4" w:rsidP="00A8226C">
            <w:pPr>
              <w:spacing w:line="240" w:lineRule="atLeast"/>
              <w:ind w:right="-103"/>
              <w:jc w:val="center"/>
              <w:rPr>
                <w:rFonts w:ascii="標楷體" w:eastAsia="標楷體" w:hAnsi="標楷體"/>
              </w:rPr>
            </w:pPr>
            <w:r>
              <w:rPr>
                <w:rFonts w:ascii="標楷體" w:eastAsia="標楷體" w:hAnsi="標楷體" w:hint="eastAsia"/>
              </w:rPr>
              <w:t>1</w:t>
            </w:r>
          </w:p>
        </w:tc>
        <w:tc>
          <w:tcPr>
            <w:tcW w:w="1419" w:type="dxa"/>
            <w:tcMar>
              <w:top w:w="100" w:type="dxa"/>
              <w:left w:w="100" w:type="dxa"/>
              <w:bottom w:w="100" w:type="dxa"/>
              <w:right w:w="100" w:type="dxa"/>
            </w:tcMar>
            <w:vAlign w:val="center"/>
          </w:tcPr>
          <w:p w14:paraId="766007AC" w14:textId="77777777" w:rsidR="00A8226C" w:rsidRPr="00086591" w:rsidRDefault="00A8226C" w:rsidP="00A8226C">
            <w:pPr>
              <w:spacing w:line="240" w:lineRule="atLeast"/>
              <w:ind w:right="-20"/>
              <w:rPr>
                <w:rFonts w:ascii="標楷體" w:eastAsia="標楷體" w:hAnsi="標楷體"/>
              </w:rPr>
            </w:pPr>
            <w:r>
              <w:rPr>
                <w:rFonts w:ascii="標楷體" w:eastAsia="標楷體" w:hAnsi="標楷體" w:hint="eastAsia"/>
              </w:rPr>
              <w:t>膳費</w:t>
            </w:r>
          </w:p>
        </w:tc>
        <w:tc>
          <w:tcPr>
            <w:tcW w:w="708" w:type="dxa"/>
            <w:gridSpan w:val="2"/>
            <w:tcMar>
              <w:top w:w="100" w:type="dxa"/>
              <w:left w:w="100" w:type="dxa"/>
              <w:bottom w:w="100" w:type="dxa"/>
              <w:right w:w="100" w:type="dxa"/>
            </w:tcMar>
            <w:vAlign w:val="center"/>
          </w:tcPr>
          <w:p w14:paraId="5D134A58"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851" w:type="dxa"/>
            <w:tcMar>
              <w:top w:w="100" w:type="dxa"/>
              <w:left w:w="100" w:type="dxa"/>
              <w:bottom w:w="100" w:type="dxa"/>
              <w:right w:w="100" w:type="dxa"/>
            </w:tcMar>
            <w:vAlign w:val="center"/>
          </w:tcPr>
          <w:p w14:paraId="4817EB5C"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rPr>
              <w:t>40</w:t>
            </w:r>
          </w:p>
        </w:tc>
        <w:tc>
          <w:tcPr>
            <w:tcW w:w="853" w:type="dxa"/>
            <w:tcMar>
              <w:top w:w="100" w:type="dxa"/>
              <w:left w:w="100" w:type="dxa"/>
              <w:bottom w:w="100" w:type="dxa"/>
              <w:right w:w="100" w:type="dxa"/>
            </w:tcMar>
            <w:vAlign w:val="center"/>
          </w:tcPr>
          <w:p w14:paraId="58ACF6A5"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12</w:t>
            </w:r>
            <w:r w:rsidRPr="00086591">
              <w:rPr>
                <w:rFonts w:ascii="標楷體" w:eastAsia="標楷體" w:hAnsi="標楷體"/>
              </w:rPr>
              <w:t>0</w:t>
            </w:r>
          </w:p>
        </w:tc>
        <w:tc>
          <w:tcPr>
            <w:tcW w:w="1134" w:type="dxa"/>
            <w:tcMar>
              <w:top w:w="100" w:type="dxa"/>
              <w:left w:w="100" w:type="dxa"/>
              <w:bottom w:w="100" w:type="dxa"/>
              <w:right w:w="100" w:type="dxa"/>
            </w:tcMar>
            <w:vAlign w:val="center"/>
          </w:tcPr>
          <w:p w14:paraId="7E7F0A0E"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4</w:t>
            </w:r>
            <w:r w:rsidRPr="00086591">
              <w:rPr>
                <w:rFonts w:ascii="標楷體" w:eastAsia="標楷體" w:hAnsi="標楷體"/>
              </w:rPr>
              <w:t>,</w:t>
            </w:r>
            <w:r>
              <w:rPr>
                <w:rFonts w:ascii="標楷體" w:eastAsia="標楷體" w:hAnsi="標楷體"/>
              </w:rPr>
              <w:t>8</w:t>
            </w:r>
            <w:r w:rsidRPr="00086591">
              <w:rPr>
                <w:rFonts w:ascii="標楷體" w:eastAsia="標楷體" w:hAnsi="標楷體"/>
              </w:rPr>
              <w:t>00</w:t>
            </w:r>
          </w:p>
        </w:tc>
        <w:tc>
          <w:tcPr>
            <w:tcW w:w="3596" w:type="dxa"/>
            <w:tcMar>
              <w:top w:w="100" w:type="dxa"/>
              <w:left w:w="100" w:type="dxa"/>
              <w:bottom w:w="100" w:type="dxa"/>
              <w:right w:w="100" w:type="dxa"/>
            </w:tcMar>
            <w:vAlign w:val="center"/>
          </w:tcPr>
          <w:p w14:paraId="6AB1AD6D" w14:textId="77777777" w:rsidR="00A8226C" w:rsidRPr="00F05C07" w:rsidRDefault="00A8226C" w:rsidP="00A8226C">
            <w:pPr>
              <w:spacing w:line="240" w:lineRule="atLeast"/>
              <w:ind w:right="-20"/>
              <w:rPr>
                <w:rFonts w:ascii="標楷體" w:eastAsia="標楷體" w:hAnsi="標楷體"/>
              </w:rPr>
            </w:pPr>
            <w:r>
              <w:rPr>
                <w:rFonts w:ascii="標楷體" w:eastAsia="標楷體" w:hAnsi="標楷體" w:hint="eastAsia"/>
              </w:rPr>
              <w:t>半日課程，每場</w:t>
            </w:r>
            <w:r>
              <w:rPr>
                <w:rFonts w:ascii="標楷體" w:eastAsia="標楷體" w:hAnsi="標楷體"/>
              </w:rPr>
              <w:t>2</w:t>
            </w:r>
            <w:r>
              <w:rPr>
                <w:rFonts w:ascii="標楷體" w:eastAsia="標楷體" w:hAnsi="標楷體" w:hint="eastAsia"/>
              </w:rPr>
              <w:t>0人(含輔導團員及工作人員</w:t>
            </w:r>
            <w:r>
              <w:rPr>
                <w:rFonts w:ascii="標楷體" w:eastAsia="標楷體" w:hAnsi="標楷體"/>
              </w:rPr>
              <w:t>)</w:t>
            </w:r>
            <w:r w:rsidRPr="00F05C07">
              <w:rPr>
                <w:rFonts w:ascii="標楷體" w:eastAsia="標楷體" w:hAnsi="標楷體" w:hint="eastAsia"/>
              </w:rPr>
              <w:t xml:space="preserve"> ×</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hint="eastAsia"/>
              </w:rPr>
              <w:t>=</w:t>
            </w:r>
            <w:r>
              <w:rPr>
                <w:rFonts w:ascii="標楷體" w:eastAsia="標楷體" w:hAnsi="標楷體"/>
              </w:rPr>
              <w:t>40</w:t>
            </w:r>
          </w:p>
        </w:tc>
      </w:tr>
      <w:tr w:rsidR="00A8226C" w:rsidRPr="00086591" w14:paraId="043E798D" w14:textId="77777777" w:rsidTr="00007D37">
        <w:trPr>
          <w:gridAfter w:val="1"/>
          <w:wAfter w:w="13" w:type="dxa"/>
          <w:trHeight w:val="327"/>
        </w:trPr>
        <w:tc>
          <w:tcPr>
            <w:tcW w:w="563" w:type="dxa"/>
            <w:tcMar>
              <w:top w:w="100" w:type="dxa"/>
              <w:left w:w="100" w:type="dxa"/>
              <w:bottom w:w="100" w:type="dxa"/>
              <w:right w:w="100" w:type="dxa"/>
            </w:tcMar>
            <w:vAlign w:val="center"/>
          </w:tcPr>
          <w:p w14:paraId="4FFF75F2" w14:textId="77777777" w:rsidR="00A8226C" w:rsidRPr="00086591" w:rsidRDefault="00EF5EB4" w:rsidP="00A8226C">
            <w:pPr>
              <w:spacing w:line="240" w:lineRule="atLeast"/>
              <w:ind w:right="-103"/>
              <w:jc w:val="center"/>
              <w:rPr>
                <w:rFonts w:ascii="標楷體" w:eastAsia="標楷體" w:hAnsi="標楷體"/>
              </w:rPr>
            </w:pPr>
            <w:r>
              <w:rPr>
                <w:rFonts w:ascii="標楷體" w:eastAsia="標楷體" w:hAnsi="標楷體"/>
              </w:rPr>
              <w:lastRenderedPageBreak/>
              <w:t>2</w:t>
            </w:r>
          </w:p>
        </w:tc>
        <w:tc>
          <w:tcPr>
            <w:tcW w:w="1419" w:type="dxa"/>
            <w:tcMar>
              <w:top w:w="100" w:type="dxa"/>
              <w:left w:w="100" w:type="dxa"/>
              <w:bottom w:w="100" w:type="dxa"/>
              <w:right w:w="100" w:type="dxa"/>
            </w:tcMar>
            <w:vAlign w:val="center"/>
          </w:tcPr>
          <w:p w14:paraId="165C9251" w14:textId="77777777" w:rsidR="00A8226C" w:rsidRPr="00086591" w:rsidRDefault="00A8226C" w:rsidP="00A8226C">
            <w:pPr>
              <w:spacing w:line="240" w:lineRule="atLeast"/>
              <w:ind w:right="-20"/>
              <w:rPr>
                <w:rFonts w:ascii="標楷體" w:eastAsia="標楷體" w:hAnsi="標楷體"/>
              </w:rPr>
            </w:pPr>
            <w:r w:rsidRPr="00881265">
              <w:rPr>
                <w:rFonts w:ascii="標楷體" w:eastAsia="標楷體" w:hAnsi="標楷體" w:hint="eastAsia"/>
                <w:lang w:val="zh-TW"/>
              </w:rPr>
              <w:t>場地佈置費</w:t>
            </w:r>
          </w:p>
        </w:tc>
        <w:tc>
          <w:tcPr>
            <w:tcW w:w="708" w:type="dxa"/>
            <w:gridSpan w:val="2"/>
            <w:tcMar>
              <w:top w:w="100" w:type="dxa"/>
              <w:left w:w="100" w:type="dxa"/>
              <w:bottom w:w="100" w:type="dxa"/>
              <w:right w:w="100" w:type="dxa"/>
            </w:tcMar>
            <w:vAlign w:val="center"/>
          </w:tcPr>
          <w:p w14:paraId="7865F940" w14:textId="77777777" w:rsidR="00A8226C" w:rsidRPr="00086591" w:rsidRDefault="00A8226C" w:rsidP="00A8226C">
            <w:pPr>
              <w:spacing w:line="240" w:lineRule="atLeast"/>
              <w:ind w:right="-20"/>
              <w:jc w:val="center"/>
              <w:rPr>
                <w:rFonts w:ascii="標楷體" w:eastAsia="標楷體" w:hAnsi="標楷體"/>
              </w:rPr>
            </w:pPr>
            <w:r w:rsidRPr="00881265">
              <w:rPr>
                <w:rFonts w:ascii="標楷體" w:eastAsia="標楷體" w:hAnsi="標楷體" w:hint="eastAsia"/>
                <w:lang w:val="zh-TW"/>
              </w:rPr>
              <w:t>場次</w:t>
            </w:r>
          </w:p>
        </w:tc>
        <w:tc>
          <w:tcPr>
            <w:tcW w:w="851" w:type="dxa"/>
            <w:tcMar>
              <w:top w:w="100" w:type="dxa"/>
              <w:left w:w="100" w:type="dxa"/>
              <w:bottom w:w="100" w:type="dxa"/>
              <w:right w:w="100" w:type="dxa"/>
            </w:tcMar>
            <w:vAlign w:val="center"/>
          </w:tcPr>
          <w:p w14:paraId="7B18058E"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rPr>
              <w:t>2</w:t>
            </w:r>
          </w:p>
        </w:tc>
        <w:tc>
          <w:tcPr>
            <w:tcW w:w="853" w:type="dxa"/>
            <w:tcMar>
              <w:top w:w="100" w:type="dxa"/>
              <w:left w:w="100" w:type="dxa"/>
              <w:bottom w:w="100" w:type="dxa"/>
              <w:right w:w="100" w:type="dxa"/>
            </w:tcMar>
            <w:vAlign w:val="center"/>
          </w:tcPr>
          <w:p w14:paraId="639A1BC9"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1</w:t>
            </w:r>
            <w:r>
              <w:rPr>
                <w:rFonts w:ascii="標楷體" w:eastAsia="標楷體" w:hAnsi="標楷體" w:hint="eastAsia"/>
              </w:rPr>
              <w:t>,</w:t>
            </w:r>
            <w:r>
              <w:rPr>
                <w:rFonts w:ascii="標楷體" w:eastAsia="標楷體" w:hAnsi="標楷體"/>
              </w:rPr>
              <w:t>5</w:t>
            </w:r>
            <w:r>
              <w:rPr>
                <w:rFonts w:ascii="標楷體" w:eastAsia="標楷體" w:hAnsi="標楷體" w:hint="eastAsia"/>
              </w:rPr>
              <w:t>00</w:t>
            </w:r>
          </w:p>
        </w:tc>
        <w:tc>
          <w:tcPr>
            <w:tcW w:w="1134" w:type="dxa"/>
            <w:tcMar>
              <w:top w:w="100" w:type="dxa"/>
              <w:left w:w="100" w:type="dxa"/>
              <w:bottom w:w="100" w:type="dxa"/>
              <w:right w:w="100" w:type="dxa"/>
            </w:tcMar>
            <w:vAlign w:val="center"/>
          </w:tcPr>
          <w:p w14:paraId="2A28C9F5" w14:textId="77777777" w:rsidR="00A8226C" w:rsidRPr="00086591" w:rsidRDefault="00A8226C" w:rsidP="00A8226C">
            <w:pPr>
              <w:spacing w:line="240" w:lineRule="atLeast"/>
              <w:ind w:right="-20"/>
              <w:jc w:val="right"/>
              <w:rPr>
                <w:rFonts w:ascii="標楷體" w:eastAsia="標楷體" w:hAnsi="標楷體"/>
              </w:rPr>
            </w:pPr>
            <w:r>
              <w:rPr>
                <w:rFonts w:ascii="標楷體" w:hAnsi="標楷體"/>
              </w:rPr>
              <w:t>3</w:t>
            </w:r>
            <w:r w:rsidRPr="009D5DB3">
              <w:rPr>
                <w:rFonts w:ascii="標楷體" w:hAnsi="標楷體" w:hint="eastAsia"/>
              </w:rPr>
              <w:t>,000</w:t>
            </w:r>
          </w:p>
        </w:tc>
        <w:tc>
          <w:tcPr>
            <w:tcW w:w="3596" w:type="dxa"/>
            <w:tcMar>
              <w:top w:w="100" w:type="dxa"/>
              <w:left w:w="100" w:type="dxa"/>
              <w:bottom w:w="100" w:type="dxa"/>
              <w:right w:w="100" w:type="dxa"/>
            </w:tcMar>
            <w:vAlign w:val="center"/>
          </w:tcPr>
          <w:p w14:paraId="79D890F8" w14:textId="77777777" w:rsidR="00A8226C" w:rsidRPr="00F05C07" w:rsidRDefault="00A8226C" w:rsidP="00A8226C">
            <w:pPr>
              <w:spacing w:line="240" w:lineRule="atLeast"/>
              <w:ind w:right="-20"/>
              <w:rPr>
                <w:rFonts w:ascii="標楷體" w:eastAsia="標楷體" w:hAnsi="標楷體"/>
              </w:rPr>
            </w:pPr>
          </w:p>
        </w:tc>
      </w:tr>
      <w:tr w:rsidR="00A8226C" w:rsidRPr="00086591" w14:paraId="6060813D" w14:textId="77777777" w:rsidTr="00007D37">
        <w:trPr>
          <w:gridAfter w:val="1"/>
          <w:wAfter w:w="13" w:type="dxa"/>
          <w:trHeight w:val="327"/>
        </w:trPr>
        <w:tc>
          <w:tcPr>
            <w:tcW w:w="563" w:type="dxa"/>
            <w:shd w:val="clear" w:color="auto" w:fill="auto"/>
            <w:tcMar>
              <w:top w:w="100" w:type="dxa"/>
              <w:left w:w="100" w:type="dxa"/>
              <w:bottom w:w="100" w:type="dxa"/>
              <w:right w:w="100" w:type="dxa"/>
            </w:tcMar>
            <w:vAlign w:val="center"/>
          </w:tcPr>
          <w:p w14:paraId="6BC9C8A6" w14:textId="77777777" w:rsidR="00A8226C" w:rsidRPr="00086591" w:rsidRDefault="00EF5EB4" w:rsidP="00A8226C">
            <w:pPr>
              <w:spacing w:line="240" w:lineRule="atLeast"/>
              <w:ind w:right="-103"/>
              <w:jc w:val="center"/>
              <w:rPr>
                <w:rFonts w:ascii="標楷體" w:eastAsia="標楷體" w:hAnsi="標楷體"/>
              </w:rPr>
            </w:pPr>
            <w:r>
              <w:rPr>
                <w:rFonts w:ascii="標楷體" w:eastAsia="標楷體" w:hAnsi="標楷體"/>
              </w:rPr>
              <w:t>3</w:t>
            </w:r>
          </w:p>
        </w:tc>
        <w:tc>
          <w:tcPr>
            <w:tcW w:w="1419" w:type="dxa"/>
            <w:shd w:val="clear" w:color="auto" w:fill="auto"/>
            <w:tcMar>
              <w:top w:w="100" w:type="dxa"/>
              <w:left w:w="100" w:type="dxa"/>
              <w:bottom w:w="100" w:type="dxa"/>
              <w:right w:w="100" w:type="dxa"/>
            </w:tcMar>
            <w:vAlign w:val="center"/>
          </w:tcPr>
          <w:p w14:paraId="37236B83" w14:textId="77777777" w:rsidR="00A8226C" w:rsidRPr="00086591" w:rsidRDefault="00A8226C" w:rsidP="00A8226C">
            <w:pPr>
              <w:spacing w:line="240" w:lineRule="atLeast"/>
              <w:ind w:right="-20"/>
              <w:rPr>
                <w:rFonts w:ascii="標楷體" w:eastAsia="標楷體" w:hAnsi="標楷體"/>
              </w:rPr>
            </w:pPr>
            <w:r>
              <w:rPr>
                <w:rFonts w:ascii="標楷體" w:eastAsia="標楷體" w:hAnsi="標楷體" w:cs="Arial Unicode MS" w:hint="eastAsia"/>
              </w:rPr>
              <w:t>資料蒐集費</w:t>
            </w:r>
          </w:p>
        </w:tc>
        <w:tc>
          <w:tcPr>
            <w:tcW w:w="708" w:type="dxa"/>
            <w:gridSpan w:val="2"/>
            <w:shd w:val="clear" w:color="auto" w:fill="auto"/>
            <w:tcMar>
              <w:top w:w="100" w:type="dxa"/>
              <w:left w:w="100" w:type="dxa"/>
              <w:bottom w:w="100" w:type="dxa"/>
              <w:right w:w="100" w:type="dxa"/>
            </w:tcMar>
            <w:vAlign w:val="center"/>
          </w:tcPr>
          <w:p w14:paraId="64E046F2"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cs="Arial Unicode MS" w:hint="eastAsia"/>
              </w:rPr>
              <w:t>式</w:t>
            </w:r>
          </w:p>
        </w:tc>
        <w:tc>
          <w:tcPr>
            <w:tcW w:w="851" w:type="dxa"/>
            <w:shd w:val="clear" w:color="auto" w:fill="auto"/>
            <w:tcMar>
              <w:top w:w="100" w:type="dxa"/>
              <w:left w:w="100" w:type="dxa"/>
              <w:bottom w:w="100" w:type="dxa"/>
              <w:right w:w="100" w:type="dxa"/>
            </w:tcMar>
            <w:vAlign w:val="center"/>
          </w:tcPr>
          <w:p w14:paraId="0B0EA143" w14:textId="77777777" w:rsidR="00A8226C" w:rsidRPr="00086591" w:rsidRDefault="00A8226C" w:rsidP="00A8226C">
            <w:pPr>
              <w:spacing w:line="240" w:lineRule="atLeast"/>
              <w:ind w:right="-20"/>
              <w:jc w:val="center"/>
              <w:rPr>
                <w:rFonts w:ascii="標楷體" w:eastAsia="標楷體" w:hAnsi="標楷體"/>
              </w:rPr>
            </w:pPr>
            <w:r>
              <w:rPr>
                <w:rFonts w:ascii="標楷體" w:eastAsia="標楷體" w:hAnsi="標楷體"/>
              </w:rPr>
              <w:t>13</w:t>
            </w:r>
          </w:p>
        </w:tc>
        <w:tc>
          <w:tcPr>
            <w:tcW w:w="853" w:type="dxa"/>
            <w:shd w:val="clear" w:color="auto" w:fill="auto"/>
            <w:tcMar>
              <w:top w:w="100" w:type="dxa"/>
              <w:left w:w="100" w:type="dxa"/>
              <w:bottom w:w="100" w:type="dxa"/>
              <w:right w:w="100" w:type="dxa"/>
            </w:tcMar>
            <w:vAlign w:val="center"/>
          </w:tcPr>
          <w:p w14:paraId="4B4D37AB"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800</w:t>
            </w:r>
          </w:p>
        </w:tc>
        <w:tc>
          <w:tcPr>
            <w:tcW w:w="1134" w:type="dxa"/>
            <w:shd w:val="clear" w:color="auto" w:fill="auto"/>
            <w:tcMar>
              <w:top w:w="100" w:type="dxa"/>
              <w:left w:w="100" w:type="dxa"/>
              <w:bottom w:w="100" w:type="dxa"/>
              <w:right w:w="100" w:type="dxa"/>
            </w:tcMar>
            <w:vAlign w:val="center"/>
          </w:tcPr>
          <w:p w14:paraId="6C5D7B07"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10</w:t>
            </w:r>
            <w:r w:rsidRPr="00086591">
              <w:rPr>
                <w:rFonts w:ascii="標楷體" w:eastAsia="標楷體" w:hAnsi="標楷體"/>
              </w:rPr>
              <w:t>,</w:t>
            </w:r>
            <w:r>
              <w:rPr>
                <w:rFonts w:ascii="標楷體" w:eastAsia="標楷體" w:hAnsi="標楷體"/>
              </w:rPr>
              <w:t>40</w:t>
            </w:r>
            <w:r w:rsidRPr="00086591">
              <w:rPr>
                <w:rFonts w:ascii="標楷體" w:eastAsia="標楷體" w:hAnsi="標楷體"/>
              </w:rPr>
              <w:t>0</w:t>
            </w:r>
          </w:p>
        </w:tc>
        <w:tc>
          <w:tcPr>
            <w:tcW w:w="3596" w:type="dxa"/>
            <w:shd w:val="clear" w:color="auto" w:fill="auto"/>
            <w:tcMar>
              <w:top w:w="100" w:type="dxa"/>
              <w:left w:w="100" w:type="dxa"/>
              <w:bottom w:w="100" w:type="dxa"/>
              <w:right w:w="100" w:type="dxa"/>
            </w:tcMar>
            <w:vAlign w:val="center"/>
          </w:tcPr>
          <w:p w14:paraId="5945A890" w14:textId="77777777" w:rsidR="00A8226C" w:rsidRPr="00F05C07" w:rsidRDefault="00A8226C" w:rsidP="00A8226C">
            <w:pPr>
              <w:spacing w:line="240" w:lineRule="atLeast"/>
              <w:ind w:right="-20"/>
              <w:rPr>
                <w:rFonts w:ascii="標楷體" w:eastAsia="標楷體" w:hAnsi="標楷體"/>
              </w:rPr>
            </w:pPr>
            <w:r>
              <w:rPr>
                <w:rFonts w:ascii="標楷體" w:eastAsia="標楷體" w:hAnsi="標楷體" w:cs="Arial Unicode MS" w:hint="eastAsia"/>
              </w:rPr>
              <w:t>購買讀書</w:t>
            </w:r>
            <w:proofErr w:type="gramStart"/>
            <w:r>
              <w:rPr>
                <w:rFonts w:ascii="標楷體" w:eastAsia="標楷體" w:hAnsi="標楷體" w:cs="Arial Unicode MS" w:hint="eastAsia"/>
              </w:rPr>
              <w:t>會所需共讀書</w:t>
            </w:r>
            <w:proofErr w:type="gramEnd"/>
            <w:r>
              <w:rPr>
                <w:rFonts w:ascii="標楷體" w:eastAsia="標楷體" w:hAnsi="標楷體" w:cs="Arial Unicode MS" w:hint="eastAsia"/>
              </w:rPr>
              <w:t>籍，</w:t>
            </w:r>
            <w:r w:rsidRPr="00F771A7">
              <w:rPr>
                <w:rFonts w:ascii="Times New Roman" w:eastAsia="標楷體" w:hAnsi="Times New Roman" w:hint="eastAsia"/>
                <w:color w:val="000000" w:themeColor="text1"/>
              </w:rPr>
              <w:t>【團隊活化力量】</w:t>
            </w:r>
            <w:r>
              <w:rPr>
                <w:rFonts w:ascii="Times New Roman" w:eastAsia="標楷體" w:hAnsi="Times New Roman" w:hint="eastAsia"/>
                <w:color w:val="000000" w:themeColor="text1"/>
              </w:rPr>
              <w:t>(</w:t>
            </w:r>
            <w:r>
              <w:rPr>
                <w:rFonts w:ascii="Times New Roman" w:eastAsia="標楷體" w:hAnsi="Times New Roman"/>
                <w:color w:val="000000" w:themeColor="text1"/>
              </w:rPr>
              <w:t>400</w:t>
            </w:r>
            <w:r>
              <w:rPr>
                <w:rFonts w:ascii="Times New Roman" w:eastAsia="標楷體" w:hAnsi="Times New Roman" w:hint="eastAsia"/>
                <w:color w:val="000000" w:themeColor="text1"/>
              </w:rPr>
              <w:t>元</w:t>
            </w:r>
            <w:r>
              <w:rPr>
                <w:rFonts w:ascii="Times New Roman" w:eastAsia="標楷體" w:hAnsi="Times New Roman"/>
                <w:color w:val="000000" w:themeColor="text1"/>
              </w:rPr>
              <w:t>)</w:t>
            </w:r>
            <w:r>
              <w:rPr>
                <w:rFonts w:ascii="Times New Roman" w:eastAsia="標楷體" w:hAnsi="Times New Roman" w:hint="eastAsia"/>
                <w:color w:val="000000" w:themeColor="text1"/>
              </w:rPr>
              <w:t>、</w:t>
            </w:r>
            <w:r w:rsidRPr="00F771A7">
              <w:rPr>
                <w:rFonts w:ascii="Times New Roman" w:eastAsia="標楷體" w:hAnsi="Times New Roman" w:hint="eastAsia"/>
                <w:color w:val="000000" w:themeColor="text1"/>
              </w:rPr>
              <w:t>【讓思考變得可見的力量：一本同時強化教學力與學習力的實作書</w:t>
            </w:r>
            <w:proofErr w:type="gramStart"/>
            <w:r w:rsidRPr="00F771A7">
              <w:rPr>
                <w:rFonts w:ascii="Times New Roman" w:eastAsia="標楷體" w:hAnsi="Times New Roman" w:hint="eastAsia"/>
                <w:color w:val="000000" w:themeColor="text1"/>
              </w:rPr>
              <w:t>】</w:t>
            </w:r>
            <w:proofErr w:type="gramEnd"/>
            <w:r>
              <w:rPr>
                <w:rFonts w:ascii="Times New Roman" w:eastAsia="標楷體" w:hAnsi="Times New Roman" w:hint="eastAsia"/>
                <w:color w:val="000000" w:themeColor="text1"/>
              </w:rPr>
              <w:t>(</w:t>
            </w:r>
            <w:r>
              <w:rPr>
                <w:rFonts w:ascii="Times New Roman" w:eastAsia="標楷體" w:hAnsi="Times New Roman"/>
                <w:color w:val="000000" w:themeColor="text1"/>
              </w:rPr>
              <w:t>400</w:t>
            </w:r>
            <w:r>
              <w:rPr>
                <w:rFonts w:ascii="Times New Roman" w:eastAsia="標楷體" w:hAnsi="Times New Roman" w:hint="eastAsia"/>
                <w:color w:val="000000" w:themeColor="text1"/>
              </w:rPr>
              <w:t>元</w:t>
            </w:r>
            <w:r>
              <w:rPr>
                <w:rFonts w:ascii="Times New Roman" w:eastAsia="標楷體" w:hAnsi="Times New Roman"/>
                <w:color w:val="000000" w:themeColor="text1"/>
              </w:rPr>
              <w:t>)</w:t>
            </w:r>
            <w:r>
              <w:rPr>
                <w:rFonts w:ascii="Times New Roman" w:eastAsia="標楷體" w:hAnsi="Times New Roman" w:hint="eastAsia"/>
                <w:color w:val="000000" w:themeColor="text1"/>
              </w:rPr>
              <w:t>各</w:t>
            </w:r>
            <w:r>
              <w:rPr>
                <w:rFonts w:ascii="標楷體" w:eastAsia="標楷體" w:hAnsi="標楷體" w:cs="Arial Unicode MS"/>
              </w:rPr>
              <w:t>20</w:t>
            </w:r>
            <w:r>
              <w:rPr>
                <w:rFonts w:ascii="標楷體" w:eastAsia="標楷體" w:hAnsi="標楷體" w:cs="Arial Unicode MS" w:hint="eastAsia"/>
              </w:rPr>
              <w:t>本，每本約4</w:t>
            </w:r>
            <w:r>
              <w:rPr>
                <w:rFonts w:ascii="標楷體" w:eastAsia="標楷體" w:hAnsi="標楷體" w:cs="Arial Unicode MS"/>
              </w:rPr>
              <w:t>50</w:t>
            </w:r>
            <w:r>
              <w:rPr>
                <w:rFonts w:ascii="標楷體" w:eastAsia="標楷體" w:hAnsi="標楷體" w:cs="Arial Unicode MS" w:hint="eastAsia"/>
              </w:rPr>
              <w:t>元，共計9</w:t>
            </w:r>
            <w:r>
              <w:rPr>
                <w:rFonts w:ascii="標楷體" w:eastAsia="標楷體" w:hAnsi="標楷體" w:cs="Arial Unicode MS"/>
              </w:rPr>
              <w:t>0</w:t>
            </w:r>
            <w:r>
              <w:rPr>
                <w:rFonts w:ascii="標楷體" w:eastAsia="標楷體" w:hAnsi="標楷體" w:cs="Arial Unicode MS" w:hint="eastAsia"/>
              </w:rPr>
              <w:t>0</w:t>
            </w:r>
            <w:r>
              <w:rPr>
                <w:rFonts w:ascii="標楷體" w:eastAsia="標楷體" w:hAnsi="標楷體" w:cs="Arial Unicode MS"/>
              </w:rPr>
              <w:t>0</w:t>
            </w:r>
            <w:r>
              <w:rPr>
                <w:rFonts w:ascii="標楷體" w:eastAsia="標楷體" w:hAnsi="標楷體" w:cs="Arial Unicode MS" w:hint="eastAsia"/>
              </w:rPr>
              <w:t>元。</w:t>
            </w:r>
          </w:p>
        </w:tc>
      </w:tr>
      <w:tr w:rsidR="00A8226C" w:rsidRPr="00086591" w14:paraId="73FDD804" w14:textId="77777777" w:rsidTr="00007D37">
        <w:trPr>
          <w:gridAfter w:val="1"/>
          <w:wAfter w:w="13" w:type="dxa"/>
          <w:trHeight w:val="406"/>
        </w:trPr>
        <w:tc>
          <w:tcPr>
            <w:tcW w:w="4394" w:type="dxa"/>
            <w:gridSpan w:val="6"/>
            <w:tcMar>
              <w:top w:w="100" w:type="dxa"/>
              <w:left w:w="100" w:type="dxa"/>
              <w:bottom w:w="100" w:type="dxa"/>
              <w:right w:w="100" w:type="dxa"/>
            </w:tcMar>
            <w:vAlign w:val="center"/>
          </w:tcPr>
          <w:p w14:paraId="714AF4B2" w14:textId="77777777" w:rsidR="00A8226C" w:rsidRPr="00086591" w:rsidRDefault="00A8226C" w:rsidP="00A8226C">
            <w:pPr>
              <w:spacing w:line="240" w:lineRule="atLeast"/>
              <w:ind w:right="-20"/>
              <w:jc w:val="right"/>
              <w:rPr>
                <w:rFonts w:ascii="標楷體" w:eastAsia="標楷體" w:hAnsi="標楷體"/>
              </w:rPr>
            </w:pPr>
            <w:r w:rsidRPr="00086591">
              <w:rPr>
                <w:rFonts w:ascii="標楷體" w:eastAsia="標楷體" w:hAnsi="標楷體" w:hint="eastAsia"/>
              </w:rPr>
              <w:t>小計</w:t>
            </w:r>
          </w:p>
        </w:tc>
        <w:tc>
          <w:tcPr>
            <w:tcW w:w="1134" w:type="dxa"/>
            <w:tcMar>
              <w:top w:w="100" w:type="dxa"/>
              <w:left w:w="100" w:type="dxa"/>
              <w:bottom w:w="100" w:type="dxa"/>
              <w:right w:w="100" w:type="dxa"/>
            </w:tcMar>
            <w:vAlign w:val="center"/>
          </w:tcPr>
          <w:p w14:paraId="639A5450"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fldChar w:fldCharType="begin"/>
            </w:r>
            <w:r>
              <w:rPr>
                <w:rFonts w:ascii="標楷體" w:eastAsia="標楷體" w:hAnsi="標楷體"/>
              </w:rPr>
              <w:instrText xml:space="preserve"> =SUM(ABOVE) </w:instrText>
            </w:r>
            <w:r>
              <w:rPr>
                <w:rFonts w:ascii="標楷體" w:eastAsia="標楷體" w:hAnsi="標楷體"/>
              </w:rPr>
              <w:fldChar w:fldCharType="separate"/>
            </w:r>
            <w:r>
              <w:rPr>
                <w:rFonts w:ascii="標楷體" w:eastAsia="標楷體" w:hAnsi="標楷體"/>
                <w:noProof/>
              </w:rPr>
              <w:t>18,200</w:t>
            </w:r>
            <w:r>
              <w:rPr>
                <w:rFonts w:ascii="標楷體" w:eastAsia="標楷體" w:hAnsi="標楷體"/>
              </w:rPr>
              <w:fldChar w:fldCharType="end"/>
            </w:r>
          </w:p>
        </w:tc>
        <w:tc>
          <w:tcPr>
            <w:tcW w:w="3596" w:type="dxa"/>
            <w:tcMar>
              <w:top w:w="100" w:type="dxa"/>
              <w:left w:w="100" w:type="dxa"/>
              <w:bottom w:w="100" w:type="dxa"/>
              <w:right w:w="100" w:type="dxa"/>
            </w:tcMar>
            <w:vAlign w:val="center"/>
          </w:tcPr>
          <w:p w14:paraId="32A16073" w14:textId="77777777" w:rsidR="00A8226C" w:rsidRPr="00086591" w:rsidRDefault="00A8226C" w:rsidP="00A8226C">
            <w:pPr>
              <w:spacing w:line="240" w:lineRule="atLeast"/>
              <w:ind w:leftChars="-1" w:left="12" w:right="306" w:hangingChars="7" w:hanging="14"/>
              <w:rPr>
                <w:rFonts w:ascii="標楷體" w:eastAsia="標楷體" w:hAnsi="標楷體" w:cs="Arial Unicode MS"/>
                <w:sz w:val="20"/>
                <w:szCs w:val="20"/>
              </w:rPr>
            </w:pPr>
          </w:p>
        </w:tc>
      </w:tr>
      <w:tr w:rsidR="00A8226C" w:rsidRPr="00086591" w14:paraId="5A11FDC9" w14:textId="77777777" w:rsidTr="00007D37">
        <w:trPr>
          <w:gridAfter w:val="1"/>
          <w:wAfter w:w="13" w:type="dxa"/>
          <w:trHeight w:val="392"/>
        </w:trPr>
        <w:tc>
          <w:tcPr>
            <w:tcW w:w="563" w:type="dxa"/>
            <w:tcMar>
              <w:top w:w="100" w:type="dxa"/>
              <w:left w:w="100" w:type="dxa"/>
              <w:bottom w:w="100" w:type="dxa"/>
              <w:right w:w="100" w:type="dxa"/>
            </w:tcMar>
            <w:vAlign w:val="center"/>
          </w:tcPr>
          <w:p w14:paraId="6C551327" w14:textId="77777777" w:rsidR="00A8226C" w:rsidRPr="00086591" w:rsidRDefault="00A8226C" w:rsidP="00A8226C">
            <w:pPr>
              <w:spacing w:line="240" w:lineRule="atLeast"/>
              <w:ind w:left="-106" w:right="-106"/>
              <w:jc w:val="center"/>
              <w:rPr>
                <w:rFonts w:ascii="標楷體" w:eastAsia="標楷體" w:hAnsi="標楷體"/>
              </w:rPr>
            </w:pPr>
            <w:r>
              <w:rPr>
                <w:rFonts w:ascii="標楷體" w:eastAsia="標楷體" w:hAnsi="標楷體"/>
              </w:rPr>
              <w:t>4</w:t>
            </w:r>
          </w:p>
        </w:tc>
        <w:tc>
          <w:tcPr>
            <w:tcW w:w="1419" w:type="dxa"/>
            <w:tcMar>
              <w:top w:w="100" w:type="dxa"/>
              <w:left w:w="100" w:type="dxa"/>
              <w:bottom w:w="100" w:type="dxa"/>
              <w:right w:w="100" w:type="dxa"/>
            </w:tcMar>
            <w:vAlign w:val="center"/>
          </w:tcPr>
          <w:p w14:paraId="16CCA932" w14:textId="77777777" w:rsidR="00A8226C" w:rsidRPr="00086591" w:rsidRDefault="00A8226C" w:rsidP="00A8226C">
            <w:pPr>
              <w:spacing w:line="240" w:lineRule="atLeast"/>
              <w:ind w:right="-20"/>
              <w:rPr>
                <w:rFonts w:ascii="標楷體" w:eastAsia="標楷體" w:hAnsi="標楷體"/>
              </w:rPr>
            </w:pPr>
            <w:r w:rsidRPr="00086591">
              <w:rPr>
                <w:rFonts w:ascii="標楷體" w:eastAsia="標楷體" w:hAnsi="標楷體" w:cs="Arial Unicode MS"/>
              </w:rPr>
              <w:t>雜支</w:t>
            </w:r>
          </w:p>
        </w:tc>
        <w:tc>
          <w:tcPr>
            <w:tcW w:w="708" w:type="dxa"/>
            <w:gridSpan w:val="2"/>
            <w:tcMar>
              <w:top w:w="100" w:type="dxa"/>
              <w:left w:w="100" w:type="dxa"/>
              <w:bottom w:w="100" w:type="dxa"/>
              <w:right w:w="100" w:type="dxa"/>
            </w:tcMar>
            <w:vAlign w:val="center"/>
          </w:tcPr>
          <w:p w14:paraId="4483978A" w14:textId="77777777" w:rsidR="00A8226C" w:rsidRPr="00086591" w:rsidRDefault="00A8226C" w:rsidP="00A8226C">
            <w:pPr>
              <w:spacing w:line="240" w:lineRule="atLeast"/>
              <w:jc w:val="center"/>
              <w:rPr>
                <w:rFonts w:ascii="標楷體" w:eastAsia="標楷體" w:hAnsi="標楷體"/>
              </w:rPr>
            </w:pPr>
            <w:r w:rsidRPr="00086591">
              <w:rPr>
                <w:rFonts w:ascii="標楷體" w:eastAsia="標楷體" w:hAnsi="標楷體" w:cs="Arial Unicode MS"/>
              </w:rPr>
              <w:t>式</w:t>
            </w:r>
          </w:p>
        </w:tc>
        <w:tc>
          <w:tcPr>
            <w:tcW w:w="851" w:type="dxa"/>
            <w:tcMar>
              <w:top w:w="100" w:type="dxa"/>
              <w:left w:w="100" w:type="dxa"/>
              <w:bottom w:w="100" w:type="dxa"/>
              <w:right w:w="100" w:type="dxa"/>
            </w:tcMar>
            <w:vAlign w:val="center"/>
          </w:tcPr>
          <w:p w14:paraId="075961B4" w14:textId="77777777" w:rsidR="00A8226C" w:rsidRPr="00086591" w:rsidRDefault="00A8226C" w:rsidP="00A8226C">
            <w:pPr>
              <w:tabs>
                <w:tab w:val="left" w:pos="609"/>
              </w:tabs>
              <w:spacing w:line="240" w:lineRule="atLeast"/>
              <w:ind w:right="42"/>
              <w:jc w:val="center"/>
              <w:rPr>
                <w:rFonts w:ascii="標楷體" w:eastAsia="標楷體" w:hAnsi="標楷體"/>
              </w:rPr>
            </w:pPr>
            <w:r w:rsidRPr="00086591">
              <w:rPr>
                <w:rFonts w:ascii="標楷體" w:eastAsia="標楷體" w:hAnsi="標楷體" w:hint="eastAsia"/>
              </w:rPr>
              <w:t>1</w:t>
            </w:r>
          </w:p>
        </w:tc>
        <w:tc>
          <w:tcPr>
            <w:tcW w:w="853" w:type="dxa"/>
            <w:tcMar>
              <w:top w:w="100" w:type="dxa"/>
              <w:left w:w="100" w:type="dxa"/>
              <w:bottom w:w="100" w:type="dxa"/>
              <w:right w:w="100" w:type="dxa"/>
            </w:tcMar>
            <w:vAlign w:val="center"/>
          </w:tcPr>
          <w:p w14:paraId="0B05DE55"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hint="eastAsia"/>
              </w:rPr>
              <w:t>13</w:t>
            </w:r>
            <w:r w:rsidRPr="00086591">
              <w:rPr>
                <w:rFonts w:ascii="標楷體" w:eastAsia="標楷體" w:hAnsi="標楷體"/>
              </w:rPr>
              <w:t>,</w:t>
            </w:r>
            <w:r>
              <w:rPr>
                <w:rFonts w:ascii="標楷體" w:eastAsia="標楷體" w:hAnsi="標楷體" w:hint="eastAsia"/>
              </w:rPr>
              <w:t>15</w:t>
            </w:r>
            <w:r w:rsidRPr="00086591">
              <w:rPr>
                <w:rFonts w:ascii="標楷體" w:eastAsia="標楷體" w:hAnsi="標楷體"/>
              </w:rPr>
              <w:t>0</w:t>
            </w:r>
          </w:p>
        </w:tc>
        <w:tc>
          <w:tcPr>
            <w:tcW w:w="1134" w:type="dxa"/>
            <w:tcMar>
              <w:top w:w="100" w:type="dxa"/>
              <w:left w:w="100" w:type="dxa"/>
              <w:bottom w:w="100" w:type="dxa"/>
              <w:right w:w="100" w:type="dxa"/>
            </w:tcMar>
            <w:vAlign w:val="center"/>
          </w:tcPr>
          <w:p w14:paraId="7B2F0F3C" w14:textId="77777777" w:rsidR="00A8226C" w:rsidRPr="00086591" w:rsidRDefault="00A8226C" w:rsidP="00A8226C">
            <w:pPr>
              <w:spacing w:line="240" w:lineRule="atLeast"/>
              <w:ind w:right="-20"/>
              <w:jc w:val="right"/>
              <w:rPr>
                <w:rFonts w:ascii="標楷體" w:eastAsia="標楷體" w:hAnsi="標楷體"/>
              </w:rPr>
            </w:pPr>
            <w:r>
              <w:rPr>
                <w:rFonts w:ascii="標楷體" w:eastAsia="標楷體" w:hAnsi="標楷體"/>
              </w:rPr>
              <w:t>800</w:t>
            </w:r>
          </w:p>
        </w:tc>
        <w:tc>
          <w:tcPr>
            <w:tcW w:w="3596" w:type="dxa"/>
            <w:tcMar>
              <w:top w:w="100" w:type="dxa"/>
              <w:left w:w="100" w:type="dxa"/>
              <w:bottom w:w="100" w:type="dxa"/>
              <w:right w:w="100" w:type="dxa"/>
            </w:tcMar>
            <w:vAlign w:val="center"/>
          </w:tcPr>
          <w:p w14:paraId="57685F04" w14:textId="77777777" w:rsidR="00A8226C" w:rsidRPr="00086591" w:rsidRDefault="00A8226C" w:rsidP="00A8226C">
            <w:pPr>
              <w:spacing w:line="240" w:lineRule="atLeast"/>
              <w:ind w:left="640" w:right="-20"/>
              <w:rPr>
                <w:rFonts w:ascii="標楷體" w:eastAsia="標楷體" w:hAnsi="標楷體"/>
              </w:rPr>
            </w:pPr>
          </w:p>
        </w:tc>
      </w:tr>
      <w:tr w:rsidR="00A8226C" w:rsidRPr="00086591" w14:paraId="6E91F76A" w14:textId="77777777" w:rsidTr="00007D37">
        <w:trPr>
          <w:trHeight w:val="359"/>
        </w:trPr>
        <w:tc>
          <w:tcPr>
            <w:tcW w:w="1990" w:type="dxa"/>
            <w:gridSpan w:val="3"/>
            <w:shd w:val="clear" w:color="auto" w:fill="auto"/>
            <w:tcMar>
              <w:top w:w="100" w:type="dxa"/>
              <w:left w:w="100" w:type="dxa"/>
              <w:bottom w:w="100" w:type="dxa"/>
              <w:right w:w="100" w:type="dxa"/>
            </w:tcMar>
          </w:tcPr>
          <w:p w14:paraId="7F41DFFB" w14:textId="77777777" w:rsidR="00A8226C" w:rsidRPr="00086591" w:rsidRDefault="00A8226C" w:rsidP="00A8226C">
            <w:pPr>
              <w:spacing w:line="240" w:lineRule="atLeast"/>
              <w:ind w:right="840"/>
              <w:jc w:val="center"/>
              <w:rPr>
                <w:rFonts w:ascii="標楷體" w:eastAsia="標楷體" w:hAnsi="標楷體"/>
              </w:rPr>
            </w:pPr>
            <w:r w:rsidRPr="00086591">
              <w:rPr>
                <w:rFonts w:ascii="標楷體" w:eastAsia="標楷體" w:hAnsi="標楷體" w:cs="Arial Unicode MS"/>
              </w:rPr>
              <w:t>合</w:t>
            </w:r>
            <w:r w:rsidRPr="00086591">
              <w:rPr>
                <w:rFonts w:ascii="標楷體" w:eastAsia="標楷體" w:hAnsi="標楷體" w:cs="Arial Unicode MS"/>
              </w:rPr>
              <w:tab/>
              <w:t>計</w:t>
            </w:r>
          </w:p>
        </w:tc>
        <w:tc>
          <w:tcPr>
            <w:tcW w:w="7147" w:type="dxa"/>
            <w:gridSpan w:val="6"/>
            <w:shd w:val="clear" w:color="auto" w:fill="auto"/>
            <w:tcMar>
              <w:top w:w="100" w:type="dxa"/>
              <w:left w:w="100" w:type="dxa"/>
              <w:bottom w:w="100" w:type="dxa"/>
              <w:right w:w="100" w:type="dxa"/>
            </w:tcMar>
          </w:tcPr>
          <w:p w14:paraId="1D3AA9D4" w14:textId="77777777" w:rsidR="00A8226C" w:rsidRPr="00086591" w:rsidRDefault="00A8226C" w:rsidP="00A8226C">
            <w:pPr>
              <w:spacing w:line="240" w:lineRule="atLeast"/>
              <w:ind w:left="200" w:right="-20"/>
              <w:jc w:val="right"/>
              <w:rPr>
                <w:rFonts w:ascii="標楷體" w:eastAsia="標楷體" w:hAnsi="標楷體"/>
              </w:rPr>
            </w:pPr>
            <w:r>
              <w:rPr>
                <w:rFonts w:ascii="標楷體" w:eastAsia="標楷體" w:hAnsi="標楷體"/>
                <w:b/>
              </w:rPr>
              <w:t>19</w:t>
            </w:r>
            <w:r w:rsidRPr="00086591">
              <w:rPr>
                <w:rFonts w:ascii="標楷體" w:eastAsia="標楷體" w:hAnsi="標楷體"/>
                <w:b/>
              </w:rPr>
              <w:t>,</w:t>
            </w:r>
            <w:r>
              <w:rPr>
                <w:rFonts w:ascii="標楷體" w:eastAsia="標楷體" w:hAnsi="標楷體"/>
                <w:b/>
              </w:rPr>
              <w:t>00</w:t>
            </w:r>
            <w:r w:rsidRPr="00086591">
              <w:rPr>
                <w:rFonts w:ascii="標楷體" w:eastAsia="標楷體" w:hAnsi="標楷體"/>
                <w:b/>
              </w:rPr>
              <w:t xml:space="preserve">0 </w:t>
            </w:r>
            <w:r w:rsidRPr="00086591">
              <w:rPr>
                <w:rFonts w:ascii="標楷體" w:eastAsia="標楷體" w:hAnsi="標楷體" w:cs="Arial Unicode MS"/>
              </w:rPr>
              <w:t>元</w:t>
            </w:r>
            <w:r w:rsidRPr="00887931">
              <w:rPr>
                <w:rFonts w:ascii="標楷體" w:eastAsia="標楷體" w:hAnsi="標楷體" w:cs="Arial Unicode MS"/>
              </w:rPr>
              <w:t>（</w:t>
            </w:r>
            <w:r w:rsidRPr="00887931">
              <w:rPr>
                <w:rFonts w:ascii="標楷體" w:eastAsia="標楷體" w:hAnsi="標楷體" w:cs="Arial Unicode MS"/>
                <w:b/>
              </w:rPr>
              <w:t>上述經費得依實際情況勻支</w:t>
            </w:r>
            <w:r w:rsidRPr="00887931">
              <w:rPr>
                <w:rFonts w:ascii="標楷體" w:eastAsia="標楷體" w:hAnsi="標楷體" w:cs="Arial Unicode MS"/>
              </w:rPr>
              <w:t>）</w:t>
            </w:r>
          </w:p>
        </w:tc>
      </w:tr>
    </w:tbl>
    <w:p w14:paraId="70CD8FB2" w14:textId="77777777" w:rsidR="002B0936" w:rsidRPr="006860C5" w:rsidRDefault="002B0936" w:rsidP="00692EDA">
      <w:pPr>
        <w:adjustRightInd w:val="0"/>
        <w:snapToGrid w:val="0"/>
        <w:spacing w:line="480" w:lineRule="atLeast"/>
        <w:rPr>
          <w:rFonts w:eastAsia="標楷體"/>
        </w:rPr>
      </w:pPr>
    </w:p>
    <w:p w14:paraId="190E98FA" w14:textId="77777777" w:rsidR="002B0936" w:rsidRPr="00692EDA" w:rsidRDefault="00692EDA" w:rsidP="00692EDA">
      <w:pPr>
        <w:snapToGrid w:val="0"/>
        <w:spacing w:line="480" w:lineRule="atLeast"/>
        <w:rPr>
          <w:rFonts w:ascii="Times New Roman" w:eastAsia="標楷體" w:hAnsi="標楷體"/>
          <w:b/>
        </w:rPr>
      </w:pPr>
      <w:r>
        <w:rPr>
          <w:rFonts w:ascii="Times New Roman" w:eastAsia="標楷體" w:hAnsi="標楷體" w:hint="eastAsia"/>
          <w:b/>
        </w:rPr>
        <w:t>拾、</w:t>
      </w:r>
      <w:r w:rsidR="002B0936" w:rsidRPr="00692EDA">
        <w:rPr>
          <w:rFonts w:ascii="Times New Roman" w:eastAsia="標楷體" w:hAnsi="標楷體" w:hint="eastAsia"/>
          <w:b/>
        </w:rPr>
        <w:t>預期效益：</w:t>
      </w:r>
    </w:p>
    <w:p w14:paraId="600F654B" w14:textId="77777777" w:rsidR="00692EDA" w:rsidRDefault="00692EDA" w:rsidP="00692EDA">
      <w:pPr>
        <w:pStyle w:val="a7"/>
        <w:numPr>
          <w:ilvl w:val="0"/>
          <w:numId w:val="14"/>
        </w:numPr>
        <w:adjustRightInd w:val="0"/>
        <w:snapToGrid w:val="0"/>
        <w:spacing w:line="480" w:lineRule="atLeast"/>
        <w:ind w:left="851"/>
        <w:contextualSpacing w:val="0"/>
        <w:rPr>
          <w:rFonts w:ascii="Times New Roman" w:eastAsia="標楷體" w:hAnsi="Times New Roman"/>
          <w:color w:val="000000"/>
        </w:rPr>
      </w:pPr>
      <w:r w:rsidRPr="00692EDA">
        <w:rPr>
          <w:rFonts w:ascii="Times New Roman" w:eastAsia="標楷體" w:hAnsi="Times New Roman" w:hint="eastAsia"/>
          <w:color w:val="000000"/>
        </w:rPr>
        <w:t>輔導團員能理解課程綱要之核心理念。</w:t>
      </w:r>
    </w:p>
    <w:p w14:paraId="49ADCA1C" w14:textId="77777777" w:rsidR="00692EDA" w:rsidRDefault="00692EDA" w:rsidP="00692EDA">
      <w:pPr>
        <w:pStyle w:val="a7"/>
        <w:numPr>
          <w:ilvl w:val="0"/>
          <w:numId w:val="14"/>
        </w:numPr>
        <w:adjustRightInd w:val="0"/>
        <w:snapToGrid w:val="0"/>
        <w:spacing w:line="480" w:lineRule="atLeast"/>
        <w:ind w:left="851"/>
        <w:contextualSpacing w:val="0"/>
        <w:rPr>
          <w:rFonts w:ascii="Times New Roman" w:eastAsia="標楷體" w:hAnsi="Times New Roman"/>
          <w:color w:val="000000"/>
        </w:rPr>
      </w:pPr>
      <w:r w:rsidRPr="00692EDA">
        <w:rPr>
          <w:rFonts w:ascii="Times New Roman" w:eastAsia="標楷體" w:hAnsi="Times New Roman" w:hint="eastAsia"/>
          <w:color w:val="000000"/>
        </w:rPr>
        <w:t>輔導團員具備</w:t>
      </w:r>
      <w:r>
        <w:rPr>
          <w:rFonts w:ascii="Times New Roman" w:eastAsia="標楷體" w:hAnsi="Times New Roman" w:hint="eastAsia"/>
          <w:color w:val="000000"/>
        </w:rPr>
        <w:t>跨</w:t>
      </w:r>
      <w:r w:rsidRPr="00692EDA">
        <w:rPr>
          <w:rFonts w:ascii="Times New Roman" w:eastAsia="標楷體" w:hAnsi="Times New Roman" w:hint="eastAsia"/>
          <w:color w:val="000000"/>
        </w:rPr>
        <w:t>領域</w:t>
      </w:r>
      <w:proofErr w:type="gramStart"/>
      <w:r w:rsidRPr="00692EDA">
        <w:rPr>
          <w:rFonts w:ascii="Times New Roman" w:eastAsia="標楷體" w:hAnsi="Times New Roman" w:hint="eastAsia"/>
          <w:color w:val="000000"/>
        </w:rPr>
        <w:t>新課綱</w:t>
      </w:r>
      <w:proofErr w:type="gramEnd"/>
      <w:r w:rsidRPr="00692EDA">
        <w:rPr>
          <w:rFonts w:ascii="Times New Roman" w:eastAsia="標楷體" w:hAnsi="Times New Roman" w:hint="eastAsia"/>
          <w:color w:val="000000"/>
        </w:rPr>
        <w:t>推動之專業素養與作為。</w:t>
      </w:r>
    </w:p>
    <w:p w14:paraId="2B2F622C" w14:textId="77777777" w:rsidR="00692EDA" w:rsidRPr="00692EDA" w:rsidRDefault="00692EDA" w:rsidP="00692EDA">
      <w:pPr>
        <w:pStyle w:val="a7"/>
        <w:numPr>
          <w:ilvl w:val="0"/>
          <w:numId w:val="14"/>
        </w:numPr>
        <w:adjustRightInd w:val="0"/>
        <w:snapToGrid w:val="0"/>
        <w:spacing w:line="480" w:lineRule="atLeast"/>
        <w:ind w:left="851"/>
        <w:contextualSpacing w:val="0"/>
        <w:rPr>
          <w:rFonts w:ascii="Times New Roman" w:eastAsia="標楷體" w:hAnsi="Times New Roman"/>
          <w:color w:val="000000"/>
        </w:rPr>
      </w:pPr>
      <w:r w:rsidRPr="00692EDA">
        <w:rPr>
          <w:rFonts w:ascii="Times New Roman" w:eastAsia="標楷體" w:hAnsi="Times New Roman" w:hint="eastAsia"/>
        </w:rPr>
        <w:t>輔導</w:t>
      </w:r>
      <w:proofErr w:type="gramStart"/>
      <w:r w:rsidRPr="00692EDA">
        <w:rPr>
          <w:rFonts w:ascii="Times New Roman" w:eastAsia="標楷體" w:hAnsi="Times New Roman" w:hint="eastAsia"/>
        </w:rPr>
        <w:t>團員間能專業</w:t>
      </w:r>
      <w:proofErr w:type="gramEnd"/>
      <w:r w:rsidRPr="00692EDA">
        <w:rPr>
          <w:rFonts w:ascii="Times New Roman" w:eastAsia="標楷體" w:hAnsi="Times New Roman" w:hint="eastAsia"/>
        </w:rPr>
        <w:t>對話與分享，進而建立</w:t>
      </w:r>
      <w:r>
        <w:rPr>
          <w:rFonts w:ascii="Times New Roman" w:eastAsia="標楷體" w:hAnsi="Times New Roman" w:hint="eastAsia"/>
        </w:rPr>
        <w:t>專業支持</w:t>
      </w:r>
      <w:r w:rsidRPr="00692EDA">
        <w:rPr>
          <w:rFonts w:ascii="Times New Roman" w:eastAsia="標楷體" w:hAnsi="Times New Roman" w:hint="eastAsia"/>
        </w:rPr>
        <w:t>之伙伴關係。</w:t>
      </w:r>
    </w:p>
    <w:p w14:paraId="53D60F32" w14:textId="77777777" w:rsidR="002B0936" w:rsidRPr="00692EDA" w:rsidRDefault="002B0936" w:rsidP="00692EDA">
      <w:pPr>
        <w:snapToGrid w:val="0"/>
        <w:spacing w:line="480" w:lineRule="atLeast"/>
        <w:rPr>
          <w:rFonts w:ascii="標楷體" w:eastAsia="標楷體" w:hAnsi="標楷體" w:cs="標楷體"/>
          <w:b/>
          <w:color w:val="FF0000"/>
        </w:rPr>
      </w:pPr>
    </w:p>
    <w:p w14:paraId="5611C981" w14:textId="77777777" w:rsidR="002B0936" w:rsidRPr="00033532" w:rsidRDefault="002B0936" w:rsidP="00692EDA">
      <w:pPr>
        <w:snapToGrid w:val="0"/>
        <w:spacing w:line="480" w:lineRule="atLeast"/>
        <w:rPr>
          <w:rFonts w:ascii="標楷體" w:eastAsia="標楷體" w:hAnsi="標楷體" w:cs="標楷體"/>
          <w:b/>
        </w:rPr>
      </w:pPr>
      <w:r w:rsidRPr="00C16B33">
        <w:rPr>
          <w:rFonts w:ascii="標楷體" w:eastAsia="標楷體" w:hAnsi="標楷體" w:cs="標楷體" w:hint="eastAsia"/>
          <w:b/>
        </w:rPr>
        <w:t>拾壹、本計畫陳報核准後實施，修正時亦同。</w:t>
      </w:r>
    </w:p>
    <w:p w14:paraId="036C39A0" w14:textId="77777777" w:rsidR="002B0936" w:rsidRPr="005C478D" w:rsidRDefault="002B0936" w:rsidP="00692EDA">
      <w:pPr>
        <w:autoSpaceDE w:val="0"/>
        <w:autoSpaceDN w:val="0"/>
        <w:adjustRightInd w:val="0"/>
        <w:snapToGrid w:val="0"/>
        <w:spacing w:line="480" w:lineRule="atLeast"/>
        <w:ind w:left="490" w:hangingChars="204" w:hanging="490"/>
        <w:rPr>
          <w:rFonts w:eastAsia="標楷體"/>
        </w:rPr>
      </w:pPr>
    </w:p>
    <w:p w14:paraId="69EB67D8" w14:textId="77777777" w:rsidR="002B0936" w:rsidRDefault="002B0936" w:rsidP="002B0936">
      <w:pPr>
        <w:autoSpaceDE w:val="0"/>
        <w:autoSpaceDN w:val="0"/>
        <w:spacing w:beforeLines="50" w:before="180" w:afterLines="50" w:after="180" w:line="420" w:lineRule="exact"/>
        <w:ind w:left="566" w:hangingChars="236" w:hanging="566"/>
        <w:jc w:val="both"/>
        <w:rPr>
          <w:rFonts w:ascii="Times New Roman" w:eastAsia="標楷體" w:hAnsi="Times New Roman"/>
        </w:rPr>
      </w:pPr>
      <w:r w:rsidRPr="00747112">
        <w:rPr>
          <w:rFonts w:eastAsia="標楷體"/>
          <w:bCs/>
        </w:rPr>
        <w:br w:type="page"/>
      </w:r>
    </w:p>
    <w:p w14:paraId="06FBB691" w14:textId="77777777" w:rsidR="002B0936" w:rsidRPr="00747112" w:rsidRDefault="002B0936" w:rsidP="002B0936">
      <w:pPr>
        <w:rPr>
          <w:rFonts w:eastAsia="標楷體"/>
          <w:bCs/>
        </w:rPr>
      </w:pPr>
      <w:bookmarkStart w:id="9" w:name="_Toc471723662"/>
      <w:bookmarkStart w:id="10" w:name="_Toc471723665"/>
      <w:r w:rsidRPr="00747112">
        <w:rPr>
          <w:rFonts w:eastAsia="標楷體"/>
          <w:bCs/>
        </w:rPr>
        <w:lastRenderedPageBreak/>
        <w:t>【子計畫</w:t>
      </w:r>
      <w:r>
        <w:rPr>
          <w:rFonts w:eastAsia="標楷體" w:hint="eastAsia"/>
          <w:bCs/>
        </w:rPr>
        <w:t>二</w:t>
      </w:r>
      <w:r w:rsidRPr="00747112">
        <w:rPr>
          <w:rFonts w:eastAsia="標楷體"/>
          <w:bCs/>
        </w:rPr>
        <w:t>】</w:t>
      </w:r>
      <w:bookmarkEnd w:id="9"/>
    </w:p>
    <w:p w14:paraId="01979E23" w14:textId="77777777" w:rsidR="002B0936" w:rsidRPr="00747112" w:rsidRDefault="002B0936" w:rsidP="002B0936">
      <w:pPr>
        <w:adjustRightInd w:val="0"/>
        <w:snapToGrid w:val="0"/>
        <w:spacing w:line="420" w:lineRule="exact"/>
        <w:jc w:val="center"/>
        <w:rPr>
          <w:rFonts w:eastAsia="標楷體"/>
          <w:b/>
        </w:rPr>
      </w:pPr>
      <w:r w:rsidRPr="00747112">
        <w:rPr>
          <w:rFonts w:eastAsia="標楷體" w:hint="eastAsia"/>
          <w:b/>
        </w:rPr>
        <w:t>花蓮縣</w:t>
      </w:r>
      <w:r w:rsidRPr="00747112">
        <w:rPr>
          <w:rFonts w:eastAsia="標楷體"/>
          <w:b/>
        </w:rPr>
        <w:t>11</w:t>
      </w:r>
      <w:r w:rsidRPr="00747112">
        <w:rPr>
          <w:rFonts w:eastAsia="標楷體" w:hint="eastAsia"/>
          <w:b/>
        </w:rPr>
        <w:t>4</w:t>
      </w:r>
      <w:proofErr w:type="gramStart"/>
      <w:r w:rsidRPr="00747112">
        <w:rPr>
          <w:rFonts w:eastAsia="標楷體"/>
          <w:b/>
        </w:rPr>
        <w:t>學年度精進</w:t>
      </w:r>
      <w:proofErr w:type="gramEnd"/>
      <w:r w:rsidRPr="00747112">
        <w:rPr>
          <w:rFonts w:eastAsia="標楷體"/>
          <w:b/>
        </w:rPr>
        <w:t>國民中小學教師教學專業與課程品質整體推動計畫</w:t>
      </w:r>
    </w:p>
    <w:p w14:paraId="309A66CE" w14:textId="77777777" w:rsidR="002B0936" w:rsidRPr="00747112" w:rsidRDefault="002B0936" w:rsidP="002B0936">
      <w:pPr>
        <w:adjustRightInd w:val="0"/>
        <w:snapToGrid w:val="0"/>
        <w:spacing w:line="420" w:lineRule="exact"/>
        <w:jc w:val="center"/>
        <w:rPr>
          <w:rFonts w:eastAsia="標楷體"/>
        </w:rPr>
      </w:pPr>
      <w:r w:rsidRPr="00747112">
        <w:rPr>
          <w:rFonts w:eastAsia="標楷體"/>
          <w:b/>
        </w:rPr>
        <w:t>國民教育</w:t>
      </w:r>
      <w:r w:rsidRPr="00747112">
        <w:rPr>
          <w:rFonts w:eastAsia="標楷體" w:hint="eastAsia"/>
          <w:b/>
        </w:rPr>
        <w:t>地方</w:t>
      </w:r>
      <w:r w:rsidRPr="00747112">
        <w:rPr>
          <w:rFonts w:eastAsia="標楷體"/>
          <w:b/>
        </w:rPr>
        <w:t>輔導團</w:t>
      </w:r>
      <w:r>
        <w:rPr>
          <w:rFonts w:eastAsia="標楷體" w:hint="eastAsia"/>
          <w:b/>
        </w:rPr>
        <w:t>跨</w:t>
      </w:r>
      <w:r w:rsidRPr="00747112">
        <w:rPr>
          <w:rFonts w:eastAsia="標楷體" w:hint="eastAsia"/>
          <w:b/>
        </w:rPr>
        <w:t>領域分團</w:t>
      </w:r>
    </w:p>
    <w:p w14:paraId="2E66A842" w14:textId="77777777" w:rsidR="002B0936" w:rsidRPr="00747112" w:rsidRDefault="002B0936" w:rsidP="002B0936">
      <w:pPr>
        <w:spacing w:beforeLines="50" w:before="180" w:afterLines="50" w:after="180" w:line="0" w:lineRule="atLeast"/>
        <w:jc w:val="center"/>
        <w:rPr>
          <w:rFonts w:eastAsia="標楷體"/>
          <w:b/>
          <w:bCs/>
          <w:sz w:val="32"/>
          <w:szCs w:val="32"/>
        </w:rPr>
      </w:pPr>
      <w:r>
        <w:rPr>
          <w:rFonts w:eastAsia="標楷體"/>
          <w:b/>
          <w:bCs/>
          <w:sz w:val="28"/>
          <w:szCs w:val="32"/>
        </w:rPr>
        <w:t>AI</w:t>
      </w:r>
      <w:proofErr w:type="gramStart"/>
      <w:r>
        <w:rPr>
          <w:rFonts w:eastAsia="標楷體" w:hint="eastAsia"/>
          <w:b/>
          <w:bCs/>
          <w:sz w:val="28"/>
          <w:szCs w:val="32"/>
        </w:rPr>
        <w:t>賦能的</w:t>
      </w:r>
      <w:proofErr w:type="gramEnd"/>
      <w:r w:rsidRPr="0022574D">
        <w:rPr>
          <w:rFonts w:eastAsia="標楷體" w:hint="eastAsia"/>
          <w:b/>
          <w:bCs/>
          <w:sz w:val="28"/>
          <w:szCs w:val="32"/>
        </w:rPr>
        <w:t>跨領域</w:t>
      </w:r>
      <w:r>
        <w:rPr>
          <w:rFonts w:eastAsia="標楷體" w:hint="eastAsia"/>
          <w:b/>
          <w:bCs/>
          <w:sz w:val="28"/>
          <w:szCs w:val="32"/>
        </w:rPr>
        <w:t>課程設計與協作技術</w:t>
      </w:r>
    </w:p>
    <w:p w14:paraId="3351AC87" w14:textId="77777777" w:rsidR="002B0936" w:rsidRPr="00747112" w:rsidRDefault="002B0936" w:rsidP="004875B7">
      <w:pPr>
        <w:autoSpaceDE w:val="0"/>
        <w:autoSpaceDN w:val="0"/>
        <w:adjustRightInd w:val="0"/>
        <w:snapToGrid w:val="0"/>
        <w:spacing w:line="480" w:lineRule="atLeast"/>
        <w:rPr>
          <w:rFonts w:eastAsia="標楷體"/>
          <w:b/>
        </w:rPr>
      </w:pPr>
      <w:r w:rsidRPr="00747112">
        <w:rPr>
          <w:rFonts w:eastAsia="標楷體" w:hint="eastAsia"/>
          <w:b/>
        </w:rPr>
        <w:t>壹</w:t>
      </w:r>
      <w:r w:rsidRPr="00747112">
        <w:rPr>
          <w:rFonts w:eastAsia="標楷體"/>
          <w:b/>
        </w:rPr>
        <w:t>、依據</w:t>
      </w:r>
      <w:r w:rsidRPr="00747112">
        <w:rPr>
          <w:rFonts w:eastAsia="標楷體" w:hint="eastAsia"/>
          <w:b/>
        </w:rPr>
        <w:t>：</w:t>
      </w:r>
    </w:p>
    <w:p w14:paraId="5F54903E" w14:textId="77777777" w:rsidR="002B0936" w:rsidRPr="00747112" w:rsidRDefault="002B0936" w:rsidP="004875B7">
      <w:pPr>
        <w:autoSpaceDE w:val="0"/>
        <w:autoSpaceDN w:val="0"/>
        <w:adjustRightInd w:val="0"/>
        <w:snapToGrid w:val="0"/>
        <w:spacing w:line="480" w:lineRule="atLeast"/>
        <w:ind w:left="490" w:hangingChars="204" w:hanging="490"/>
        <w:rPr>
          <w:rFonts w:eastAsia="標楷體"/>
        </w:rPr>
      </w:pPr>
      <w:r w:rsidRPr="00747112">
        <w:rPr>
          <w:rFonts w:eastAsia="標楷體" w:hint="eastAsia"/>
        </w:rPr>
        <w:t>一、</w:t>
      </w:r>
      <w:r w:rsidRPr="00747112">
        <w:rPr>
          <w:rFonts w:eastAsia="標楷體"/>
        </w:rPr>
        <w:t>教育部補助直轄市縣（市）政府精進國民中學及國民小學教師教學專業與課程品質作業要點。</w:t>
      </w:r>
    </w:p>
    <w:p w14:paraId="4A2E90DF" w14:textId="77777777" w:rsidR="002B0936" w:rsidRPr="00747112" w:rsidRDefault="002B0936" w:rsidP="004875B7">
      <w:pPr>
        <w:autoSpaceDE w:val="0"/>
        <w:autoSpaceDN w:val="0"/>
        <w:adjustRightInd w:val="0"/>
        <w:snapToGrid w:val="0"/>
        <w:spacing w:line="480" w:lineRule="atLeast"/>
        <w:rPr>
          <w:rFonts w:eastAsia="標楷體"/>
        </w:rPr>
      </w:pPr>
      <w:r w:rsidRPr="00747112">
        <w:rPr>
          <w:rFonts w:eastAsia="標楷體" w:hint="eastAsia"/>
        </w:rPr>
        <w:t>二、花蓮縣</w:t>
      </w:r>
      <w:r w:rsidRPr="00747112">
        <w:rPr>
          <w:rFonts w:eastAsia="標楷體"/>
        </w:rPr>
        <w:t>11</w:t>
      </w:r>
      <w:r w:rsidRPr="00747112">
        <w:rPr>
          <w:rFonts w:eastAsia="標楷體" w:hint="eastAsia"/>
        </w:rPr>
        <w:t>4</w:t>
      </w:r>
      <w:proofErr w:type="gramStart"/>
      <w:r w:rsidRPr="00747112">
        <w:rPr>
          <w:rFonts w:eastAsia="標楷體"/>
        </w:rPr>
        <w:t>學年度精進</w:t>
      </w:r>
      <w:proofErr w:type="gramEnd"/>
      <w:r w:rsidRPr="00747112">
        <w:rPr>
          <w:rFonts w:eastAsia="標楷體"/>
        </w:rPr>
        <w:t>國民中小學教師教學專業與課程品質整體推動計畫。</w:t>
      </w:r>
    </w:p>
    <w:p w14:paraId="7778A435" w14:textId="77777777" w:rsidR="002B0936" w:rsidRPr="00747112" w:rsidRDefault="002B0936" w:rsidP="004875B7">
      <w:pPr>
        <w:autoSpaceDE w:val="0"/>
        <w:autoSpaceDN w:val="0"/>
        <w:adjustRightInd w:val="0"/>
        <w:snapToGrid w:val="0"/>
        <w:spacing w:line="480" w:lineRule="atLeast"/>
        <w:rPr>
          <w:rFonts w:eastAsia="標楷體"/>
        </w:rPr>
      </w:pPr>
      <w:r w:rsidRPr="00747112">
        <w:rPr>
          <w:rFonts w:eastAsia="標楷體" w:hint="eastAsia"/>
        </w:rPr>
        <w:t>三、花蓮縣</w:t>
      </w:r>
      <w:r w:rsidRPr="00747112">
        <w:rPr>
          <w:rFonts w:eastAsia="標楷體"/>
        </w:rPr>
        <w:t>11</w:t>
      </w:r>
      <w:r w:rsidRPr="00747112">
        <w:rPr>
          <w:rFonts w:eastAsia="標楷體" w:hint="eastAsia"/>
        </w:rPr>
        <w:t>4</w:t>
      </w:r>
      <w:r w:rsidRPr="00747112">
        <w:rPr>
          <w:rFonts w:eastAsia="標楷體"/>
        </w:rPr>
        <w:t>學年度國民教育</w:t>
      </w:r>
      <w:r w:rsidRPr="00747112">
        <w:rPr>
          <w:rFonts w:eastAsia="標楷體" w:hint="eastAsia"/>
        </w:rPr>
        <w:t>地方</w:t>
      </w:r>
      <w:r w:rsidRPr="00747112">
        <w:rPr>
          <w:rFonts w:eastAsia="標楷體"/>
        </w:rPr>
        <w:t>輔導團整體團</w:t>
      </w:r>
      <w:proofErr w:type="gramStart"/>
      <w:r w:rsidRPr="00747112">
        <w:rPr>
          <w:rFonts w:eastAsia="標楷體"/>
        </w:rPr>
        <w:t>務</w:t>
      </w:r>
      <w:proofErr w:type="gramEnd"/>
      <w:r w:rsidRPr="00747112">
        <w:rPr>
          <w:rFonts w:eastAsia="標楷體"/>
        </w:rPr>
        <w:t>計畫。</w:t>
      </w:r>
    </w:p>
    <w:p w14:paraId="6A40865A" w14:textId="77777777" w:rsidR="002B0936" w:rsidRPr="00747112" w:rsidRDefault="002B0936" w:rsidP="004875B7">
      <w:pPr>
        <w:adjustRightInd w:val="0"/>
        <w:snapToGrid w:val="0"/>
        <w:spacing w:line="480" w:lineRule="atLeast"/>
        <w:rPr>
          <w:rFonts w:eastAsia="標楷體"/>
        </w:rPr>
      </w:pPr>
    </w:p>
    <w:p w14:paraId="486F29B3"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貳</w:t>
      </w:r>
      <w:r w:rsidRPr="00747112">
        <w:rPr>
          <w:rFonts w:eastAsia="標楷體"/>
          <w:b/>
        </w:rPr>
        <w:t>、現況分析與需求評估</w:t>
      </w:r>
      <w:r w:rsidRPr="00747112">
        <w:rPr>
          <w:rFonts w:eastAsia="標楷體" w:hint="eastAsia"/>
          <w:b/>
        </w:rPr>
        <w:t>：</w:t>
      </w:r>
    </w:p>
    <w:p w14:paraId="6B9F8D4B" w14:textId="6E3AF5C2"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一、因應</w:t>
      </w:r>
      <w:r w:rsidRPr="00747112">
        <w:rPr>
          <w:rFonts w:eastAsia="標楷體" w:hint="eastAsia"/>
        </w:rPr>
        <w:t>108</w:t>
      </w:r>
      <w:proofErr w:type="gramStart"/>
      <w:r w:rsidRPr="00747112">
        <w:rPr>
          <w:rFonts w:eastAsia="標楷體" w:hint="eastAsia"/>
        </w:rPr>
        <w:t>課綱之</w:t>
      </w:r>
      <w:proofErr w:type="gramEnd"/>
      <w:r w:rsidRPr="00747112">
        <w:rPr>
          <w:rFonts w:eastAsia="標楷體" w:hint="eastAsia"/>
        </w:rPr>
        <w:t>實施，輔導團團員須提升素養導向課程規劃與執行的專業能力，並展現領頭羊精神，帶領學校</w:t>
      </w:r>
      <w:r w:rsidR="00972977">
        <w:rPr>
          <w:rFonts w:eastAsia="標楷體" w:hint="eastAsia"/>
        </w:rPr>
        <w:t>跨</w:t>
      </w:r>
      <w:r w:rsidRPr="00747112">
        <w:rPr>
          <w:rFonts w:eastAsia="標楷體" w:hint="eastAsia"/>
        </w:rPr>
        <w:t>領域教師落實</w:t>
      </w:r>
      <w:proofErr w:type="gramStart"/>
      <w:r w:rsidRPr="00747112">
        <w:rPr>
          <w:rFonts w:eastAsia="標楷體" w:hint="eastAsia"/>
        </w:rPr>
        <w:t>強化課綱理</w:t>
      </w:r>
      <w:proofErr w:type="gramEnd"/>
      <w:r w:rsidRPr="00747112">
        <w:rPr>
          <w:rFonts w:eastAsia="標楷體" w:hint="eastAsia"/>
        </w:rPr>
        <w:t>念。</w:t>
      </w:r>
    </w:p>
    <w:p w14:paraId="62FC6B35" w14:textId="7777777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二、輔導團法制化後，國中小輔導員除內部應定期召開會議以檢視團</w:t>
      </w:r>
      <w:proofErr w:type="gramStart"/>
      <w:r w:rsidRPr="00747112">
        <w:rPr>
          <w:rFonts w:eastAsia="標楷體" w:hint="eastAsia"/>
        </w:rPr>
        <w:t>務</w:t>
      </w:r>
      <w:proofErr w:type="gramEnd"/>
      <w:r w:rsidRPr="00747112">
        <w:rPr>
          <w:rFonts w:eastAsia="標楷體" w:hint="eastAsia"/>
        </w:rPr>
        <w:t>運作情形及規劃服務主軸外，更應緊密了解與合作。</w:t>
      </w:r>
    </w:p>
    <w:p w14:paraId="08A9BEED" w14:textId="7777777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三、透過輔導員具有的領域專業，彼此分享交流以促進團員自我增能。</w:t>
      </w:r>
    </w:p>
    <w:p w14:paraId="730E486F" w14:textId="77777777" w:rsidR="002B0936" w:rsidRPr="00747112" w:rsidRDefault="002B0936" w:rsidP="004875B7">
      <w:pPr>
        <w:adjustRightInd w:val="0"/>
        <w:snapToGrid w:val="0"/>
        <w:spacing w:line="480" w:lineRule="atLeast"/>
        <w:rPr>
          <w:rFonts w:eastAsia="標楷體"/>
          <w:b/>
        </w:rPr>
      </w:pPr>
    </w:p>
    <w:p w14:paraId="05FDCF53"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參</w:t>
      </w:r>
      <w:r w:rsidRPr="00747112">
        <w:rPr>
          <w:rFonts w:eastAsia="標楷體"/>
          <w:b/>
        </w:rPr>
        <w:t>、目的</w:t>
      </w:r>
      <w:r w:rsidRPr="00747112">
        <w:rPr>
          <w:rFonts w:eastAsia="標楷體" w:hint="eastAsia"/>
          <w:b/>
        </w:rPr>
        <w:t>：</w:t>
      </w:r>
    </w:p>
    <w:p w14:paraId="75076683" w14:textId="15D9DFCA"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一、</w:t>
      </w:r>
      <w:r>
        <w:rPr>
          <w:rFonts w:eastAsia="標楷體" w:hint="eastAsia"/>
        </w:rPr>
        <w:t>深化本縣</w:t>
      </w:r>
      <w:r w:rsidRPr="00747112">
        <w:rPr>
          <w:rFonts w:eastAsia="標楷體" w:hint="eastAsia"/>
        </w:rPr>
        <w:t>輔導團</w:t>
      </w:r>
      <w:r>
        <w:rPr>
          <w:rFonts w:eastAsia="標楷體" w:hint="eastAsia"/>
        </w:rPr>
        <w:t>員圖像，厚植本</w:t>
      </w:r>
      <w:r w:rsidRPr="00747112">
        <w:rPr>
          <w:rFonts w:eastAsia="標楷體" w:hint="eastAsia"/>
        </w:rPr>
        <w:t>團成員</w:t>
      </w:r>
      <w:r>
        <w:rPr>
          <w:rFonts w:eastAsia="標楷體" w:hint="eastAsia"/>
        </w:rPr>
        <w:t>A</w:t>
      </w:r>
      <w:r>
        <w:rPr>
          <w:rFonts w:eastAsia="標楷體"/>
        </w:rPr>
        <w:t>I</w:t>
      </w:r>
      <w:r>
        <w:rPr>
          <w:rFonts w:eastAsia="標楷體" w:hint="eastAsia"/>
        </w:rPr>
        <w:t>與數位工具相關教育專業新知，學習協作技術，支持輔導團員</w:t>
      </w:r>
      <w:r w:rsidRPr="00747112">
        <w:rPr>
          <w:rFonts w:eastAsia="標楷體" w:hint="eastAsia"/>
        </w:rPr>
        <w:t>自我持續精進及專業提升</w:t>
      </w:r>
      <w:r w:rsidR="00972977" w:rsidRPr="00972977">
        <w:rPr>
          <w:rFonts w:ascii="標楷體" w:eastAsia="標楷體" w:hAnsi="標楷體" w:hint="eastAsia"/>
        </w:rPr>
        <w:t>，並</w:t>
      </w:r>
      <w:proofErr w:type="gramStart"/>
      <w:r w:rsidR="00972977" w:rsidRPr="00972977">
        <w:rPr>
          <w:rFonts w:ascii="標楷體" w:eastAsia="標楷體" w:hAnsi="標楷體" w:hint="eastAsia"/>
          <w:kern w:val="2"/>
        </w:rPr>
        <w:t>並</w:t>
      </w:r>
      <w:proofErr w:type="gramEnd"/>
      <w:r w:rsidR="00972977" w:rsidRPr="00972977">
        <w:rPr>
          <w:rFonts w:ascii="標楷體" w:eastAsia="標楷體" w:hAnsi="標楷體" w:hint="eastAsia"/>
          <w:kern w:val="2"/>
        </w:rPr>
        <w:t>提高其引領社群實踐之專業能力。</w:t>
      </w:r>
      <w:r w:rsidRPr="00972977">
        <w:rPr>
          <w:rFonts w:ascii="標楷體" w:eastAsia="標楷體" w:hAnsi="標楷體" w:hint="eastAsia"/>
        </w:rPr>
        <w:t>。</w:t>
      </w:r>
    </w:p>
    <w:p w14:paraId="37F494BE" w14:textId="7777777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二、依年度目標</w:t>
      </w:r>
      <w:r>
        <w:rPr>
          <w:rFonts w:eastAsia="標楷體" w:hint="eastAsia"/>
        </w:rPr>
        <w:t>落實</w:t>
      </w:r>
      <w:r w:rsidRPr="00747112">
        <w:rPr>
          <w:rFonts w:eastAsia="標楷體" w:hint="eastAsia"/>
        </w:rPr>
        <w:t>團</w:t>
      </w:r>
      <w:proofErr w:type="gramStart"/>
      <w:r w:rsidRPr="00747112">
        <w:rPr>
          <w:rFonts w:eastAsia="標楷體" w:hint="eastAsia"/>
        </w:rPr>
        <w:t>務</w:t>
      </w:r>
      <w:proofErr w:type="gramEnd"/>
      <w:r>
        <w:rPr>
          <w:rFonts w:eastAsia="標楷體" w:hint="eastAsia"/>
        </w:rPr>
        <w:t>工作，</w:t>
      </w:r>
      <w:r w:rsidRPr="00747112">
        <w:rPr>
          <w:rFonts w:eastAsia="標楷體" w:hint="eastAsia"/>
        </w:rPr>
        <w:t>順利推展</w:t>
      </w:r>
      <w:r>
        <w:rPr>
          <w:rFonts w:eastAsia="標楷體" w:hint="eastAsia"/>
        </w:rPr>
        <w:t>中央重要政策及</w:t>
      </w:r>
      <w:proofErr w:type="gramStart"/>
      <w:r>
        <w:rPr>
          <w:rFonts w:eastAsia="標楷體" w:hint="eastAsia"/>
        </w:rPr>
        <w:t>本縣精</w:t>
      </w:r>
      <w:proofErr w:type="gramEnd"/>
      <w:r>
        <w:rPr>
          <w:rFonts w:eastAsia="標楷體" w:hint="eastAsia"/>
        </w:rPr>
        <w:t>進計畫焦點策略</w:t>
      </w:r>
      <w:r w:rsidRPr="00747112">
        <w:rPr>
          <w:rFonts w:eastAsia="標楷體" w:hint="eastAsia"/>
        </w:rPr>
        <w:t>。</w:t>
      </w:r>
    </w:p>
    <w:p w14:paraId="3CFB1F41" w14:textId="74AAE657" w:rsidR="002B0936" w:rsidRPr="00747112" w:rsidRDefault="002B0936" w:rsidP="004875B7">
      <w:pPr>
        <w:autoSpaceDE w:val="0"/>
        <w:autoSpaceDN w:val="0"/>
        <w:adjustRightInd w:val="0"/>
        <w:snapToGrid w:val="0"/>
        <w:spacing w:line="480" w:lineRule="atLeast"/>
        <w:ind w:leftChars="100" w:left="730" w:hangingChars="204" w:hanging="490"/>
        <w:rPr>
          <w:rFonts w:eastAsia="標楷體"/>
        </w:rPr>
      </w:pPr>
      <w:r w:rsidRPr="00747112">
        <w:rPr>
          <w:rFonts w:eastAsia="標楷體" w:hint="eastAsia"/>
        </w:rPr>
        <w:t>三、</w:t>
      </w:r>
      <w:r>
        <w:rPr>
          <w:rFonts w:eastAsia="標楷體" w:hint="eastAsia"/>
        </w:rPr>
        <w:t>轉譯中央及本縣重要政策，</w:t>
      </w:r>
      <w:r w:rsidR="009923EB">
        <w:rPr>
          <w:rFonts w:eastAsia="標楷體" w:hint="eastAsia"/>
        </w:rPr>
        <w:t>鼓勵團員將增能所學返校實踐，並</w:t>
      </w:r>
      <w:proofErr w:type="gramStart"/>
      <w:r w:rsidRPr="00747112">
        <w:rPr>
          <w:rFonts w:eastAsia="標楷體" w:hint="eastAsia"/>
        </w:rPr>
        <w:t>研</w:t>
      </w:r>
      <w:proofErr w:type="gramEnd"/>
      <w:r w:rsidRPr="00747112">
        <w:rPr>
          <w:rFonts w:eastAsia="標楷體" w:hint="eastAsia"/>
        </w:rPr>
        <w:t>擬課程教學與評量示</w:t>
      </w:r>
      <w:r>
        <w:rPr>
          <w:rFonts w:eastAsia="標楷體" w:hint="eastAsia"/>
        </w:rPr>
        <w:t>例以支持學校實踐</w:t>
      </w:r>
      <w:r w:rsidRPr="00747112">
        <w:rPr>
          <w:rFonts w:eastAsia="標楷體" w:hint="eastAsia"/>
        </w:rPr>
        <w:t>。</w:t>
      </w:r>
    </w:p>
    <w:p w14:paraId="08EADF7A"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肆</w:t>
      </w:r>
      <w:r w:rsidRPr="00747112">
        <w:rPr>
          <w:rFonts w:eastAsia="標楷體"/>
          <w:b/>
        </w:rPr>
        <w:t>、辦理單位</w:t>
      </w:r>
      <w:r w:rsidRPr="00747112">
        <w:rPr>
          <w:rFonts w:eastAsia="標楷體" w:hint="eastAsia"/>
          <w:b/>
        </w:rPr>
        <w:t>：</w:t>
      </w:r>
    </w:p>
    <w:p w14:paraId="358BFD26" w14:textId="77777777" w:rsidR="002B0936" w:rsidRPr="00747112" w:rsidRDefault="002B0936" w:rsidP="004875B7">
      <w:pPr>
        <w:adjustRightInd w:val="0"/>
        <w:snapToGrid w:val="0"/>
        <w:spacing w:line="480" w:lineRule="atLeast"/>
        <w:ind w:leftChars="100" w:left="240"/>
        <w:rPr>
          <w:rFonts w:eastAsia="標楷體"/>
        </w:rPr>
      </w:pPr>
      <w:r w:rsidRPr="00747112">
        <w:rPr>
          <w:rFonts w:eastAsia="標楷體" w:hint="eastAsia"/>
        </w:rPr>
        <w:t>一、</w:t>
      </w:r>
      <w:r w:rsidRPr="00747112">
        <w:rPr>
          <w:rFonts w:eastAsia="標楷體"/>
        </w:rPr>
        <w:t>指導單位：教育部國民及學前教育署</w:t>
      </w:r>
    </w:p>
    <w:p w14:paraId="567B6CA0" w14:textId="77777777" w:rsidR="002B0936" w:rsidRPr="00747112" w:rsidRDefault="002B0936" w:rsidP="004875B7">
      <w:pPr>
        <w:adjustRightInd w:val="0"/>
        <w:snapToGrid w:val="0"/>
        <w:spacing w:line="480" w:lineRule="atLeast"/>
        <w:ind w:leftChars="100" w:left="240"/>
        <w:rPr>
          <w:rFonts w:eastAsia="標楷體"/>
        </w:rPr>
      </w:pPr>
      <w:r w:rsidRPr="00747112">
        <w:rPr>
          <w:rFonts w:eastAsia="標楷體" w:hint="eastAsia"/>
        </w:rPr>
        <w:t>二、</w:t>
      </w:r>
      <w:r w:rsidRPr="00747112">
        <w:rPr>
          <w:rFonts w:eastAsia="標楷體"/>
        </w:rPr>
        <w:t>主辦單位：</w:t>
      </w:r>
      <w:r w:rsidRPr="00747112">
        <w:rPr>
          <w:rFonts w:eastAsia="標楷體" w:hint="eastAsia"/>
        </w:rPr>
        <w:t>花蓮</w:t>
      </w:r>
      <w:r w:rsidRPr="00747112">
        <w:rPr>
          <w:rFonts w:eastAsia="標楷體"/>
        </w:rPr>
        <w:t>縣政府</w:t>
      </w:r>
      <w:r w:rsidRPr="00747112">
        <w:rPr>
          <w:rFonts w:eastAsia="標楷體" w:hint="eastAsia"/>
        </w:rPr>
        <w:t>教育處</w:t>
      </w:r>
    </w:p>
    <w:p w14:paraId="58031D73" w14:textId="77777777" w:rsidR="002B0936" w:rsidRPr="00747112" w:rsidRDefault="002B0936" w:rsidP="004875B7">
      <w:pPr>
        <w:adjustRightInd w:val="0"/>
        <w:snapToGrid w:val="0"/>
        <w:spacing w:line="480" w:lineRule="atLeast"/>
        <w:ind w:leftChars="100" w:left="240" w:rightChars="-67" w:right="-161"/>
        <w:rPr>
          <w:rFonts w:eastAsia="標楷體"/>
        </w:rPr>
      </w:pPr>
      <w:r w:rsidRPr="00747112">
        <w:rPr>
          <w:rFonts w:eastAsia="標楷體" w:hint="eastAsia"/>
        </w:rPr>
        <w:t>三、</w:t>
      </w:r>
      <w:r w:rsidRPr="00747112">
        <w:rPr>
          <w:rFonts w:eastAsia="標楷體"/>
        </w:rPr>
        <w:t>承辦單位：</w:t>
      </w:r>
      <w:r w:rsidRPr="00747112">
        <w:rPr>
          <w:rFonts w:eastAsia="標楷體" w:hint="eastAsia"/>
        </w:rPr>
        <w:t>花蓮</w:t>
      </w:r>
      <w:r>
        <w:rPr>
          <w:rFonts w:eastAsia="標楷體" w:hint="eastAsia"/>
        </w:rPr>
        <w:t>市中正國民小</w:t>
      </w:r>
      <w:r w:rsidRPr="00747112">
        <w:rPr>
          <w:rFonts w:eastAsia="標楷體" w:hint="eastAsia"/>
        </w:rPr>
        <w:t>學</w:t>
      </w:r>
    </w:p>
    <w:p w14:paraId="0A8DB121" w14:textId="77777777" w:rsidR="002B0936" w:rsidRPr="00747112" w:rsidRDefault="002B0936" w:rsidP="004875B7">
      <w:pPr>
        <w:adjustRightInd w:val="0"/>
        <w:snapToGrid w:val="0"/>
        <w:spacing w:line="480" w:lineRule="atLeast"/>
        <w:rPr>
          <w:rFonts w:eastAsia="標楷體"/>
        </w:rPr>
      </w:pPr>
    </w:p>
    <w:p w14:paraId="78D0E520" w14:textId="77777777" w:rsidR="002B0936" w:rsidRPr="00747112" w:rsidRDefault="002B0936" w:rsidP="004875B7">
      <w:pPr>
        <w:adjustRightInd w:val="0"/>
        <w:snapToGrid w:val="0"/>
        <w:spacing w:line="480" w:lineRule="atLeast"/>
        <w:rPr>
          <w:rFonts w:eastAsia="標楷體"/>
          <w:b/>
        </w:rPr>
      </w:pPr>
      <w:r w:rsidRPr="00747112">
        <w:rPr>
          <w:rFonts w:eastAsia="標楷體" w:hint="eastAsia"/>
          <w:b/>
        </w:rPr>
        <w:t>伍</w:t>
      </w:r>
      <w:r w:rsidRPr="00747112">
        <w:rPr>
          <w:rFonts w:eastAsia="標楷體"/>
          <w:b/>
        </w:rPr>
        <w:t>、辦理日期及地點</w:t>
      </w:r>
      <w:r w:rsidRPr="00747112">
        <w:rPr>
          <w:rFonts w:eastAsia="標楷體" w:hint="eastAsia"/>
          <w:b/>
        </w:rPr>
        <w:t>：</w:t>
      </w:r>
    </w:p>
    <w:p w14:paraId="00F2E7ED" w14:textId="77777777" w:rsidR="002B0936" w:rsidRPr="001F7D42" w:rsidRDefault="002B0936" w:rsidP="004875B7">
      <w:pPr>
        <w:adjustRightInd w:val="0"/>
        <w:snapToGrid w:val="0"/>
        <w:spacing w:line="480" w:lineRule="atLeast"/>
        <w:ind w:leftChars="200" w:left="1666" w:hangingChars="494" w:hanging="1186"/>
        <w:rPr>
          <w:rFonts w:eastAsia="標楷體"/>
          <w:bCs/>
        </w:rPr>
      </w:pPr>
      <w:r w:rsidRPr="00747112">
        <w:rPr>
          <w:rFonts w:eastAsia="標楷體" w:hint="eastAsia"/>
        </w:rPr>
        <w:t>辦理時間：</w:t>
      </w:r>
      <w:r w:rsidRPr="00747112">
        <w:rPr>
          <w:rFonts w:eastAsia="標楷體" w:hint="eastAsia"/>
        </w:rPr>
        <w:t>11</w:t>
      </w:r>
      <w:r>
        <w:rPr>
          <w:rFonts w:eastAsia="標楷體"/>
        </w:rPr>
        <w:t>4</w:t>
      </w:r>
      <w:r w:rsidRPr="00747112">
        <w:rPr>
          <w:rFonts w:eastAsia="標楷體"/>
          <w:bCs/>
        </w:rPr>
        <w:t>年</w:t>
      </w:r>
      <w:r>
        <w:rPr>
          <w:rFonts w:eastAsia="標楷體"/>
          <w:bCs/>
        </w:rPr>
        <w:t>9</w:t>
      </w:r>
      <w:r w:rsidRPr="00747112">
        <w:rPr>
          <w:rFonts w:eastAsia="標楷體"/>
          <w:bCs/>
        </w:rPr>
        <w:t>月</w:t>
      </w:r>
      <w:r>
        <w:rPr>
          <w:rFonts w:eastAsia="標楷體" w:hint="eastAsia"/>
          <w:bCs/>
        </w:rPr>
        <w:t>至</w:t>
      </w:r>
      <w:r w:rsidRPr="00747112">
        <w:rPr>
          <w:rFonts w:eastAsia="標楷體" w:hint="eastAsia"/>
        </w:rPr>
        <w:t>11</w:t>
      </w:r>
      <w:r>
        <w:rPr>
          <w:rFonts w:eastAsia="標楷體"/>
        </w:rPr>
        <w:t>5</w:t>
      </w:r>
      <w:r w:rsidRPr="00747112">
        <w:rPr>
          <w:rFonts w:eastAsia="標楷體"/>
          <w:bCs/>
        </w:rPr>
        <w:t>年</w:t>
      </w:r>
      <w:r>
        <w:rPr>
          <w:rFonts w:eastAsia="標楷體"/>
          <w:bCs/>
        </w:rPr>
        <w:t>5</w:t>
      </w:r>
      <w:r w:rsidRPr="00747112">
        <w:rPr>
          <w:rFonts w:eastAsia="標楷體"/>
          <w:bCs/>
        </w:rPr>
        <w:t>月</w:t>
      </w:r>
      <w:r>
        <w:rPr>
          <w:rFonts w:eastAsia="標楷體"/>
          <w:bCs/>
        </w:rPr>
        <w:t>9</w:t>
      </w:r>
      <w:r w:rsidRPr="00747112">
        <w:rPr>
          <w:rFonts w:eastAsia="標楷體" w:hint="eastAsia"/>
          <w:bCs/>
        </w:rPr>
        <w:t>：</w:t>
      </w:r>
      <w:r>
        <w:rPr>
          <w:rFonts w:eastAsia="標楷體"/>
          <w:bCs/>
        </w:rPr>
        <w:t>0</w:t>
      </w:r>
      <w:r w:rsidRPr="00747112">
        <w:rPr>
          <w:rFonts w:eastAsia="標楷體" w:hint="eastAsia"/>
          <w:bCs/>
        </w:rPr>
        <w:t>0-1</w:t>
      </w:r>
      <w:r>
        <w:rPr>
          <w:rFonts w:eastAsia="標楷體"/>
          <w:bCs/>
        </w:rPr>
        <w:t>6</w:t>
      </w:r>
      <w:r w:rsidRPr="00747112">
        <w:rPr>
          <w:rFonts w:eastAsia="標楷體" w:hint="eastAsia"/>
          <w:bCs/>
        </w:rPr>
        <w:t>：</w:t>
      </w:r>
      <w:r>
        <w:rPr>
          <w:rFonts w:eastAsia="標楷體"/>
          <w:bCs/>
        </w:rPr>
        <w:t>0</w:t>
      </w:r>
      <w:r w:rsidRPr="00747112">
        <w:rPr>
          <w:rFonts w:eastAsia="標楷體" w:hint="eastAsia"/>
          <w:bCs/>
        </w:rPr>
        <w:t>0</w:t>
      </w:r>
    </w:p>
    <w:p w14:paraId="01B826C6" w14:textId="77777777" w:rsidR="002B0936" w:rsidRPr="00747112" w:rsidRDefault="002B0936" w:rsidP="004875B7">
      <w:pPr>
        <w:adjustRightInd w:val="0"/>
        <w:snapToGrid w:val="0"/>
        <w:spacing w:line="480" w:lineRule="atLeast"/>
        <w:ind w:left="1666" w:hangingChars="694" w:hanging="1666"/>
        <w:rPr>
          <w:rFonts w:eastAsia="標楷體"/>
          <w:bCs/>
        </w:rPr>
      </w:pPr>
      <w:r w:rsidRPr="00747112">
        <w:rPr>
          <w:rFonts w:eastAsia="標楷體" w:hint="eastAsia"/>
        </w:rPr>
        <w:t xml:space="preserve">    </w:t>
      </w:r>
      <w:r w:rsidRPr="00747112">
        <w:rPr>
          <w:rFonts w:eastAsia="標楷體" w:hint="eastAsia"/>
        </w:rPr>
        <w:t>辦理地點：</w:t>
      </w:r>
      <w:r>
        <w:rPr>
          <w:rFonts w:ascii="標楷體" w:eastAsia="標楷體" w:hAnsi="標楷體" w:hint="eastAsia"/>
        </w:rPr>
        <w:t>教育處三</w:t>
      </w:r>
      <w:proofErr w:type="gramStart"/>
      <w:r>
        <w:rPr>
          <w:rFonts w:ascii="標楷體" w:eastAsia="標楷體" w:hAnsi="標楷體" w:hint="eastAsia"/>
        </w:rPr>
        <w:t>樓課發</w:t>
      </w:r>
      <w:proofErr w:type="gramEnd"/>
      <w:r>
        <w:rPr>
          <w:rFonts w:ascii="標楷體" w:eastAsia="標楷體" w:hAnsi="標楷體" w:hint="eastAsia"/>
        </w:rPr>
        <w:t>中心-</w:t>
      </w:r>
      <w:r>
        <w:rPr>
          <w:rFonts w:ascii="標楷體" w:eastAsia="標楷體" w:hAnsi="標楷體"/>
        </w:rPr>
        <w:t>-</w:t>
      </w:r>
      <w:r>
        <w:rPr>
          <w:rFonts w:ascii="標楷體" w:eastAsia="標楷體" w:hAnsi="標楷體" w:hint="eastAsia"/>
        </w:rPr>
        <w:t>教師成長基地</w:t>
      </w:r>
    </w:p>
    <w:p w14:paraId="10B42BD6" w14:textId="77777777" w:rsidR="002B0936" w:rsidRPr="00747112" w:rsidRDefault="002B0936" w:rsidP="004875B7">
      <w:pPr>
        <w:snapToGrid w:val="0"/>
        <w:spacing w:beforeLines="50" w:before="180" w:line="480" w:lineRule="atLeast"/>
        <w:rPr>
          <w:rFonts w:eastAsia="標楷體"/>
          <w:bCs/>
        </w:rPr>
      </w:pPr>
      <w:r w:rsidRPr="00747112">
        <w:rPr>
          <w:rFonts w:eastAsia="標楷體"/>
          <w:b/>
          <w:bCs/>
        </w:rPr>
        <w:t>陸、參加對象：</w:t>
      </w:r>
      <w:r w:rsidRPr="00747112">
        <w:rPr>
          <w:rFonts w:eastAsia="標楷體"/>
          <w:bCs/>
        </w:rPr>
        <w:t>花蓮縣</w:t>
      </w:r>
      <w:r>
        <w:rPr>
          <w:rFonts w:eastAsia="標楷體" w:hint="eastAsia"/>
          <w:bCs/>
        </w:rPr>
        <w:t>跨</w:t>
      </w:r>
      <w:proofErr w:type="gramStart"/>
      <w:r w:rsidRPr="00747112">
        <w:rPr>
          <w:rFonts w:eastAsia="標楷體"/>
          <w:bCs/>
        </w:rPr>
        <w:t>領域</w:t>
      </w:r>
      <w:r>
        <w:rPr>
          <w:rFonts w:eastAsia="標楷體" w:hint="eastAsia"/>
          <w:bCs/>
        </w:rPr>
        <w:t>分團</w:t>
      </w:r>
      <w:r w:rsidRPr="00747112">
        <w:rPr>
          <w:rFonts w:eastAsia="標楷體"/>
          <w:bCs/>
        </w:rPr>
        <w:t>輔導</w:t>
      </w:r>
      <w:proofErr w:type="gramEnd"/>
      <w:r w:rsidRPr="00747112">
        <w:rPr>
          <w:rFonts w:eastAsia="標楷體"/>
          <w:bCs/>
        </w:rPr>
        <w:t>團員，計</w:t>
      </w:r>
      <w:r w:rsidRPr="00747112">
        <w:rPr>
          <w:rFonts w:eastAsia="標楷體" w:hint="eastAsia"/>
          <w:bCs/>
        </w:rPr>
        <w:t>20</w:t>
      </w:r>
      <w:r w:rsidRPr="00747112">
        <w:rPr>
          <w:rFonts w:eastAsia="標楷體"/>
          <w:bCs/>
        </w:rPr>
        <w:t>人</w:t>
      </w:r>
      <w:r>
        <w:rPr>
          <w:rFonts w:eastAsia="標楷體" w:hint="eastAsia"/>
          <w:bCs/>
        </w:rPr>
        <w:t>(</w:t>
      </w:r>
      <w:r>
        <w:rPr>
          <w:rFonts w:eastAsia="標楷體" w:hint="eastAsia"/>
          <w:bCs/>
        </w:rPr>
        <w:t>含工作人員</w:t>
      </w:r>
      <w:r>
        <w:rPr>
          <w:rFonts w:eastAsia="標楷體"/>
          <w:bCs/>
        </w:rPr>
        <w:t>)</w:t>
      </w:r>
      <w:r w:rsidRPr="00747112">
        <w:rPr>
          <w:rFonts w:eastAsia="標楷體"/>
          <w:bCs/>
        </w:rPr>
        <w:t>。</w:t>
      </w:r>
    </w:p>
    <w:p w14:paraId="6B026EAA" w14:textId="77777777" w:rsidR="002B0936" w:rsidRPr="00747112" w:rsidRDefault="002B0936" w:rsidP="004875B7">
      <w:pPr>
        <w:snapToGrid w:val="0"/>
        <w:spacing w:beforeLines="50" w:before="180" w:line="480" w:lineRule="atLeast"/>
        <w:rPr>
          <w:rFonts w:eastAsia="標楷體"/>
          <w:b/>
          <w:bCs/>
        </w:rPr>
      </w:pPr>
      <w:proofErr w:type="gramStart"/>
      <w:r w:rsidRPr="00747112">
        <w:rPr>
          <w:rFonts w:eastAsia="標楷體"/>
          <w:b/>
          <w:bCs/>
        </w:rPr>
        <w:t>柒</w:t>
      </w:r>
      <w:proofErr w:type="gramEnd"/>
      <w:r w:rsidRPr="00747112">
        <w:rPr>
          <w:rFonts w:eastAsia="標楷體"/>
          <w:b/>
          <w:bCs/>
        </w:rPr>
        <w:t>、辦理方式：</w:t>
      </w:r>
    </w:p>
    <w:p w14:paraId="575C70F8" w14:textId="77777777" w:rsidR="002B0936" w:rsidRPr="00747112" w:rsidRDefault="002B0936" w:rsidP="004875B7">
      <w:pPr>
        <w:widowControl w:val="0"/>
        <w:numPr>
          <w:ilvl w:val="0"/>
          <w:numId w:val="12"/>
        </w:numPr>
        <w:snapToGrid w:val="0"/>
        <w:spacing w:line="480" w:lineRule="atLeast"/>
        <w:ind w:left="993" w:hanging="567"/>
        <w:rPr>
          <w:rFonts w:eastAsia="標楷體"/>
        </w:rPr>
      </w:pPr>
      <w:r w:rsidRPr="00747112">
        <w:rPr>
          <w:rFonts w:eastAsia="標楷體"/>
        </w:rPr>
        <w:t>邀請</w:t>
      </w:r>
      <w:r w:rsidR="004875B7">
        <w:rPr>
          <w:rFonts w:eastAsia="標楷體"/>
        </w:rPr>
        <w:t>AI</w:t>
      </w:r>
      <w:r w:rsidR="004875B7">
        <w:rPr>
          <w:rFonts w:eastAsia="標楷體" w:hint="eastAsia"/>
        </w:rPr>
        <w:t>教育運用與協作技術</w:t>
      </w:r>
      <w:r w:rsidRPr="00747112">
        <w:rPr>
          <w:rFonts w:eastAsia="標楷體"/>
        </w:rPr>
        <w:t>相關專家</w:t>
      </w:r>
      <w:r w:rsidR="004875B7">
        <w:rPr>
          <w:rFonts w:eastAsia="標楷體" w:hint="eastAsia"/>
        </w:rPr>
        <w:t>解說</w:t>
      </w:r>
      <w:r w:rsidRPr="00747112">
        <w:rPr>
          <w:rFonts w:eastAsia="標楷體"/>
        </w:rPr>
        <w:t>教學</w:t>
      </w:r>
      <w:r w:rsidRPr="00747112">
        <w:rPr>
          <w:rFonts w:eastAsia="標楷體" w:hint="eastAsia"/>
        </w:rPr>
        <w:t>及評量</w:t>
      </w:r>
      <w:r w:rsidRPr="00747112">
        <w:rPr>
          <w:rFonts w:eastAsia="標楷體"/>
        </w:rPr>
        <w:t>理論基礎，藉由</w:t>
      </w:r>
      <w:r w:rsidR="004875B7">
        <w:rPr>
          <w:rFonts w:eastAsia="標楷體" w:hint="eastAsia"/>
        </w:rPr>
        <w:t>專用型</w:t>
      </w:r>
      <w:r w:rsidR="004875B7">
        <w:rPr>
          <w:rFonts w:eastAsia="標楷體" w:hint="eastAsia"/>
        </w:rPr>
        <w:t>A</w:t>
      </w:r>
      <w:r w:rsidR="004875B7">
        <w:rPr>
          <w:rFonts w:eastAsia="標楷體"/>
        </w:rPr>
        <w:t>I</w:t>
      </w:r>
      <w:r w:rsidR="004875B7">
        <w:rPr>
          <w:rFonts w:eastAsia="標楷體" w:hint="eastAsia"/>
        </w:rPr>
        <w:t>操作實務</w:t>
      </w:r>
      <w:r w:rsidRPr="00747112">
        <w:rPr>
          <w:rFonts w:eastAsia="標楷體"/>
        </w:rPr>
        <w:t>專業對話研討精進</w:t>
      </w:r>
      <w:r w:rsidR="004875B7">
        <w:rPr>
          <w:rFonts w:eastAsia="標楷體" w:hint="eastAsia"/>
        </w:rPr>
        <w:t>課程教學，</w:t>
      </w:r>
      <w:r w:rsidRPr="00747112">
        <w:rPr>
          <w:rFonts w:eastAsia="標楷體"/>
        </w:rPr>
        <w:t>及有效教學技巧之研發推廣，分享創新教學經驗。</w:t>
      </w:r>
    </w:p>
    <w:p w14:paraId="1066D069" w14:textId="77777777" w:rsidR="002B0936" w:rsidRPr="00747112" w:rsidRDefault="004875B7" w:rsidP="004875B7">
      <w:pPr>
        <w:widowControl w:val="0"/>
        <w:numPr>
          <w:ilvl w:val="0"/>
          <w:numId w:val="12"/>
        </w:numPr>
        <w:snapToGrid w:val="0"/>
        <w:spacing w:line="480" w:lineRule="atLeast"/>
        <w:ind w:left="993" w:hanging="567"/>
        <w:rPr>
          <w:rFonts w:eastAsia="標楷體"/>
        </w:rPr>
      </w:pPr>
      <w:r>
        <w:rPr>
          <w:rFonts w:eastAsia="標楷體" w:hint="eastAsia"/>
        </w:rPr>
        <w:t>運用專用型</w:t>
      </w:r>
      <w:r>
        <w:rPr>
          <w:rFonts w:eastAsia="標楷體"/>
        </w:rPr>
        <w:t>AI</w:t>
      </w:r>
      <w:r>
        <w:rPr>
          <w:rFonts w:eastAsia="標楷體" w:hint="eastAsia"/>
        </w:rPr>
        <w:t>研發</w:t>
      </w:r>
      <w:r>
        <w:rPr>
          <w:rFonts w:eastAsia="標楷體" w:hint="eastAsia"/>
        </w:rPr>
        <w:t>P</w:t>
      </w:r>
      <w:r>
        <w:rPr>
          <w:rFonts w:eastAsia="標楷體"/>
        </w:rPr>
        <w:t>BL</w:t>
      </w:r>
      <w:r>
        <w:rPr>
          <w:rFonts w:eastAsia="標楷體" w:hint="eastAsia"/>
        </w:rPr>
        <w:t>案例，</w:t>
      </w:r>
      <w:r w:rsidR="002B0936" w:rsidRPr="00747112">
        <w:rPr>
          <w:rFonts w:eastAsia="標楷體"/>
        </w:rPr>
        <w:t>分享</w:t>
      </w:r>
      <w:r>
        <w:rPr>
          <w:rFonts w:eastAsia="標楷體" w:hint="eastAsia"/>
        </w:rPr>
        <w:t>跨領域中融入</w:t>
      </w:r>
      <w:r>
        <w:rPr>
          <w:rFonts w:eastAsia="標楷體" w:hint="eastAsia"/>
        </w:rPr>
        <w:t>S</w:t>
      </w:r>
      <w:r>
        <w:rPr>
          <w:rFonts w:eastAsia="標楷體"/>
        </w:rPr>
        <w:t>EL</w:t>
      </w:r>
      <w:r>
        <w:rPr>
          <w:rFonts w:eastAsia="標楷體" w:hint="eastAsia"/>
        </w:rPr>
        <w:t>、</w:t>
      </w:r>
      <w:r w:rsidR="002B0936" w:rsidRPr="00747112">
        <w:rPr>
          <w:rFonts w:eastAsia="標楷體" w:hint="eastAsia"/>
        </w:rPr>
        <w:t>差異化教學與評量</w:t>
      </w:r>
      <w:r w:rsidR="002B0936" w:rsidRPr="00747112">
        <w:rPr>
          <w:rFonts w:eastAsia="標楷體"/>
        </w:rPr>
        <w:t>的</w:t>
      </w:r>
      <w:r w:rsidR="002B0936" w:rsidRPr="00747112">
        <w:rPr>
          <w:rFonts w:eastAsia="標楷體" w:hint="eastAsia"/>
        </w:rPr>
        <w:t>實務。</w:t>
      </w:r>
    </w:p>
    <w:p w14:paraId="5355F85A" w14:textId="77777777" w:rsidR="002B0936" w:rsidRPr="00747112" w:rsidRDefault="002B0936" w:rsidP="004875B7">
      <w:pPr>
        <w:snapToGrid w:val="0"/>
        <w:spacing w:beforeLines="50" w:before="180" w:line="480" w:lineRule="atLeast"/>
        <w:rPr>
          <w:rFonts w:eastAsia="標楷體"/>
          <w:b/>
          <w:bCs/>
        </w:rPr>
      </w:pPr>
      <w:r>
        <w:rPr>
          <w:rFonts w:eastAsia="標楷體" w:hint="eastAsia"/>
          <w:b/>
          <w:bCs/>
        </w:rPr>
        <w:t>捌</w:t>
      </w:r>
      <w:r w:rsidRPr="00747112">
        <w:rPr>
          <w:rFonts w:eastAsia="標楷體"/>
          <w:b/>
          <w:bCs/>
        </w:rPr>
        <w:t>、課程內容：</w:t>
      </w:r>
    </w:p>
    <w:p w14:paraId="242574FB" w14:textId="77777777" w:rsidR="002B0936" w:rsidRPr="00E10D9E" w:rsidRDefault="002B0936" w:rsidP="004875B7">
      <w:pPr>
        <w:snapToGrid w:val="0"/>
        <w:spacing w:beforeLines="50" w:before="180" w:line="480" w:lineRule="atLeast"/>
        <w:ind w:leftChars="100" w:left="240"/>
        <w:rPr>
          <w:rFonts w:eastAsia="標楷體"/>
          <w:b/>
          <w:bCs/>
          <w:bdr w:val="single" w:sz="4" w:space="0" w:color="auto"/>
        </w:rPr>
      </w:pPr>
      <w:r w:rsidRPr="00E10D9E">
        <w:rPr>
          <w:rFonts w:eastAsia="標楷體" w:hint="eastAsia"/>
          <w:b/>
          <w:bCs/>
          <w:bdr w:val="single" w:sz="4" w:space="0" w:color="auto"/>
        </w:rPr>
        <w:t>課程一、核心團隊</w:t>
      </w:r>
      <w:r w:rsidRPr="00E10D9E">
        <w:rPr>
          <w:rFonts w:eastAsia="標楷體" w:hint="eastAsia"/>
          <w:b/>
          <w:bCs/>
          <w:bdr w:val="single" w:sz="4" w:space="0" w:color="auto"/>
        </w:rPr>
        <w:t>A</w:t>
      </w:r>
      <w:r w:rsidRPr="00E10D9E">
        <w:rPr>
          <w:rFonts w:eastAsia="標楷體"/>
          <w:b/>
          <w:bCs/>
          <w:bdr w:val="single" w:sz="4" w:space="0" w:color="auto"/>
        </w:rPr>
        <w:t>I</w:t>
      </w:r>
      <w:r w:rsidRPr="00E10D9E">
        <w:rPr>
          <w:rFonts w:eastAsia="標楷體" w:hint="eastAsia"/>
          <w:b/>
          <w:bCs/>
          <w:bdr w:val="single" w:sz="4" w:space="0" w:color="auto"/>
        </w:rPr>
        <w:t>賦能</w:t>
      </w:r>
    </w:p>
    <w:p w14:paraId="4C058452" w14:textId="77777777" w:rsidR="002B0936" w:rsidRDefault="002B0936" w:rsidP="004875B7">
      <w:pPr>
        <w:adjustRightInd w:val="0"/>
        <w:snapToGrid w:val="0"/>
        <w:spacing w:line="480" w:lineRule="atLeast"/>
        <w:ind w:leftChars="100" w:left="725" w:hangingChars="202" w:hanging="485"/>
        <w:rPr>
          <w:rFonts w:ascii="標楷體" w:eastAsia="標楷體" w:hAnsi="標楷體"/>
        </w:rPr>
      </w:pPr>
      <w:r w:rsidRPr="00747112">
        <w:rPr>
          <w:rFonts w:ascii="標楷體" w:eastAsia="標楷體" w:hAnsi="標楷體" w:hint="eastAsia"/>
        </w:rPr>
        <w:t>地點：</w:t>
      </w:r>
      <w:r>
        <w:rPr>
          <w:rFonts w:ascii="標楷體" w:eastAsia="標楷體" w:hAnsi="標楷體" w:hint="eastAsia"/>
        </w:rPr>
        <w:t>教育處三</w:t>
      </w:r>
      <w:proofErr w:type="gramStart"/>
      <w:r>
        <w:rPr>
          <w:rFonts w:ascii="標楷體" w:eastAsia="標楷體" w:hAnsi="標楷體" w:hint="eastAsia"/>
        </w:rPr>
        <w:t>樓課發</w:t>
      </w:r>
      <w:proofErr w:type="gramEnd"/>
      <w:r>
        <w:rPr>
          <w:rFonts w:ascii="標楷體" w:eastAsia="標楷體" w:hAnsi="標楷體" w:hint="eastAsia"/>
        </w:rPr>
        <w:t>中心-</w:t>
      </w:r>
      <w:r>
        <w:rPr>
          <w:rFonts w:ascii="標楷體" w:eastAsia="標楷體" w:hAnsi="標楷體"/>
        </w:rPr>
        <w:t>-</w:t>
      </w:r>
      <w:r>
        <w:rPr>
          <w:rFonts w:ascii="標楷體" w:eastAsia="標楷體" w:hAnsi="標楷體" w:hint="eastAsia"/>
        </w:rPr>
        <w:t>教師成長基地</w:t>
      </w:r>
    </w:p>
    <w:tbl>
      <w:tblPr>
        <w:tblW w:w="935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843"/>
        <w:gridCol w:w="4961"/>
        <w:gridCol w:w="2551"/>
      </w:tblGrid>
      <w:tr w:rsidR="002B0936" w:rsidRPr="00086591" w14:paraId="0DA85FDE" w14:textId="77777777" w:rsidTr="00340EAC">
        <w:trPr>
          <w:trHeight w:val="74"/>
          <w:tblHeader/>
        </w:trPr>
        <w:tc>
          <w:tcPr>
            <w:tcW w:w="1843" w:type="dxa"/>
            <w:shd w:val="clear" w:color="auto" w:fill="auto"/>
            <w:tcMar>
              <w:top w:w="100" w:type="dxa"/>
              <w:left w:w="100" w:type="dxa"/>
              <w:bottom w:w="100" w:type="dxa"/>
              <w:right w:w="100" w:type="dxa"/>
            </w:tcMar>
            <w:vAlign w:val="center"/>
          </w:tcPr>
          <w:p w14:paraId="0AB20E0A" w14:textId="77777777" w:rsidR="002B0936" w:rsidRPr="00086591" w:rsidRDefault="002B0936" w:rsidP="004875B7">
            <w:pPr>
              <w:snapToGrid w:val="0"/>
              <w:spacing w:line="480" w:lineRule="atLeast"/>
              <w:jc w:val="center"/>
              <w:rPr>
                <w:rFonts w:ascii="標楷體" w:eastAsia="標楷體" w:hAnsi="標楷體"/>
              </w:rPr>
            </w:pPr>
            <w:r>
              <w:rPr>
                <w:rFonts w:ascii="標楷體" w:eastAsia="標楷體" w:hAnsi="標楷體" w:cs="Gungsuh" w:hint="eastAsia"/>
              </w:rPr>
              <w:t>日期/</w:t>
            </w:r>
            <w:r w:rsidRPr="00086591">
              <w:rPr>
                <w:rFonts w:ascii="標楷體" w:eastAsia="標楷體" w:hAnsi="標楷體" w:cs="Gungsuh"/>
              </w:rPr>
              <w:t>時間</w:t>
            </w:r>
          </w:p>
        </w:tc>
        <w:tc>
          <w:tcPr>
            <w:tcW w:w="4961" w:type="dxa"/>
            <w:shd w:val="clear" w:color="auto" w:fill="auto"/>
            <w:tcMar>
              <w:top w:w="100" w:type="dxa"/>
              <w:left w:w="100" w:type="dxa"/>
              <w:bottom w:w="100" w:type="dxa"/>
              <w:right w:w="100" w:type="dxa"/>
            </w:tcMar>
            <w:vAlign w:val="center"/>
          </w:tcPr>
          <w:p w14:paraId="6BD15DB6" w14:textId="77777777" w:rsidR="002B0936" w:rsidRPr="00086591" w:rsidRDefault="002B0936" w:rsidP="004875B7">
            <w:pPr>
              <w:snapToGrid w:val="0"/>
              <w:spacing w:line="480" w:lineRule="atLeast"/>
              <w:jc w:val="center"/>
              <w:rPr>
                <w:rFonts w:ascii="標楷體" w:eastAsia="標楷體" w:hAnsi="標楷體"/>
              </w:rPr>
            </w:pPr>
            <w:r w:rsidRPr="00086591">
              <w:rPr>
                <w:rFonts w:ascii="標楷體" w:eastAsia="標楷體" w:hAnsi="標楷體" w:cs="Gungsuh" w:hint="eastAsia"/>
              </w:rPr>
              <w:t>課程內容</w:t>
            </w:r>
          </w:p>
        </w:tc>
        <w:tc>
          <w:tcPr>
            <w:tcW w:w="2551" w:type="dxa"/>
            <w:shd w:val="clear" w:color="auto" w:fill="auto"/>
            <w:vAlign w:val="center"/>
          </w:tcPr>
          <w:p w14:paraId="5A050547" w14:textId="77777777" w:rsidR="002B0936" w:rsidRPr="00DE5305" w:rsidRDefault="002B0936" w:rsidP="004875B7">
            <w:pPr>
              <w:snapToGrid w:val="0"/>
              <w:spacing w:line="480" w:lineRule="atLeast"/>
              <w:ind w:left="33"/>
              <w:jc w:val="center"/>
              <w:rPr>
                <w:rFonts w:ascii="標楷體" w:eastAsia="標楷體" w:hAnsi="標楷體"/>
                <w:bCs/>
              </w:rPr>
            </w:pPr>
            <w:r w:rsidRPr="00881265">
              <w:rPr>
                <w:rFonts w:ascii="標楷體" w:eastAsia="標楷體" w:hAnsi="標楷體" w:hint="eastAsia"/>
                <w:lang w:val="zh-TW"/>
              </w:rPr>
              <w:t>講師</w:t>
            </w:r>
            <w:r>
              <w:rPr>
                <w:rFonts w:ascii="標楷體" w:eastAsia="標楷體" w:hAnsi="標楷體" w:hint="eastAsia"/>
                <w:lang w:val="zh-TW"/>
              </w:rPr>
              <w:t>/助理講師</w:t>
            </w:r>
          </w:p>
        </w:tc>
      </w:tr>
      <w:tr w:rsidR="002B0936" w:rsidRPr="00086591" w14:paraId="38078B9A" w14:textId="77777777" w:rsidTr="00340EAC">
        <w:trPr>
          <w:trHeight w:val="742"/>
        </w:trPr>
        <w:tc>
          <w:tcPr>
            <w:tcW w:w="1843" w:type="dxa"/>
            <w:shd w:val="clear" w:color="auto" w:fill="auto"/>
            <w:tcMar>
              <w:top w:w="100" w:type="dxa"/>
              <w:left w:w="100" w:type="dxa"/>
              <w:bottom w:w="100" w:type="dxa"/>
              <w:right w:w="100" w:type="dxa"/>
            </w:tcMar>
            <w:vAlign w:val="center"/>
          </w:tcPr>
          <w:p w14:paraId="0F7290C8" w14:textId="77777777" w:rsidR="002B0936" w:rsidRDefault="002B0936" w:rsidP="004875B7">
            <w:pPr>
              <w:widowControl w:val="0"/>
              <w:adjustRightInd w:val="0"/>
              <w:snapToGrid w:val="0"/>
              <w:spacing w:line="480" w:lineRule="atLeast"/>
              <w:jc w:val="center"/>
              <w:rPr>
                <w:rFonts w:ascii="標楷體" w:eastAsia="標楷體" w:hAnsi="標楷體"/>
                <w:kern w:val="2"/>
              </w:rPr>
            </w:pPr>
            <w:r w:rsidRPr="00396045">
              <w:rPr>
                <w:rFonts w:ascii="標楷體" w:eastAsia="標楷體" w:hAnsi="標楷體" w:hint="eastAsia"/>
                <w:kern w:val="2"/>
              </w:rPr>
              <w:t>11</w:t>
            </w:r>
            <w:r>
              <w:rPr>
                <w:rFonts w:ascii="標楷體" w:eastAsia="標楷體" w:hAnsi="標楷體"/>
                <w:kern w:val="2"/>
              </w:rPr>
              <w:t>4</w:t>
            </w:r>
            <w:r w:rsidRPr="00396045">
              <w:rPr>
                <w:rFonts w:ascii="標楷體" w:eastAsia="標楷體" w:hAnsi="標楷體" w:hint="eastAsia"/>
                <w:kern w:val="2"/>
              </w:rPr>
              <w:t>.</w:t>
            </w:r>
            <w:r>
              <w:rPr>
                <w:rFonts w:ascii="標楷體" w:eastAsia="標楷體" w:hAnsi="標楷體"/>
                <w:kern w:val="2"/>
              </w:rPr>
              <w:t>09</w:t>
            </w:r>
            <w:r w:rsidRPr="00396045">
              <w:rPr>
                <w:rFonts w:ascii="標楷體" w:eastAsia="標楷體" w:hAnsi="標楷體" w:hint="eastAsia"/>
                <w:kern w:val="2"/>
              </w:rPr>
              <w:t>.1</w:t>
            </w:r>
            <w:r>
              <w:rPr>
                <w:rFonts w:ascii="標楷體" w:eastAsia="標楷體" w:hAnsi="標楷體"/>
                <w:kern w:val="2"/>
              </w:rPr>
              <w:t>4(</w:t>
            </w:r>
            <w:r>
              <w:rPr>
                <w:rFonts w:ascii="標楷體" w:eastAsia="標楷體" w:hAnsi="標楷體" w:hint="eastAsia"/>
                <w:lang w:val="zh-TW"/>
              </w:rPr>
              <w:t>四</w:t>
            </w:r>
            <w:r>
              <w:rPr>
                <w:rFonts w:ascii="標楷體" w:eastAsia="標楷體" w:hAnsi="標楷體"/>
                <w:kern w:val="2"/>
              </w:rPr>
              <w:t>)</w:t>
            </w:r>
          </w:p>
          <w:p w14:paraId="392906EC" w14:textId="77777777" w:rsidR="002B0936" w:rsidRPr="00D344FB" w:rsidRDefault="002B0936" w:rsidP="004875B7">
            <w:pPr>
              <w:widowControl w:val="0"/>
              <w:adjustRightInd w:val="0"/>
              <w:snapToGrid w:val="0"/>
              <w:spacing w:line="480" w:lineRule="atLeast"/>
              <w:jc w:val="center"/>
              <w:rPr>
                <w:rFonts w:ascii="標楷體" w:eastAsia="標楷體" w:hAnsi="標楷體"/>
                <w:kern w:val="2"/>
              </w:rPr>
            </w:pPr>
            <w:r>
              <w:rPr>
                <w:rFonts w:ascii="標楷體" w:eastAsia="標楷體" w:hAnsi="標楷體" w:hint="eastAsia"/>
                <w:kern w:val="2"/>
              </w:rPr>
              <w:t>9</w:t>
            </w:r>
            <w:r>
              <w:rPr>
                <w:rFonts w:ascii="標楷體" w:eastAsia="標楷體" w:hAnsi="標楷體"/>
                <w:kern w:val="2"/>
              </w:rPr>
              <w:t>:00-16:00</w:t>
            </w:r>
          </w:p>
        </w:tc>
        <w:tc>
          <w:tcPr>
            <w:tcW w:w="4961" w:type="dxa"/>
            <w:tcBorders>
              <w:bottom w:val="single" w:sz="4" w:space="0" w:color="auto"/>
            </w:tcBorders>
            <w:shd w:val="clear" w:color="auto" w:fill="auto"/>
            <w:tcMar>
              <w:top w:w="100" w:type="dxa"/>
              <w:left w:w="100" w:type="dxa"/>
              <w:bottom w:w="100" w:type="dxa"/>
              <w:right w:w="100" w:type="dxa"/>
            </w:tcMar>
          </w:tcPr>
          <w:p w14:paraId="75FB6366" w14:textId="77777777" w:rsidR="002B0936" w:rsidRPr="000A18ED" w:rsidRDefault="002B0936" w:rsidP="004875B7">
            <w:pPr>
              <w:pStyle w:val="a7"/>
              <w:pBdr>
                <w:top w:val="nil"/>
                <w:left w:val="nil"/>
                <w:bottom w:val="nil"/>
                <w:right w:val="nil"/>
                <w:between w:val="nil"/>
              </w:pBdr>
              <w:snapToGrid w:val="0"/>
              <w:spacing w:line="480" w:lineRule="atLeast"/>
              <w:ind w:left="0"/>
              <w:contextualSpacing w:val="0"/>
              <w:rPr>
                <w:rFonts w:ascii="標楷體" w:eastAsia="標楷體" w:hAnsi="標楷體" w:cs="Gungsuh"/>
                <w:b/>
              </w:rPr>
            </w:pPr>
            <w:r w:rsidRPr="000A18ED">
              <w:rPr>
                <w:rFonts w:ascii="標楷體" w:eastAsia="標楷體" w:hAnsi="標楷體" w:hint="eastAsia"/>
                <w:b/>
                <w:kern w:val="2"/>
              </w:rPr>
              <w:t>主題</w:t>
            </w:r>
            <w:proofErr w:type="gramStart"/>
            <w:r w:rsidRPr="000A18ED">
              <w:rPr>
                <w:rFonts w:ascii="標楷體" w:eastAsia="標楷體" w:hAnsi="標楷體" w:hint="eastAsia"/>
                <w:b/>
                <w:kern w:val="2"/>
              </w:rPr>
              <w:t>一</w:t>
            </w:r>
            <w:proofErr w:type="gramEnd"/>
            <w:r w:rsidRPr="000A18ED">
              <w:rPr>
                <w:rFonts w:ascii="標楷體" w:eastAsia="標楷體" w:hAnsi="標楷體" w:hint="eastAsia"/>
                <w:b/>
                <w:kern w:val="2"/>
              </w:rPr>
              <w:t>：</w:t>
            </w:r>
            <w:r>
              <w:rPr>
                <w:rFonts w:ascii="標楷體" w:eastAsia="標楷體" w:hAnsi="標楷體" w:hint="eastAsia"/>
                <w:b/>
                <w:kern w:val="2"/>
              </w:rPr>
              <w:t>跨領域輔導</w:t>
            </w:r>
            <w:r w:rsidRPr="000A18ED">
              <w:rPr>
                <w:rFonts w:ascii="標楷體" w:eastAsia="標楷體" w:hAnsi="標楷體" w:hint="eastAsia"/>
                <w:b/>
                <w:kern w:val="2"/>
              </w:rPr>
              <w:t>團隊動能與協作</w:t>
            </w:r>
            <w:r>
              <w:rPr>
                <w:rFonts w:ascii="標楷體" w:eastAsia="標楷體" w:hAnsi="標楷體" w:hint="eastAsia"/>
                <w:b/>
                <w:kern w:val="2"/>
              </w:rPr>
              <w:t>技術</w:t>
            </w:r>
          </w:p>
          <w:p w14:paraId="48212DD3"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sidRPr="00396045">
              <w:rPr>
                <w:rFonts w:ascii="標楷體" w:eastAsia="標楷體" w:hAnsi="標楷體" w:cs="Gungsuh" w:hint="eastAsia"/>
              </w:rPr>
              <w:t>核心團隊任務與</w:t>
            </w:r>
            <w:r>
              <w:rPr>
                <w:rFonts w:ascii="標楷體" w:eastAsia="標楷體" w:hAnsi="標楷體" w:cs="Gungsuh" w:hint="eastAsia"/>
              </w:rPr>
              <w:t>協作</w:t>
            </w:r>
            <w:r w:rsidRPr="00396045">
              <w:rPr>
                <w:rFonts w:ascii="標楷體" w:eastAsia="標楷體" w:hAnsi="標楷體" w:cs="Gungsuh" w:hint="eastAsia"/>
              </w:rPr>
              <w:t>實踐</w:t>
            </w:r>
          </w:p>
          <w:p w14:paraId="3BE7D58A"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sidRPr="00396045">
              <w:rPr>
                <w:rFonts w:ascii="標楷體" w:eastAsia="標楷體" w:hAnsi="標楷體" w:cs="Gungsuh" w:hint="eastAsia"/>
              </w:rPr>
              <w:t>協作方式與效能</w:t>
            </w:r>
          </w:p>
          <w:p w14:paraId="47F7D976"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sidRPr="00396045">
              <w:rPr>
                <w:rFonts w:ascii="標楷體" w:eastAsia="標楷體" w:hAnsi="標楷體" w:cs="Gungsuh" w:hint="eastAsia"/>
              </w:rPr>
              <w:t>團體動能</w:t>
            </w:r>
          </w:p>
          <w:p w14:paraId="0A5E64E7" w14:textId="77777777" w:rsidR="002B0936" w:rsidRPr="00396045" w:rsidRDefault="002B0936" w:rsidP="009923EB">
            <w:pPr>
              <w:pStyle w:val="a7"/>
              <w:numPr>
                <w:ilvl w:val="0"/>
                <w:numId w:val="3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專用型</w:t>
            </w:r>
            <w:r w:rsidRPr="00396045">
              <w:rPr>
                <w:rFonts w:ascii="標楷體" w:eastAsia="標楷體" w:hAnsi="標楷體" w:cs="Gungsuh" w:hint="eastAsia"/>
              </w:rPr>
              <w:t>AI</w:t>
            </w:r>
            <w:r>
              <w:rPr>
                <w:rFonts w:ascii="標楷體" w:eastAsia="標楷體" w:hAnsi="標楷體" w:cs="Gungsuh" w:hint="eastAsia"/>
              </w:rPr>
              <w:t>與P</w:t>
            </w:r>
            <w:r>
              <w:rPr>
                <w:rFonts w:ascii="標楷體" w:eastAsia="標楷體" w:hAnsi="標楷體" w:cs="Gungsuh"/>
              </w:rPr>
              <w:t>BL</w:t>
            </w:r>
            <w:r>
              <w:rPr>
                <w:rFonts w:ascii="標楷體" w:eastAsia="標楷體" w:hAnsi="標楷體" w:cs="Gungsuh" w:hint="eastAsia"/>
              </w:rPr>
              <w:t>課程設計</w:t>
            </w:r>
          </w:p>
        </w:tc>
        <w:tc>
          <w:tcPr>
            <w:tcW w:w="2551" w:type="dxa"/>
            <w:tcBorders>
              <w:bottom w:val="single" w:sz="4" w:space="0" w:color="auto"/>
            </w:tcBorders>
            <w:shd w:val="clear" w:color="auto" w:fill="auto"/>
            <w:vAlign w:val="center"/>
          </w:tcPr>
          <w:p w14:paraId="6251AE02"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外聘講師1位(</w:t>
            </w:r>
            <w:r w:rsidRPr="00D344FB">
              <w:rPr>
                <w:rFonts w:ascii="標楷體" w:eastAsia="標楷體" w:hAnsi="標楷體"/>
              </w:rPr>
              <w:t>6H</w:t>
            </w:r>
            <w:r w:rsidRPr="00D344FB">
              <w:rPr>
                <w:rFonts w:ascii="標楷體" w:eastAsia="標楷體" w:hAnsi="標楷體" w:hint="eastAsia"/>
              </w:rPr>
              <w:t xml:space="preserve">) </w:t>
            </w:r>
          </w:p>
          <w:p w14:paraId="728D767D"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外聘助理講師1位(</w:t>
            </w:r>
            <w:r w:rsidRPr="00D344FB">
              <w:rPr>
                <w:rFonts w:ascii="標楷體" w:eastAsia="標楷體" w:hAnsi="標楷體"/>
              </w:rPr>
              <w:t>6H</w:t>
            </w:r>
            <w:r w:rsidRPr="00D344FB">
              <w:rPr>
                <w:rFonts w:ascii="標楷體" w:eastAsia="標楷體" w:hAnsi="標楷體" w:hint="eastAsia"/>
              </w:rPr>
              <w:t>)</w:t>
            </w:r>
          </w:p>
        </w:tc>
      </w:tr>
      <w:tr w:rsidR="002B0936" w:rsidRPr="00086591" w14:paraId="5C474F15" w14:textId="77777777" w:rsidTr="00340EAC">
        <w:trPr>
          <w:trHeight w:val="310"/>
        </w:trPr>
        <w:tc>
          <w:tcPr>
            <w:tcW w:w="1843" w:type="dxa"/>
            <w:shd w:val="clear" w:color="auto" w:fill="auto"/>
            <w:tcMar>
              <w:top w:w="100" w:type="dxa"/>
              <w:left w:w="100" w:type="dxa"/>
              <w:bottom w:w="100" w:type="dxa"/>
              <w:right w:w="100" w:type="dxa"/>
            </w:tcMar>
            <w:vAlign w:val="center"/>
          </w:tcPr>
          <w:p w14:paraId="148365E5" w14:textId="77777777" w:rsidR="002B0936" w:rsidRDefault="002B0936" w:rsidP="004875B7">
            <w:pPr>
              <w:widowControl w:val="0"/>
              <w:adjustRightInd w:val="0"/>
              <w:snapToGrid w:val="0"/>
              <w:spacing w:line="480" w:lineRule="atLeast"/>
              <w:jc w:val="center"/>
              <w:rPr>
                <w:rFonts w:ascii="標楷體" w:eastAsia="標楷體" w:hAnsi="標楷體"/>
                <w:kern w:val="2"/>
              </w:rPr>
            </w:pPr>
            <w:r>
              <w:rPr>
                <w:rFonts w:ascii="標楷體" w:eastAsia="標楷體" w:hAnsi="標楷體" w:hint="eastAsia"/>
                <w:kern w:val="2"/>
              </w:rPr>
              <w:t>1</w:t>
            </w:r>
            <w:r>
              <w:rPr>
                <w:rFonts w:ascii="標楷體" w:eastAsia="標楷體" w:hAnsi="標楷體"/>
                <w:kern w:val="2"/>
              </w:rPr>
              <w:t>15.04.30(</w:t>
            </w:r>
            <w:r>
              <w:rPr>
                <w:rFonts w:ascii="標楷體" w:eastAsia="標楷體" w:hAnsi="標楷體" w:hint="eastAsia"/>
                <w:lang w:val="zh-TW"/>
              </w:rPr>
              <w:t>四</w:t>
            </w:r>
            <w:r>
              <w:rPr>
                <w:rFonts w:ascii="標楷體" w:eastAsia="標楷體" w:hAnsi="標楷體"/>
                <w:kern w:val="2"/>
              </w:rPr>
              <w:t>)</w:t>
            </w:r>
          </w:p>
          <w:p w14:paraId="0FE8B898" w14:textId="77777777" w:rsidR="002B0936" w:rsidRPr="00D344FB" w:rsidRDefault="002B0936" w:rsidP="004875B7">
            <w:pPr>
              <w:widowControl w:val="0"/>
              <w:adjustRightInd w:val="0"/>
              <w:snapToGrid w:val="0"/>
              <w:spacing w:line="480" w:lineRule="atLeast"/>
              <w:jc w:val="center"/>
              <w:rPr>
                <w:rFonts w:ascii="標楷體" w:eastAsia="標楷體" w:hAnsi="標楷體"/>
                <w:kern w:val="2"/>
              </w:rPr>
            </w:pPr>
            <w:r>
              <w:rPr>
                <w:rFonts w:ascii="標楷體" w:eastAsia="標楷體" w:hAnsi="標楷體" w:hint="eastAsia"/>
                <w:kern w:val="2"/>
              </w:rPr>
              <w:t>9</w:t>
            </w:r>
            <w:r>
              <w:rPr>
                <w:rFonts w:ascii="標楷體" w:eastAsia="標楷體" w:hAnsi="標楷體"/>
                <w:kern w:val="2"/>
              </w:rPr>
              <w:t>:00-16:00</w:t>
            </w:r>
          </w:p>
        </w:tc>
        <w:tc>
          <w:tcPr>
            <w:tcW w:w="4961" w:type="dxa"/>
            <w:shd w:val="clear" w:color="auto" w:fill="auto"/>
            <w:tcMar>
              <w:top w:w="100" w:type="dxa"/>
              <w:left w:w="100" w:type="dxa"/>
              <w:bottom w:w="100" w:type="dxa"/>
              <w:right w:w="100" w:type="dxa"/>
            </w:tcMar>
          </w:tcPr>
          <w:p w14:paraId="6DFE4DBF" w14:textId="77777777" w:rsidR="002B0936" w:rsidRPr="000A18ED" w:rsidRDefault="002B0936" w:rsidP="004875B7">
            <w:pPr>
              <w:pStyle w:val="a7"/>
              <w:pBdr>
                <w:top w:val="nil"/>
                <w:left w:val="nil"/>
                <w:bottom w:val="nil"/>
                <w:right w:val="nil"/>
                <w:between w:val="nil"/>
              </w:pBdr>
              <w:snapToGrid w:val="0"/>
              <w:spacing w:line="480" w:lineRule="atLeast"/>
              <w:ind w:left="0"/>
              <w:contextualSpacing w:val="0"/>
              <w:rPr>
                <w:rFonts w:ascii="標楷體" w:eastAsia="標楷體" w:hAnsi="標楷體"/>
                <w:b/>
                <w:kern w:val="2"/>
              </w:rPr>
            </w:pPr>
            <w:r w:rsidRPr="000A18ED">
              <w:rPr>
                <w:rFonts w:ascii="標楷體" w:eastAsia="標楷體" w:hAnsi="標楷體" w:hint="eastAsia"/>
                <w:b/>
                <w:kern w:val="2"/>
              </w:rPr>
              <w:t>主題</w:t>
            </w:r>
            <w:r>
              <w:rPr>
                <w:rFonts w:ascii="標楷體" w:eastAsia="標楷體" w:hAnsi="標楷體" w:hint="eastAsia"/>
                <w:b/>
                <w:kern w:val="2"/>
              </w:rPr>
              <w:t>二</w:t>
            </w:r>
            <w:r w:rsidRPr="000A18ED">
              <w:rPr>
                <w:rFonts w:ascii="標楷體" w:eastAsia="標楷體" w:hAnsi="標楷體" w:hint="eastAsia"/>
                <w:b/>
                <w:kern w:val="2"/>
              </w:rPr>
              <w:t>：</w:t>
            </w:r>
            <w:r>
              <w:rPr>
                <w:rFonts w:ascii="標楷體" w:eastAsia="標楷體" w:hAnsi="標楷體" w:hint="eastAsia"/>
                <w:b/>
                <w:kern w:val="2"/>
              </w:rPr>
              <w:t>跨領域輔導</w:t>
            </w:r>
            <w:r w:rsidRPr="000A18ED">
              <w:rPr>
                <w:rFonts w:ascii="標楷體" w:eastAsia="標楷體" w:hAnsi="標楷體" w:hint="eastAsia"/>
                <w:b/>
                <w:kern w:val="2"/>
              </w:rPr>
              <w:t>團隊創新與年度</w:t>
            </w:r>
            <w:proofErr w:type="gramStart"/>
            <w:r w:rsidRPr="000A18ED">
              <w:rPr>
                <w:rFonts w:ascii="標楷體" w:eastAsia="標楷體" w:hAnsi="標楷體" w:hint="eastAsia"/>
                <w:b/>
                <w:kern w:val="2"/>
              </w:rPr>
              <w:t>規</w:t>
            </w:r>
            <w:proofErr w:type="gramEnd"/>
            <w:r w:rsidRPr="000A18ED">
              <w:rPr>
                <w:rFonts w:ascii="標楷體" w:eastAsia="標楷體" w:hAnsi="標楷體" w:hint="eastAsia"/>
                <w:b/>
                <w:kern w:val="2"/>
              </w:rPr>
              <w:t>畫</w:t>
            </w:r>
          </w:p>
          <w:p w14:paraId="4FF990DF" w14:textId="77777777" w:rsidR="002B0936"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專用型</w:t>
            </w:r>
            <w:r w:rsidRPr="00396045">
              <w:rPr>
                <w:rFonts w:ascii="標楷體" w:eastAsia="標楷體" w:hAnsi="標楷體" w:cs="Gungsuh" w:hint="eastAsia"/>
              </w:rPr>
              <w:t>AI</w:t>
            </w:r>
            <w:r>
              <w:rPr>
                <w:rFonts w:ascii="標楷體" w:eastAsia="標楷體" w:hAnsi="標楷體" w:cs="Gungsuh" w:hint="eastAsia"/>
              </w:rPr>
              <w:t>與P</w:t>
            </w:r>
            <w:r>
              <w:rPr>
                <w:rFonts w:ascii="標楷體" w:eastAsia="標楷體" w:hAnsi="標楷體" w:cs="Gungsuh"/>
              </w:rPr>
              <w:t>BL</w:t>
            </w:r>
            <w:r>
              <w:rPr>
                <w:rFonts w:ascii="標楷體" w:eastAsia="標楷體" w:hAnsi="標楷體" w:cs="Gungsuh" w:hint="eastAsia"/>
              </w:rPr>
              <w:t>：融入S</w:t>
            </w:r>
            <w:r>
              <w:rPr>
                <w:rFonts w:ascii="標楷體" w:eastAsia="標楷體" w:hAnsi="標楷體" w:cs="Gungsuh"/>
              </w:rPr>
              <w:t>EL</w:t>
            </w:r>
            <w:r>
              <w:rPr>
                <w:rFonts w:ascii="標楷體" w:eastAsia="標楷體" w:hAnsi="標楷體" w:cs="Gungsuh" w:hint="eastAsia"/>
              </w:rPr>
              <w:t>的學生表單設計</w:t>
            </w:r>
          </w:p>
          <w:p w14:paraId="343797D9" w14:textId="77777777" w:rsidR="002B0936" w:rsidRPr="00686BBE"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AI</w:t>
            </w:r>
            <w:proofErr w:type="gramStart"/>
            <w:r>
              <w:rPr>
                <w:rFonts w:ascii="標楷體" w:eastAsia="標楷體" w:hAnsi="標楷體" w:cs="Gungsuh" w:hint="eastAsia"/>
              </w:rPr>
              <w:t>賦能下</w:t>
            </w:r>
            <w:proofErr w:type="gramEnd"/>
            <w:r>
              <w:rPr>
                <w:rFonts w:ascii="標楷體" w:eastAsia="標楷體" w:hAnsi="標楷體" w:cs="Gungsuh" w:hint="eastAsia"/>
              </w:rPr>
              <w:t>的自主學習</w:t>
            </w:r>
          </w:p>
          <w:p w14:paraId="53C93BB1" w14:textId="77777777" w:rsidR="002B0936" w:rsidRPr="00E122DE"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團隊運作盤點與系統規劃</w:t>
            </w:r>
          </w:p>
          <w:p w14:paraId="6A03E9AA" w14:textId="77777777" w:rsidR="002B0936" w:rsidRPr="00E01988" w:rsidRDefault="002B0936" w:rsidP="004875B7">
            <w:pPr>
              <w:pStyle w:val="a7"/>
              <w:numPr>
                <w:ilvl w:val="0"/>
                <w:numId w:val="16"/>
              </w:numPr>
              <w:pBdr>
                <w:top w:val="nil"/>
                <w:left w:val="nil"/>
                <w:bottom w:val="nil"/>
                <w:right w:val="nil"/>
                <w:between w:val="nil"/>
              </w:pBdr>
              <w:snapToGrid w:val="0"/>
              <w:spacing w:line="480" w:lineRule="atLeast"/>
              <w:contextualSpacing w:val="0"/>
              <w:rPr>
                <w:rFonts w:ascii="標楷體" w:eastAsia="標楷體" w:hAnsi="標楷體" w:cs="Gungsuh"/>
              </w:rPr>
            </w:pPr>
            <w:r>
              <w:rPr>
                <w:rFonts w:ascii="標楷體" w:eastAsia="標楷體" w:hAnsi="標楷體" w:cs="Gungsuh" w:hint="eastAsia"/>
              </w:rPr>
              <w:t>核心團隊任務討論規劃與</w:t>
            </w:r>
            <w:proofErr w:type="gramStart"/>
            <w:r>
              <w:rPr>
                <w:rFonts w:ascii="標楷體" w:eastAsia="標楷體" w:hAnsi="標楷體" w:cs="Gungsuh" w:hint="eastAsia"/>
              </w:rPr>
              <w:t>甘梯圖</w:t>
            </w:r>
            <w:proofErr w:type="gramEnd"/>
          </w:p>
        </w:tc>
        <w:tc>
          <w:tcPr>
            <w:tcW w:w="2551" w:type="dxa"/>
            <w:shd w:val="clear" w:color="auto" w:fill="auto"/>
            <w:vAlign w:val="center"/>
          </w:tcPr>
          <w:p w14:paraId="3327FBF8"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外聘講師1位(</w:t>
            </w:r>
            <w:r w:rsidRPr="00D344FB">
              <w:rPr>
                <w:rFonts w:ascii="標楷體" w:eastAsia="標楷體" w:hAnsi="標楷體"/>
              </w:rPr>
              <w:t>6H</w:t>
            </w:r>
            <w:r w:rsidRPr="00D344FB">
              <w:rPr>
                <w:rFonts w:ascii="標楷體" w:eastAsia="標楷體" w:hAnsi="標楷體" w:hint="eastAsia"/>
              </w:rPr>
              <w:t>)</w:t>
            </w:r>
          </w:p>
          <w:p w14:paraId="1FFA3170" w14:textId="77777777" w:rsidR="002B0936" w:rsidRPr="00D344FB" w:rsidRDefault="002B0936" w:rsidP="004875B7">
            <w:pPr>
              <w:pBdr>
                <w:top w:val="nil"/>
                <w:left w:val="nil"/>
                <w:bottom w:val="nil"/>
                <w:right w:val="nil"/>
                <w:between w:val="nil"/>
              </w:pBdr>
              <w:snapToGrid w:val="0"/>
              <w:spacing w:line="480" w:lineRule="atLeast"/>
              <w:jc w:val="both"/>
              <w:rPr>
                <w:rFonts w:ascii="標楷體" w:eastAsia="標楷體" w:hAnsi="標楷體"/>
              </w:rPr>
            </w:pPr>
            <w:r w:rsidRPr="00D344FB">
              <w:rPr>
                <w:rFonts w:ascii="標楷體" w:eastAsia="標楷體" w:hAnsi="標楷體" w:hint="eastAsia"/>
              </w:rPr>
              <w:t>外聘助理講師1位(</w:t>
            </w:r>
            <w:r w:rsidRPr="00D344FB">
              <w:rPr>
                <w:rFonts w:ascii="標楷體" w:eastAsia="標楷體" w:hAnsi="標楷體"/>
              </w:rPr>
              <w:t>6H</w:t>
            </w:r>
            <w:r w:rsidRPr="00D344FB">
              <w:rPr>
                <w:rFonts w:ascii="標楷體" w:eastAsia="標楷體" w:hAnsi="標楷體" w:hint="eastAsia"/>
              </w:rPr>
              <w:t>)</w:t>
            </w:r>
          </w:p>
        </w:tc>
      </w:tr>
    </w:tbl>
    <w:p w14:paraId="36B1B7B7" w14:textId="77777777" w:rsidR="002B0936" w:rsidRDefault="002B0936" w:rsidP="004875B7">
      <w:pPr>
        <w:snapToGrid w:val="0"/>
        <w:spacing w:beforeLines="50" w:before="180" w:line="480" w:lineRule="atLeast"/>
        <w:ind w:leftChars="59" w:left="142"/>
        <w:rPr>
          <w:rFonts w:ascii="標楷體" w:eastAsia="標楷體" w:hAnsi="標楷體"/>
          <w:lang w:val="zh-TW"/>
        </w:rPr>
      </w:pPr>
      <w:r>
        <w:rPr>
          <w:rFonts w:ascii="標楷體" w:eastAsia="標楷體" w:hAnsi="標楷體" w:hint="eastAsia"/>
        </w:rPr>
        <w:lastRenderedPageBreak/>
        <w:t>◎外聘</w:t>
      </w:r>
      <w:r w:rsidRPr="001044CB">
        <w:rPr>
          <w:rFonts w:ascii="標楷體" w:eastAsia="標楷體" w:hAnsi="標楷體" w:hint="eastAsia"/>
        </w:rPr>
        <w:t>講師群名單：</w:t>
      </w:r>
      <w:r>
        <w:rPr>
          <w:rFonts w:ascii="標楷體" w:eastAsia="標楷體" w:hAnsi="標楷體" w:hint="eastAsia"/>
          <w:lang w:val="zh-TW"/>
        </w:rPr>
        <w:t>師大附中蘇淑菁老師(</w:t>
      </w:r>
      <w:proofErr w:type="gramStart"/>
      <w:r>
        <w:rPr>
          <w:rFonts w:ascii="標楷體" w:eastAsia="標楷體" w:hAnsi="標楷體" w:hint="eastAsia"/>
          <w:lang w:val="zh-TW"/>
        </w:rPr>
        <w:t>高優數種暨央團</w:t>
      </w:r>
      <w:proofErr w:type="gramEnd"/>
      <w:r>
        <w:rPr>
          <w:rFonts w:ascii="標楷體" w:eastAsia="標楷體" w:hAnsi="標楷體" w:hint="eastAsia"/>
          <w:lang w:val="zh-TW"/>
        </w:rPr>
        <w:t>T</w:t>
      </w:r>
      <w:r>
        <w:rPr>
          <w:rFonts w:ascii="標楷體" w:eastAsia="標楷體" w:hAnsi="標楷體"/>
          <w:lang w:val="zh-TW"/>
        </w:rPr>
        <w:t>PACK</w:t>
      </w:r>
      <w:r>
        <w:rPr>
          <w:rFonts w:ascii="標楷體" w:eastAsia="標楷體" w:hAnsi="標楷體" w:hint="eastAsia"/>
          <w:lang w:val="zh-TW"/>
        </w:rPr>
        <w:t>培訓講師</w:t>
      </w:r>
      <w:r>
        <w:rPr>
          <w:rFonts w:ascii="標楷體" w:eastAsia="標楷體" w:hAnsi="標楷體"/>
          <w:lang w:val="zh-TW"/>
        </w:rPr>
        <w:t>)</w:t>
      </w:r>
      <w:r>
        <w:rPr>
          <w:rFonts w:ascii="標楷體" w:eastAsia="標楷體" w:hAnsi="標楷體" w:hint="eastAsia"/>
          <w:lang w:val="zh-TW"/>
        </w:rPr>
        <w:t>、台南善化高中 謝宗霖老師(</w:t>
      </w:r>
      <w:proofErr w:type="gramStart"/>
      <w:r>
        <w:rPr>
          <w:rFonts w:ascii="標楷體" w:eastAsia="標楷體" w:hAnsi="標楷體" w:hint="eastAsia"/>
          <w:lang w:val="zh-TW"/>
        </w:rPr>
        <w:t>高優數</w:t>
      </w:r>
      <w:proofErr w:type="gramEnd"/>
      <w:r>
        <w:rPr>
          <w:rFonts w:ascii="標楷體" w:eastAsia="標楷體" w:hAnsi="標楷體" w:hint="eastAsia"/>
          <w:lang w:val="zh-TW"/>
        </w:rPr>
        <w:t>位種子教師</w:t>
      </w:r>
      <w:r>
        <w:rPr>
          <w:rFonts w:ascii="標楷體" w:eastAsia="標楷體" w:hAnsi="標楷體"/>
          <w:lang w:val="zh-TW"/>
        </w:rPr>
        <w:t>)</w:t>
      </w:r>
      <w:r>
        <w:rPr>
          <w:rFonts w:ascii="標楷體" w:eastAsia="標楷體" w:hAnsi="標楷體" w:hint="eastAsia"/>
          <w:lang w:val="zh-TW"/>
        </w:rPr>
        <w:t>、苗栗信德國小張煥泉老師(</w:t>
      </w:r>
      <w:proofErr w:type="gramStart"/>
      <w:r>
        <w:rPr>
          <w:rFonts w:ascii="標楷體" w:eastAsia="標楷體" w:hAnsi="標楷體" w:hint="eastAsia"/>
          <w:lang w:val="zh-TW"/>
        </w:rPr>
        <w:t>央</w:t>
      </w:r>
      <w:proofErr w:type="gramEnd"/>
      <w:r>
        <w:rPr>
          <w:rFonts w:ascii="標楷體" w:eastAsia="標楷體" w:hAnsi="標楷體" w:hint="eastAsia"/>
          <w:lang w:val="zh-TW"/>
        </w:rPr>
        <w:t>團T</w:t>
      </w:r>
      <w:r>
        <w:rPr>
          <w:rFonts w:ascii="標楷體" w:eastAsia="標楷體" w:hAnsi="標楷體"/>
          <w:lang w:val="zh-TW"/>
        </w:rPr>
        <w:t>PACK</w:t>
      </w:r>
      <w:r>
        <w:rPr>
          <w:rFonts w:ascii="標楷體" w:eastAsia="標楷體" w:hAnsi="標楷體" w:hint="eastAsia"/>
          <w:lang w:val="zh-TW"/>
        </w:rPr>
        <w:t>種子教師</w:t>
      </w:r>
      <w:r>
        <w:rPr>
          <w:rFonts w:ascii="標楷體" w:eastAsia="標楷體" w:hAnsi="標楷體"/>
          <w:lang w:val="zh-TW"/>
        </w:rPr>
        <w:t>)</w:t>
      </w:r>
    </w:p>
    <w:p w14:paraId="5AE1AE36" w14:textId="77777777" w:rsidR="002B0936" w:rsidRPr="00747112" w:rsidRDefault="002B0936" w:rsidP="004875B7">
      <w:pPr>
        <w:snapToGrid w:val="0"/>
        <w:spacing w:beforeLines="50" w:before="180" w:line="480" w:lineRule="atLeast"/>
        <w:rPr>
          <w:rFonts w:eastAsia="標楷體"/>
          <w:bCs/>
        </w:rPr>
      </w:pPr>
      <w:r w:rsidRPr="00747112">
        <w:rPr>
          <w:rFonts w:eastAsia="標楷體"/>
          <w:b/>
          <w:bCs/>
        </w:rPr>
        <w:t>玖、經費來源</w:t>
      </w:r>
      <w:r w:rsidRPr="00747112">
        <w:rPr>
          <w:rFonts w:eastAsia="標楷體" w:hint="eastAsia"/>
          <w:b/>
          <w:bCs/>
        </w:rPr>
        <w:t>與概算</w:t>
      </w:r>
      <w:r w:rsidRPr="00747112">
        <w:rPr>
          <w:rFonts w:eastAsia="標楷體"/>
          <w:b/>
          <w:bCs/>
        </w:rPr>
        <w:t>：</w:t>
      </w:r>
    </w:p>
    <w:p w14:paraId="1EE53971" w14:textId="77777777" w:rsidR="002B0936" w:rsidRPr="00747112" w:rsidRDefault="002B0936" w:rsidP="004875B7">
      <w:pPr>
        <w:adjustRightInd w:val="0"/>
        <w:snapToGrid w:val="0"/>
        <w:spacing w:line="480" w:lineRule="atLeast"/>
        <w:ind w:leftChars="100" w:left="1920" w:hangingChars="700" w:hanging="1680"/>
        <w:rPr>
          <w:rFonts w:eastAsia="標楷體"/>
        </w:rPr>
      </w:pPr>
      <w:r w:rsidRPr="00747112">
        <w:rPr>
          <w:rFonts w:eastAsia="標楷體" w:hint="eastAsia"/>
        </w:rPr>
        <w:t>一、</w:t>
      </w:r>
      <w:r w:rsidRPr="00747112">
        <w:rPr>
          <w:rFonts w:eastAsia="標楷體"/>
        </w:rPr>
        <w:t>經費來源：「教育部補助直轄市縣（市）政府精進國民中學及國民小學教師教學專業與課程品質作業要點」</w:t>
      </w:r>
      <w:r w:rsidRPr="00747112">
        <w:rPr>
          <w:rFonts w:eastAsia="標楷體" w:hint="eastAsia"/>
        </w:rPr>
        <w:t>專款補助。</w:t>
      </w:r>
    </w:p>
    <w:p w14:paraId="5AD96623" w14:textId="77777777" w:rsidR="002B0936" w:rsidRDefault="002B0936" w:rsidP="004875B7">
      <w:pPr>
        <w:adjustRightInd w:val="0"/>
        <w:snapToGrid w:val="0"/>
        <w:spacing w:line="480" w:lineRule="atLeast"/>
        <w:ind w:leftChars="100" w:left="240"/>
        <w:rPr>
          <w:rFonts w:eastAsia="標楷體"/>
        </w:rPr>
      </w:pPr>
      <w:r w:rsidRPr="00747112">
        <w:rPr>
          <w:rFonts w:eastAsia="標楷體" w:hint="eastAsia"/>
        </w:rPr>
        <w:t>二、</w:t>
      </w:r>
      <w:r w:rsidRPr="00747112">
        <w:rPr>
          <w:rFonts w:eastAsia="標楷體"/>
        </w:rPr>
        <w:t>經費概算表</w:t>
      </w:r>
      <w:r w:rsidRPr="00747112">
        <w:rPr>
          <w:rFonts w:eastAsia="標楷體" w:hint="eastAsia"/>
        </w:rPr>
        <w:t>：</w:t>
      </w:r>
    </w:p>
    <w:tbl>
      <w:tblPr>
        <w:tblW w:w="9359"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709"/>
        <w:gridCol w:w="2409"/>
        <w:gridCol w:w="709"/>
        <w:gridCol w:w="709"/>
        <w:gridCol w:w="996"/>
        <w:gridCol w:w="1103"/>
        <w:gridCol w:w="2724"/>
      </w:tblGrid>
      <w:tr w:rsidR="002B0936" w:rsidRPr="00086591" w14:paraId="643380C6" w14:textId="77777777" w:rsidTr="00340EAC">
        <w:trPr>
          <w:trHeight w:val="202"/>
        </w:trPr>
        <w:tc>
          <w:tcPr>
            <w:tcW w:w="9359" w:type="dxa"/>
            <w:gridSpan w:val="7"/>
            <w:tcMar>
              <w:top w:w="100" w:type="dxa"/>
              <w:left w:w="100" w:type="dxa"/>
              <w:bottom w:w="100" w:type="dxa"/>
              <w:right w:w="100" w:type="dxa"/>
            </w:tcMar>
            <w:vAlign w:val="center"/>
          </w:tcPr>
          <w:p w14:paraId="1074998D" w14:textId="77777777" w:rsidR="002B0936" w:rsidRPr="00086591" w:rsidRDefault="002B0936" w:rsidP="00340EAC">
            <w:pPr>
              <w:adjustRightInd w:val="0"/>
              <w:spacing w:line="240" w:lineRule="atLeast"/>
              <w:ind w:right="43"/>
              <w:jc w:val="center"/>
              <w:rPr>
                <w:rFonts w:ascii="標楷體" w:eastAsia="標楷體" w:hAnsi="標楷體"/>
              </w:rPr>
            </w:pPr>
            <w:r w:rsidRPr="00747112">
              <w:rPr>
                <w:rFonts w:eastAsia="標楷體"/>
                <w:bCs/>
              </w:rPr>
              <w:t>【子計畫一】</w:t>
            </w:r>
            <w:r w:rsidRPr="00253F1E">
              <w:rPr>
                <w:rFonts w:eastAsia="標楷體" w:hint="eastAsia"/>
                <w:bCs/>
                <w:szCs w:val="32"/>
              </w:rPr>
              <w:t>輔導團員增能研習實施計畫：</w:t>
            </w:r>
            <w:r w:rsidRPr="00253F1E">
              <w:rPr>
                <w:rFonts w:eastAsia="標楷體"/>
                <w:bCs/>
                <w:szCs w:val="32"/>
              </w:rPr>
              <w:t>AI</w:t>
            </w:r>
            <w:proofErr w:type="gramStart"/>
            <w:r w:rsidRPr="00253F1E">
              <w:rPr>
                <w:rFonts w:eastAsia="標楷體" w:hint="eastAsia"/>
                <w:bCs/>
                <w:szCs w:val="32"/>
              </w:rPr>
              <w:t>賦能的</w:t>
            </w:r>
            <w:proofErr w:type="gramEnd"/>
            <w:r w:rsidRPr="00253F1E">
              <w:rPr>
                <w:rFonts w:eastAsia="標楷體" w:hint="eastAsia"/>
                <w:bCs/>
                <w:szCs w:val="32"/>
              </w:rPr>
              <w:t>跨領域課程設計與</w:t>
            </w:r>
            <w:r>
              <w:rPr>
                <w:rFonts w:eastAsia="標楷體" w:hint="eastAsia"/>
                <w:bCs/>
                <w:szCs w:val="32"/>
              </w:rPr>
              <w:t>協作技術</w:t>
            </w:r>
          </w:p>
        </w:tc>
      </w:tr>
      <w:tr w:rsidR="002B0936" w:rsidRPr="00086591" w14:paraId="012179D4" w14:textId="77777777" w:rsidTr="00340EAC">
        <w:trPr>
          <w:trHeight w:val="197"/>
        </w:trPr>
        <w:tc>
          <w:tcPr>
            <w:tcW w:w="709" w:type="dxa"/>
            <w:tcMar>
              <w:top w:w="100" w:type="dxa"/>
              <w:left w:w="100" w:type="dxa"/>
              <w:bottom w:w="100" w:type="dxa"/>
              <w:right w:w="100" w:type="dxa"/>
            </w:tcMar>
          </w:tcPr>
          <w:p w14:paraId="26E021DE"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項次</w:t>
            </w:r>
          </w:p>
        </w:tc>
        <w:tc>
          <w:tcPr>
            <w:tcW w:w="2409" w:type="dxa"/>
            <w:tcMar>
              <w:top w:w="100" w:type="dxa"/>
              <w:left w:w="100" w:type="dxa"/>
              <w:bottom w:w="100" w:type="dxa"/>
              <w:right w:w="100" w:type="dxa"/>
            </w:tcMar>
          </w:tcPr>
          <w:p w14:paraId="7F8017BD" w14:textId="77777777" w:rsidR="002B0936" w:rsidRPr="00086591" w:rsidRDefault="002B0936" w:rsidP="00340EAC">
            <w:pPr>
              <w:adjustRightInd w:val="0"/>
              <w:spacing w:line="240" w:lineRule="atLeast"/>
              <w:jc w:val="center"/>
              <w:rPr>
                <w:rFonts w:ascii="標楷體" w:eastAsia="標楷體" w:hAnsi="標楷體" w:cs="Arial Unicode MS"/>
              </w:rPr>
            </w:pPr>
            <w:r w:rsidRPr="00086591">
              <w:rPr>
                <w:rFonts w:ascii="標楷體" w:eastAsia="標楷體" w:hAnsi="標楷體" w:cs="Arial Unicode MS"/>
              </w:rPr>
              <w:t>項目</w:t>
            </w:r>
          </w:p>
        </w:tc>
        <w:tc>
          <w:tcPr>
            <w:tcW w:w="709" w:type="dxa"/>
            <w:tcMar>
              <w:top w:w="100" w:type="dxa"/>
              <w:left w:w="100" w:type="dxa"/>
              <w:bottom w:w="100" w:type="dxa"/>
              <w:right w:w="100" w:type="dxa"/>
            </w:tcMar>
          </w:tcPr>
          <w:p w14:paraId="701BA28C"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單位</w:t>
            </w:r>
          </w:p>
        </w:tc>
        <w:tc>
          <w:tcPr>
            <w:tcW w:w="709" w:type="dxa"/>
            <w:tcMar>
              <w:top w:w="100" w:type="dxa"/>
              <w:left w:w="100" w:type="dxa"/>
              <w:bottom w:w="100" w:type="dxa"/>
              <w:right w:w="100" w:type="dxa"/>
            </w:tcMar>
          </w:tcPr>
          <w:p w14:paraId="6F37BC7C"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數量</w:t>
            </w:r>
          </w:p>
        </w:tc>
        <w:tc>
          <w:tcPr>
            <w:tcW w:w="996" w:type="dxa"/>
            <w:tcMar>
              <w:top w:w="100" w:type="dxa"/>
              <w:left w:w="100" w:type="dxa"/>
              <w:bottom w:w="100" w:type="dxa"/>
              <w:right w:w="100" w:type="dxa"/>
            </w:tcMar>
          </w:tcPr>
          <w:p w14:paraId="4846C2FA"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單價</w:t>
            </w:r>
          </w:p>
        </w:tc>
        <w:tc>
          <w:tcPr>
            <w:tcW w:w="1103" w:type="dxa"/>
            <w:tcMar>
              <w:top w:w="100" w:type="dxa"/>
              <w:left w:w="100" w:type="dxa"/>
              <w:bottom w:w="100" w:type="dxa"/>
              <w:right w:w="100" w:type="dxa"/>
            </w:tcMar>
          </w:tcPr>
          <w:p w14:paraId="5DB2DA3E" w14:textId="77777777" w:rsidR="002B0936" w:rsidRPr="00086591" w:rsidRDefault="002B0936" w:rsidP="00340EAC">
            <w:pPr>
              <w:adjustRightInd w:val="0"/>
              <w:spacing w:line="240" w:lineRule="atLeast"/>
              <w:ind w:right="-20"/>
              <w:jc w:val="center"/>
              <w:rPr>
                <w:rFonts w:ascii="標楷體" w:eastAsia="標楷體" w:hAnsi="標楷體" w:cs="Arial Unicode MS"/>
              </w:rPr>
            </w:pPr>
            <w:r w:rsidRPr="00086591">
              <w:rPr>
                <w:rFonts w:ascii="標楷體" w:eastAsia="標楷體" w:hAnsi="標楷體" w:cs="Arial Unicode MS"/>
              </w:rPr>
              <w:t>小計</w:t>
            </w:r>
          </w:p>
        </w:tc>
        <w:tc>
          <w:tcPr>
            <w:tcW w:w="2724" w:type="dxa"/>
            <w:tcMar>
              <w:top w:w="100" w:type="dxa"/>
              <w:left w:w="100" w:type="dxa"/>
              <w:bottom w:w="100" w:type="dxa"/>
              <w:right w:w="100" w:type="dxa"/>
            </w:tcMar>
          </w:tcPr>
          <w:p w14:paraId="316B6C2B" w14:textId="77777777" w:rsidR="002B0936" w:rsidRPr="00086591" w:rsidRDefault="002B0936" w:rsidP="00340EAC">
            <w:pPr>
              <w:adjustRightInd w:val="0"/>
              <w:spacing w:line="240" w:lineRule="atLeast"/>
              <w:ind w:right="43"/>
              <w:jc w:val="center"/>
              <w:rPr>
                <w:rFonts w:ascii="標楷體" w:eastAsia="標楷體" w:hAnsi="標楷體" w:cs="Arial Unicode MS"/>
              </w:rPr>
            </w:pPr>
            <w:r w:rsidRPr="00086591">
              <w:rPr>
                <w:rFonts w:ascii="標楷體" w:eastAsia="標楷體" w:hAnsi="標楷體" w:cs="Arial Unicode MS"/>
              </w:rPr>
              <w:t>備</w:t>
            </w:r>
            <w:r>
              <w:rPr>
                <w:rFonts w:ascii="標楷體" w:eastAsia="標楷體" w:hAnsi="標楷體" w:cs="Arial Unicode MS" w:hint="eastAsia"/>
              </w:rPr>
              <w:t xml:space="preserve">   </w:t>
            </w:r>
            <w:proofErr w:type="gramStart"/>
            <w:r w:rsidRPr="00086591">
              <w:rPr>
                <w:rFonts w:ascii="標楷體" w:eastAsia="標楷體" w:hAnsi="標楷體" w:cs="Arial Unicode MS"/>
              </w:rPr>
              <w:t>註</w:t>
            </w:r>
            <w:proofErr w:type="gramEnd"/>
          </w:p>
        </w:tc>
      </w:tr>
      <w:tr w:rsidR="002B0936" w:rsidRPr="00086591" w14:paraId="5AF2804C" w14:textId="77777777" w:rsidTr="00340EAC">
        <w:trPr>
          <w:trHeight w:val="193"/>
        </w:trPr>
        <w:tc>
          <w:tcPr>
            <w:tcW w:w="709" w:type="dxa"/>
            <w:tcMar>
              <w:top w:w="100" w:type="dxa"/>
              <w:left w:w="100" w:type="dxa"/>
              <w:bottom w:w="100" w:type="dxa"/>
              <w:right w:w="100" w:type="dxa"/>
            </w:tcMar>
            <w:vAlign w:val="center"/>
          </w:tcPr>
          <w:p w14:paraId="7C4B6313" w14:textId="77777777" w:rsidR="002B0936" w:rsidRPr="00086591" w:rsidRDefault="002B0936" w:rsidP="00340EAC">
            <w:pPr>
              <w:adjustRightInd w:val="0"/>
              <w:spacing w:line="240" w:lineRule="atLeast"/>
              <w:ind w:left="380" w:right="260"/>
              <w:jc w:val="center"/>
              <w:rPr>
                <w:rFonts w:ascii="標楷體" w:eastAsia="標楷體" w:hAnsi="標楷體"/>
              </w:rPr>
            </w:pPr>
            <w:r w:rsidRPr="00086591">
              <w:rPr>
                <w:rFonts w:ascii="標楷體" w:eastAsia="標楷體" w:hAnsi="標楷體"/>
              </w:rPr>
              <w:t>1</w:t>
            </w:r>
          </w:p>
        </w:tc>
        <w:tc>
          <w:tcPr>
            <w:tcW w:w="2409" w:type="dxa"/>
            <w:tcMar>
              <w:top w:w="100" w:type="dxa"/>
              <w:left w:w="100" w:type="dxa"/>
              <w:bottom w:w="100" w:type="dxa"/>
              <w:right w:w="100" w:type="dxa"/>
            </w:tcMar>
            <w:vAlign w:val="center"/>
          </w:tcPr>
          <w:p w14:paraId="7324BE6C" w14:textId="77777777" w:rsidR="002B0936" w:rsidRPr="00086591" w:rsidRDefault="002B0936" w:rsidP="00340EAC">
            <w:pPr>
              <w:adjustRightInd w:val="0"/>
              <w:spacing w:line="240" w:lineRule="atLeast"/>
              <w:ind w:right="-20"/>
              <w:rPr>
                <w:rFonts w:ascii="標楷體" w:eastAsia="標楷體" w:hAnsi="標楷體"/>
              </w:rPr>
            </w:pPr>
            <w:r w:rsidRPr="00086591">
              <w:rPr>
                <w:rFonts w:ascii="標楷體" w:eastAsia="標楷體" w:hAnsi="標楷體" w:hint="eastAsia"/>
              </w:rPr>
              <w:t>外聘</w:t>
            </w:r>
            <w:r w:rsidRPr="00086591">
              <w:rPr>
                <w:rFonts w:ascii="標楷體" w:eastAsia="標楷體" w:hAnsi="標楷體" w:cs="Arial Unicode MS"/>
              </w:rPr>
              <w:t>講座鐘點費</w:t>
            </w:r>
          </w:p>
        </w:tc>
        <w:tc>
          <w:tcPr>
            <w:tcW w:w="709" w:type="dxa"/>
            <w:tcMar>
              <w:top w:w="100" w:type="dxa"/>
              <w:left w:w="100" w:type="dxa"/>
              <w:bottom w:w="100" w:type="dxa"/>
              <w:right w:w="100" w:type="dxa"/>
            </w:tcMar>
            <w:vAlign w:val="center"/>
          </w:tcPr>
          <w:p w14:paraId="63AA179D" w14:textId="77777777" w:rsidR="002B0936" w:rsidRPr="00086591" w:rsidRDefault="002B0936" w:rsidP="00340EAC">
            <w:pPr>
              <w:adjustRightInd w:val="0"/>
              <w:spacing w:line="240" w:lineRule="atLeast"/>
              <w:ind w:right="-20"/>
              <w:jc w:val="center"/>
              <w:rPr>
                <w:rFonts w:ascii="標楷體" w:eastAsia="標楷體" w:hAnsi="標楷體"/>
              </w:rPr>
            </w:pPr>
            <w:r w:rsidRPr="00086591">
              <w:rPr>
                <w:rFonts w:ascii="標楷體" w:eastAsia="標楷體" w:hAnsi="標楷體" w:cs="Arial Unicode MS" w:hint="eastAsia"/>
              </w:rPr>
              <w:t>節</w:t>
            </w:r>
          </w:p>
        </w:tc>
        <w:tc>
          <w:tcPr>
            <w:tcW w:w="709" w:type="dxa"/>
            <w:tcMar>
              <w:top w:w="100" w:type="dxa"/>
              <w:left w:w="100" w:type="dxa"/>
              <w:bottom w:w="100" w:type="dxa"/>
              <w:right w:w="100" w:type="dxa"/>
            </w:tcMar>
            <w:vAlign w:val="center"/>
          </w:tcPr>
          <w:p w14:paraId="0F58CEE9"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12</w:t>
            </w:r>
          </w:p>
        </w:tc>
        <w:tc>
          <w:tcPr>
            <w:tcW w:w="996" w:type="dxa"/>
            <w:tcMar>
              <w:top w:w="100" w:type="dxa"/>
              <w:left w:w="100" w:type="dxa"/>
              <w:bottom w:w="100" w:type="dxa"/>
              <w:right w:w="100" w:type="dxa"/>
            </w:tcMar>
            <w:vAlign w:val="center"/>
          </w:tcPr>
          <w:p w14:paraId="5D067132" w14:textId="77777777" w:rsidR="002B0936" w:rsidRPr="00086591" w:rsidRDefault="002B0936" w:rsidP="00340EAC">
            <w:pPr>
              <w:adjustRightInd w:val="0"/>
              <w:spacing w:line="240" w:lineRule="atLeast"/>
              <w:ind w:right="-20"/>
              <w:jc w:val="right"/>
              <w:rPr>
                <w:rFonts w:ascii="標楷體" w:eastAsia="標楷體" w:hAnsi="標楷體"/>
              </w:rPr>
            </w:pPr>
            <w:r w:rsidRPr="00086591">
              <w:rPr>
                <w:rFonts w:ascii="標楷體" w:eastAsia="標楷體" w:hAnsi="標楷體" w:hint="eastAsia"/>
              </w:rPr>
              <w:t>2</w:t>
            </w:r>
            <w:r w:rsidRPr="00086591">
              <w:rPr>
                <w:rFonts w:ascii="標楷體" w:eastAsia="標楷體" w:hAnsi="標楷體"/>
              </w:rPr>
              <w:t>,</w:t>
            </w:r>
            <w:r w:rsidRPr="00086591">
              <w:rPr>
                <w:rFonts w:ascii="標楷體" w:eastAsia="標楷體" w:hAnsi="標楷體" w:hint="eastAsia"/>
              </w:rPr>
              <w:t>0</w:t>
            </w:r>
            <w:r w:rsidRPr="00086591">
              <w:rPr>
                <w:rFonts w:ascii="標楷體" w:eastAsia="標楷體" w:hAnsi="標楷體"/>
              </w:rPr>
              <w:t>00</w:t>
            </w:r>
          </w:p>
        </w:tc>
        <w:tc>
          <w:tcPr>
            <w:tcW w:w="1103" w:type="dxa"/>
            <w:tcMar>
              <w:top w:w="100" w:type="dxa"/>
              <w:left w:w="100" w:type="dxa"/>
              <w:bottom w:w="100" w:type="dxa"/>
              <w:right w:w="100" w:type="dxa"/>
            </w:tcMar>
            <w:vAlign w:val="center"/>
          </w:tcPr>
          <w:p w14:paraId="5B317FFA"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24</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15077A7B" w14:textId="77777777" w:rsidR="002B0936" w:rsidRPr="00F05C07" w:rsidRDefault="002B0936" w:rsidP="00340EAC">
            <w:pPr>
              <w:adjustRightInd w:val="0"/>
              <w:spacing w:line="240" w:lineRule="atLeast"/>
              <w:ind w:right="-20"/>
              <w:rPr>
                <w:rFonts w:ascii="標楷體" w:eastAsia="標楷體" w:hAnsi="標楷體"/>
              </w:rPr>
            </w:pPr>
            <w:r w:rsidRPr="00EB430D">
              <w:rPr>
                <w:rFonts w:ascii="標楷體" w:eastAsia="標楷體" w:hAnsi="標楷體" w:hint="eastAsia"/>
              </w:rPr>
              <w:t xml:space="preserve"> 6節×</w:t>
            </w:r>
            <w:r>
              <w:rPr>
                <w:rFonts w:ascii="標楷體" w:eastAsia="標楷體" w:hAnsi="標楷體"/>
              </w:rPr>
              <w:t>2</w:t>
            </w:r>
            <w:r w:rsidRPr="00EB430D">
              <w:rPr>
                <w:rFonts w:ascii="標楷體" w:eastAsia="標楷體" w:hAnsi="標楷體" w:hint="eastAsia"/>
              </w:rPr>
              <w:t>場次=</w:t>
            </w:r>
            <w:r>
              <w:rPr>
                <w:rFonts w:ascii="標楷體" w:eastAsia="標楷體" w:hAnsi="標楷體"/>
              </w:rPr>
              <w:t>12</w:t>
            </w:r>
            <w:r w:rsidRPr="00EB430D">
              <w:rPr>
                <w:rFonts w:ascii="標楷體" w:eastAsia="標楷體" w:hAnsi="標楷體" w:hint="eastAsia"/>
              </w:rPr>
              <w:t>節</w:t>
            </w:r>
          </w:p>
        </w:tc>
      </w:tr>
      <w:tr w:rsidR="002B0936" w:rsidRPr="00086591" w14:paraId="03D48433" w14:textId="77777777" w:rsidTr="00340EAC">
        <w:trPr>
          <w:trHeight w:val="314"/>
        </w:trPr>
        <w:tc>
          <w:tcPr>
            <w:tcW w:w="709" w:type="dxa"/>
            <w:tcMar>
              <w:top w:w="100" w:type="dxa"/>
              <w:left w:w="100" w:type="dxa"/>
              <w:bottom w:w="100" w:type="dxa"/>
              <w:right w:w="100" w:type="dxa"/>
            </w:tcMar>
            <w:vAlign w:val="center"/>
          </w:tcPr>
          <w:p w14:paraId="2430C59E"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hint="eastAsia"/>
              </w:rPr>
              <w:t>2</w:t>
            </w:r>
          </w:p>
        </w:tc>
        <w:tc>
          <w:tcPr>
            <w:tcW w:w="2409" w:type="dxa"/>
            <w:tcMar>
              <w:top w:w="100" w:type="dxa"/>
              <w:left w:w="100" w:type="dxa"/>
              <w:bottom w:w="100" w:type="dxa"/>
              <w:right w:w="100" w:type="dxa"/>
            </w:tcMar>
            <w:vAlign w:val="center"/>
          </w:tcPr>
          <w:p w14:paraId="7E1A0859"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外</w:t>
            </w:r>
            <w:r w:rsidRPr="00086591">
              <w:rPr>
                <w:rFonts w:ascii="標楷體" w:eastAsia="標楷體" w:hAnsi="標楷體" w:hint="eastAsia"/>
              </w:rPr>
              <w:t>聘</w:t>
            </w:r>
            <w:r>
              <w:rPr>
                <w:rFonts w:ascii="標楷體" w:eastAsia="標楷體" w:hAnsi="標楷體" w:hint="eastAsia"/>
              </w:rPr>
              <w:t>助理</w:t>
            </w:r>
            <w:r w:rsidRPr="00086591">
              <w:rPr>
                <w:rFonts w:ascii="標楷體" w:eastAsia="標楷體" w:hAnsi="標楷體" w:cs="Arial Unicode MS"/>
              </w:rPr>
              <w:t>講座鐘點費</w:t>
            </w:r>
          </w:p>
        </w:tc>
        <w:tc>
          <w:tcPr>
            <w:tcW w:w="709" w:type="dxa"/>
            <w:tcMar>
              <w:top w:w="100" w:type="dxa"/>
              <w:left w:w="100" w:type="dxa"/>
              <w:bottom w:w="100" w:type="dxa"/>
              <w:right w:w="100" w:type="dxa"/>
            </w:tcMar>
            <w:vAlign w:val="center"/>
          </w:tcPr>
          <w:p w14:paraId="47BF4940" w14:textId="77777777" w:rsidR="002B0936" w:rsidRPr="00086591" w:rsidRDefault="002B0936" w:rsidP="00340EAC">
            <w:pPr>
              <w:adjustRightInd w:val="0"/>
              <w:spacing w:line="240" w:lineRule="atLeast"/>
              <w:ind w:right="-20"/>
              <w:jc w:val="center"/>
              <w:rPr>
                <w:rFonts w:ascii="標楷體" w:eastAsia="標楷體" w:hAnsi="標楷體"/>
              </w:rPr>
            </w:pPr>
            <w:r w:rsidRPr="00086591">
              <w:rPr>
                <w:rFonts w:ascii="標楷體" w:eastAsia="標楷體" w:hAnsi="標楷體" w:cs="Arial Unicode MS" w:hint="eastAsia"/>
              </w:rPr>
              <w:t>節</w:t>
            </w:r>
          </w:p>
        </w:tc>
        <w:tc>
          <w:tcPr>
            <w:tcW w:w="709" w:type="dxa"/>
            <w:tcMar>
              <w:top w:w="100" w:type="dxa"/>
              <w:left w:w="100" w:type="dxa"/>
              <w:bottom w:w="100" w:type="dxa"/>
              <w:right w:w="100" w:type="dxa"/>
            </w:tcMar>
            <w:vAlign w:val="center"/>
          </w:tcPr>
          <w:p w14:paraId="1069ED1A"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12</w:t>
            </w:r>
          </w:p>
        </w:tc>
        <w:tc>
          <w:tcPr>
            <w:tcW w:w="996" w:type="dxa"/>
            <w:tcMar>
              <w:top w:w="100" w:type="dxa"/>
              <w:left w:w="100" w:type="dxa"/>
              <w:bottom w:w="100" w:type="dxa"/>
              <w:right w:w="100" w:type="dxa"/>
            </w:tcMar>
            <w:vAlign w:val="center"/>
          </w:tcPr>
          <w:p w14:paraId="4AB9B18C"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hint="eastAsia"/>
              </w:rPr>
              <w:t>1</w:t>
            </w:r>
            <w:r>
              <w:rPr>
                <w:rFonts w:ascii="標楷體" w:eastAsia="標楷體" w:hAnsi="標楷體"/>
              </w:rPr>
              <w:t>,0</w:t>
            </w:r>
            <w:r w:rsidRPr="00086591">
              <w:rPr>
                <w:rFonts w:ascii="標楷體" w:eastAsia="標楷體" w:hAnsi="標楷體"/>
              </w:rPr>
              <w:t>00</w:t>
            </w:r>
          </w:p>
        </w:tc>
        <w:tc>
          <w:tcPr>
            <w:tcW w:w="1103" w:type="dxa"/>
            <w:tcMar>
              <w:top w:w="100" w:type="dxa"/>
              <w:left w:w="100" w:type="dxa"/>
              <w:bottom w:w="100" w:type="dxa"/>
              <w:right w:w="100" w:type="dxa"/>
            </w:tcMar>
            <w:vAlign w:val="center"/>
          </w:tcPr>
          <w:p w14:paraId="50DD1D0D"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12</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4DB069B8" w14:textId="77777777" w:rsidR="002B0936" w:rsidRPr="00F05C07" w:rsidRDefault="002B0936" w:rsidP="00340EAC">
            <w:pPr>
              <w:adjustRightInd w:val="0"/>
              <w:spacing w:line="240" w:lineRule="atLeast"/>
              <w:ind w:right="-20"/>
              <w:rPr>
                <w:rFonts w:ascii="標楷體" w:eastAsia="標楷體" w:hAnsi="標楷體"/>
              </w:rPr>
            </w:pPr>
            <w:r w:rsidRPr="00EB430D">
              <w:rPr>
                <w:rFonts w:ascii="標楷體" w:eastAsia="標楷體" w:hAnsi="標楷體" w:hint="eastAsia"/>
              </w:rPr>
              <w:t xml:space="preserve"> 6節×</w:t>
            </w:r>
            <w:r>
              <w:rPr>
                <w:rFonts w:ascii="標楷體" w:eastAsia="標楷體" w:hAnsi="標楷體"/>
              </w:rPr>
              <w:t>2</w:t>
            </w:r>
            <w:r w:rsidRPr="00EB430D">
              <w:rPr>
                <w:rFonts w:ascii="標楷體" w:eastAsia="標楷體" w:hAnsi="標楷體" w:hint="eastAsia"/>
              </w:rPr>
              <w:t>場次=</w:t>
            </w:r>
            <w:r>
              <w:rPr>
                <w:rFonts w:ascii="標楷體" w:eastAsia="標楷體" w:hAnsi="標楷體"/>
              </w:rPr>
              <w:t>12</w:t>
            </w:r>
            <w:r w:rsidRPr="00EB430D">
              <w:rPr>
                <w:rFonts w:ascii="標楷體" w:eastAsia="標楷體" w:hAnsi="標楷體" w:hint="eastAsia"/>
              </w:rPr>
              <w:t>節</w:t>
            </w:r>
          </w:p>
        </w:tc>
      </w:tr>
      <w:tr w:rsidR="002B0936" w:rsidRPr="00086591" w14:paraId="6A77C813" w14:textId="77777777" w:rsidTr="00340EAC">
        <w:trPr>
          <w:trHeight w:val="161"/>
        </w:trPr>
        <w:tc>
          <w:tcPr>
            <w:tcW w:w="709" w:type="dxa"/>
            <w:shd w:val="clear" w:color="auto" w:fill="auto"/>
            <w:tcMar>
              <w:top w:w="100" w:type="dxa"/>
              <w:left w:w="100" w:type="dxa"/>
              <w:bottom w:w="100" w:type="dxa"/>
              <w:right w:w="100" w:type="dxa"/>
            </w:tcMar>
            <w:vAlign w:val="center"/>
          </w:tcPr>
          <w:p w14:paraId="0AE04F87"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rPr>
              <w:t>3</w:t>
            </w:r>
          </w:p>
        </w:tc>
        <w:tc>
          <w:tcPr>
            <w:tcW w:w="2409" w:type="dxa"/>
            <w:shd w:val="clear" w:color="auto" w:fill="auto"/>
            <w:tcMar>
              <w:top w:w="100" w:type="dxa"/>
              <w:left w:w="100" w:type="dxa"/>
              <w:bottom w:w="100" w:type="dxa"/>
              <w:right w:w="100" w:type="dxa"/>
            </w:tcMar>
            <w:vAlign w:val="center"/>
          </w:tcPr>
          <w:p w14:paraId="5A57ADF5"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住宿費</w:t>
            </w:r>
          </w:p>
        </w:tc>
        <w:tc>
          <w:tcPr>
            <w:tcW w:w="709" w:type="dxa"/>
            <w:shd w:val="clear" w:color="auto" w:fill="auto"/>
            <w:tcMar>
              <w:top w:w="100" w:type="dxa"/>
              <w:left w:w="100" w:type="dxa"/>
              <w:bottom w:w="100" w:type="dxa"/>
              <w:right w:w="100" w:type="dxa"/>
            </w:tcMar>
            <w:vAlign w:val="center"/>
          </w:tcPr>
          <w:p w14:paraId="70B96784"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709" w:type="dxa"/>
            <w:shd w:val="clear" w:color="auto" w:fill="auto"/>
            <w:tcMar>
              <w:top w:w="100" w:type="dxa"/>
              <w:left w:w="100" w:type="dxa"/>
              <w:bottom w:w="100" w:type="dxa"/>
              <w:right w:w="100" w:type="dxa"/>
            </w:tcMar>
            <w:vAlign w:val="center"/>
          </w:tcPr>
          <w:p w14:paraId="13C53927"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4</w:t>
            </w:r>
          </w:p>
        </w:tc>
        <w:tc>
          <w:tcPr>
            <w:tcW w:w="996" w:type="dxa"/>
            <w:shd w:val="clear" w:color="auto" w:fill="auto"/>
            <w:tcMar>
              <w:top w:w="100" w:type="dxa"/>
              <w:left w:w="100" w:type="dxa"/>
              <w:bottom w:w="100" w:type="dxa"/>
              <w:right w:w="100" w:type="dxa"/>
            </w:tcMar>
            <w:vAlign w:val="center"/>
          </w:tcPr>
          <w:p w14:paraId="102E4CEF"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3,5</w:t>
            </w:r>
            <w:r w:rsidRPr="00086591">
              <w:rPr>
                <w:rFonts w:ascii="標楷體" w:eastAsia="標楷體" w:hAnsi="標楷體"/>
              </w:rPr>
              <w:t>00</w:t>
            </w:r>
          </w:p>
        </w:tc>
        <w:tc>
          <w:tcPr>
            <w:tcW w:w="1103" w:type="dxa"/>
            <w:shd w:val="clear" w:color="auto" w:fill="auto"/>
            <w:tcMar>
              <w:top w:w="100" w:type="dxa"/>
              <w:left w:w="100" w:type="dxa"/>
              <w:bottom w:w="100" w:type="dxa"/>
              <w:right w:w="100" w:type="dxa"/>
            </w:tcMar>
            <w:vAlign w:val="center"/>
          </w:tcPr>
          <w:p w14:paraId="5B4A3667"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14</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4915F57E"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rPr>
              <w:t>2</w:t>
            </w:r>
            <w:r>
              <w:rPr>
                <w:rFonts w:ascii="標楷體" w:eastAsia="標楷體" w:hAnsi="標楷體" w:hint="eastAsia"/>
              </w:rPr>
              <w:t>人(講師+助理講師)</w:t>
            </w:r>
            <w:r w:rsidRPr="00F05C07">
              <w:rPr>
                <w:rFonts w:ascii="標楷體" w:eastAsia="標楷體" w:hAnsi="標楷體" w:hint="eastAsia"/>
              </w:rPr>
              <w:t>×</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rPr>
              <w:t>4</w:t>
            </w:r>
            <w:r>
              <w:rPr>
                <w:rFonts w:ascii="標楷體" w:eastAsia="標楷體" w:hAnsi="標楷體" w:hint="eastAsia"/>
              </w:rPr>
              <w:t>;依實核銷</w:t>
            </w:r>
          </w:p>
        </w:tc>
      </w:tr>
      <w:tr w:rsidR="002B0936" w:rsidRPr="00086591" w14:paraId="0F97323C" w14:textId="77777777" w:rsidTr="00340EAC">
        <w:trPr>
          <w:trHeight w:val="359"/>
        </w:trPr>
        <w:tc>
          <w:tcPr>
            <w:tcW w:w="709" w:type="dxa"/>
            <w:shd w:val="clear" w:color="auto" w:fill="auto"/>
            <w:tcMar>
              <w:top w:w="100" w:type="dxa"/>
              <w:left w:w="100" w:type="dxa"/>
              <w:bottom w:w="100" w:type="dxa"/>
              <w:right w:w="100" w:type="dxa"/>
            </w:tcMar>
            <w:vAlign w:val="center"/>
          </w:tcPr>
          <w:p w14:paraId="104370EC"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rPr>
              <w:t>4</w:t>
            </w:r>
          </w:p>
        </w:tc>
        <w:tc>
          <w:tcPr>
            <w:tcW w:w="2409" w:type="dxa"/>
            <w:shd w:val="clear" w:color="auto" w:fill="auto"/>
            <w:tcMar>
              <w:top w:w="100" w:type="dxa"/>
              <w:left w:w="100" w:type="dxa"/>
              <w:bottom w:w="100" w:type="dxa"/>
              <w:right w:w="100" w:type="dxa"/>
            </w:tcMar>
            <w:vAlign w:val="center"/>
          </w:tcPr>
          <w:p w14:paraId="064FD66B"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差旅費</w:t>
            </w:r>
          </w:p>
        </w:tc>
        <w:tc>
          <w:tcPr>
            <w:tcW w:w="709" w:type="dxa"/>
            <w:shd w:val="clear" w:color="auto" w:fill="auto"/>
            <w:tcMar>
              <w:top w:w="100" w:type="dxa"/>
              <w:left w:w="100" w:type="dxa"/>
              <w:bottom w:w="100" w:type="dxa"/>
              <w:right w:w="100" w:type="dxa"/>
            </w:tcMar>
            <w:vAlign w:val="center"/>
          </w:tcPr>
          <w:p w14:paraId="3FE181B1"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709" w:type="dxa"/>
            <w:shd w:val="clear" w:color="auto" w:fill="auto"/>
            <w:tcMar>
              <w:top w:w="100" w:type="dxa"/>
              <w:left w:w="100" w:type="dxa"/>
              <w:bottom w:w="100" w:type="dxa"/>
              <w:right w:w="100" w:type="dxa"/>
            </w:tcMar>
            <w:vAlign w:val="center"/>
          </w:tcPr>
          <w:p w14:paraId="49392D54"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4</w:t>
            </w:r>
          </w:p>
        </w:tc>
        <w:tc>
          <w:tcPr>
            <w:tcW w:w="996" w:type="dxa"/>
            <w:shd w:val="clear" w:color="auto" w:fill="auto"/>
            <w:tcMar>
              <w:top w:w="100" w:type="dxa"/>
              <w:left w:w="100" w:type="dxa"/>
              <w:bottom w:w="100" w:type="dxa"/>
              <w:right w:w="100" w:type="dxa"/>
            </w:tcMar>
            <w:vAlign w:val="center"/>
          </w:tcPr>
          <w:p w14:paraId="318CDB0A"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000</w:t>
            </w:r>
          </w:p>
        </w:tc>
        <w:tc>
          <w:tcPr>
            <w:tcW w:w="1103" w:type="dxa"/>
            <w:shd w:val="clear" w:color="auto" w:fill="auto"/>
            <w:tcMar>
              <w:top w:w="100" w:type="dxa"/>
              <w:left w:w="100" w:type="dxa"/>
              <w:bottom w:w="100" w:type="dxa"/>
              <w:right w:w="100" w:type="dxa"/>
            </w:tcMar>
            <w:vAlign w:val="center"/>
          </w:tcPr>
          <w:p w14:paraId="03BBDB37"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8</w:t>
            </w:r>
            <w:r w:rsidRPr="00086591">
              <w:rPr>
                <w:rFonts w:ascii="標楷體" w:eastAsia="標楷體" w:hAnsi="標楷體"/>
              </w:rPr>
              <w:t>,000</w:t>
            </w:r>
          </w:p>
        </w:tc>
        <w:tc>
          <w:tcPr>
            <w:tcW w:w="2724" w:type="dxa"/>
            <w:shd w:val="clear" w:color="auto" w:fill="auto"/>
            <w:tcMar>
              <w:top w:w="100" w:type="dxa"/>
              <w:left w:w="100" w:type="dxa"/>
              <w:bottom w:w="100" w:type="dxa"/>
              <w:right w:w="100" w:type="dxa"/>
            </w:tcMar>
            <w:vAlign w:val="center"/>
          </w:tcPr>
          <w:p w14:paraId="58D57285"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rPr>
              <w:t>2</w:t>
            </w:r>
            <w:r>
              <w:rPr>
                <w:rFonts w:ascii="標楷體" w:eastAsia="標楷體" w:hAnsi="標楷體" w:hint="eastAsia"/>
              </w:rPr>
              <w:t>人(講師+助理講師)</w:t>
            </w:r>
            <w:r w:rsidRPr="00F05C07">
              <w:rPr>
                <w:rFonts w:ascii="標楷體" w:eastAsia="標楷體" w:hAnsi="標楷體" w:hint="eastAsia"/>
              </w:rPr>
              <w:t>×</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rPr>
              <w:t>4</w:t>
            </w:r>
            <w:r>
              <w:rPr>
                <w:rFonts w:ascii="標楷體" w:eastAsia="標楷體" w:hAnsi="標楷體" w:hint="eastAsia"/>
              </w:rPr>
              <w:t>;依實核銷</w:t>
            </w:r>
          </w:p>
        </w:tc>
      </w:tr>
      <w:tr w:rsidR="002B0936" w:rsidRPr="00086591" w14:paraId="2EB7F574" w14:textId="77777777" w:rsidTr="00340EAC">
        <w:trPr>
          <w:trHeight w:val="831"/>
        </w:trPr>
        <w:tc>
          <w:tcPr>
            <w:tcW w:w="709" w:type="dxa"/>
            <w:shd w:val="clear" w:color="auto" w:fill="auto"/>
            <w:tcMar>
              <w:top w:w="100" w:type="dxa"/>
              <w:left w:w="100" w:type="dxa"/>
              <w:bottom w:w="100" w:type="dxa"/>
              <w:right w:w="100" w:type="dxa"/>
            </w:tcMar>
            <w:vAlign w:val="center"/>
          </w:tcPr>
          <w:p w14:paraId="366EDA13"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rPr>
              <w:t>5</w:t>
            </w:r>
          </w:p>
        </w:tc>
        <w:tc>
          <w:tcPr>
            <w:tcW w:w="2409" w:type="dxa"/>
            <w:shd w:val="clear" w:color="auto" w:fill="auto"/>
            <w:tcMar>
              <w:top w:w="100" w:type="dxa"/>
              <w:left w:w="100" w:type="dxa"/>
              <w:bottom w:w="100" w:type="dxa"/>
              <w:right w:w="100" w:type="dxa"/>
            </w:tcMar>
            <w:vAlign w:val="center"/>
          </w:tcPr>
          <w:p w14:paraId="55B0E02B" w14:textId="77777777" w:rsidR="002B0936" w:rsidRPr="00086591" w:rsidRDefault="002B0936" w:rsidP="00340EAC">
            <w:pPr>
              <w:adjustRightInd w:val="0"/>
              <w:spacing w:line="240" w:lineRule="atLeast"/>
              <w:ind w:right="-20"/>
              <w:rPr>
                <w:rFonts w:ascii="標楷體" w:eastAsia="標楷體" w:hAnsi="標楷體"/>
              </w:rPr>
            </w:pPr>
            <w:r>
              <w:rPr>
                <w:rFonts w:ascii="標楷體" w:eastAsia="標楷體" w:hAnsi="標楷體" w:hint="eastAsia"/>
              </w:rPr>
              <w:t>膳費</w:t>
            </w:r>
          </w:p>
        </w:tc>
        <w:tc>
          <w:tcPr>
            <w:tcW w:w="709" w:type="dxa"/>
            <w:shd w:val="clear" w:color="auto" w:fill="auto"/>
            <w:tcMar>
              <w:top w:w="100" w:type="dxa"/>
              <w:left w:w="100" w:type="dxa"/>
              <w:bottom w:w="100" w:type="dxa"/>
              <w:right w:w="100" w:type="dxa"/>
            </w:tcMar>
            <w:vAlign w:val="center"/>
          </w:tcPr>
          <w:p w14:paraId="7D94C695"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cs="Arial Unicode MS" w:hint="eastAsia"/>
              </w:rPr>
              <w:t>人次</w:t>
            </w:r>
          </w:p>
        </w:tc>
        <w:tc>
          <w:tcPr>
            <w:tcW w:w="709" w:type="dxa"/>
            <w:shd w:val="clear" w:color="auto" w:fill="auto"/>
            <w:tcMar>
              <w:top w:w="100" w:type="dxa"/>
              <w:left w:w="100" w:type="dxa"/>
              <w:bottom w:w="100" w:type="dxa"/>
              <w:right w:w="100" w:type="dxa"/>
            </w:tcMar>
            <w:vAlign w:val="center"/>
          </w:tcPr>
          <w:p w14:paraId="4F9330B9"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40</w:t>
            </w:r>
          </w:p>
        </w:tc>
        <w:tc>
          <w:tcPr>
            <w:tcW w:w="996" w:type="dxa"/>
            <w:shd w:val="clear" w:color="auto" w:fill="auto"/>
            <w:tcMar>
              <w:top w:w="100" w:type="dxa"/>
              <w:left w:w="100" w:type="dxa"/>
              <w:bottom w:w="100" w:type="dxa"/>
              <w:right w:w="100" w:type="dxa"/>
            </w:tcMar>
            <w:vAlign w:val="center"/>
          </w:tcPr>
          <w:p w14:paraId="5CC106F1"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16</w:t>
            </w:r>
            <w:r w:rsidRPr="00086591">
              <w:rPr>
                <w:rFonts w:ascii="標楷體" w:eastAsia="標楷體" w:hAnsi="標楷體"/>
              </w:rPr>
              <w:t>0</w:t>
            </w:r>
          </w:p>
        </w:tc>
        <w:tc>
          <w:tcPr>
            <w:tcW w:w="1103" w:type="dxa"/>
            <w:shd w:val="clear" w:color="auto" w:fill="auto"/>
            <w:tcMar>
              <w:top w:w="100" w:type="dxa"/>
              <w:left w:w="100" w:type="dxa"/>
              <w:bottom w:w="100" w:type="dxa"/>
              <w:right w:w="100" w:type="dxa"/>
            </w:tcMar>
            <w:vAlign w:val="center"/>
          </w:tcPr>
          <w:p w14:paraId="74342E4E"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6</w:t>
            </w:r>
            <w:r w:rsidRPr="00086591">
              <w:rPr>
                <w:rFonts w:ascii="標楷體" w:eastAsia="標楷體" w:hAnsi="標楷體"/>
              </w:rPr>
              <w:t>,</w:t>
            </w:r>
            <w:r>
              <w:rPr>
                <w:rFonts w:ascii="標楷體" w:eastAsia="標楷體" w:hAnsi="標楷體"/>
              </w:rPr>
              <w:t>4</w:t>
            </w:r>
            <w:r w:rsidRPr="00086591">
              <w:rPr>
                <w:rFonts w:ascii="標楷體" w:eastAsia="標楷體" w:hAnsi="標楷體"/>
              </w:rPr>
              <w:t>00</w:t>
            </w:r>
          </w:p>
        </w:tc>
        <w:tc>
          <w:tcPr>
            <w:tcW w:w="2724" w:type="dxa"/>
            <w:shd w:val="clear" w:color="auto" w:fill="auto"/>
            <w:tcMar>
              <w:top w:w="100" w:type="dxa"/>
              <w:left w:w="100" w:type="dxa"/>
              <w:bottom w:w="100" w:type="dxa"/>
              <w:right w:w="100" w:type="dxa"/>
            </w:tcMar>
            <w:vAlign w:val="center"/>
          </w:tcPr>
          <w:p w14:paraId="10E14F9D"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hint="eastAsia"/>
              </w:rPr>
              <w:t>整日課程，每場</w:t>
            </w:r>
            <w:r>
              <w:rPr>
                <w:rFonts w:ascii="標楷體" w:eastAsia="標楷體" w:hAnsi="標楷體"/>
              </w:rPr>
              <w:t>2</w:t>
            </w:r>
            <w:r>
              <w:rPr>
                <w:rFonts w:ascii="標楷體" w:eastAsia="標楷體" w:hAnsi="標楷體" w:hint="eastAsia"/>
              </w:rPr>
              <w:t>0人(含講師及工作人員</w:t>
            </w:r>
            <w:r>
              <w:rPr>
                <w:rFonts w:ascii="標楷體" w:eastAsia="標楷體" w:hAnsi="標楷體"/>
              </w:rPr>
              <w:t>)</w:t>
            </w:r>
            <w:r w:rsidRPr="00F05C07">
              <w:rPr>
                <w:rFonts w:ascii="標楷體" w:eastAsia="標楷體" w:hAnsi="標楷體" w:hint="eastAsia"/>
              </w:rPr>
              <w:t xml:space="preserve"> ×</w:t>
            </w:r>
            <w:r>
              <w:rPr>
                <w:rFonts w:ascii="標楷體" w:eastAsia="標楷體" w:hAnsi="標楷體"/>
              </w:rPr>
              <w:t>2</w:t>
            </w:r>
            <w:r>
              <w:rPr>
                <w:rFonts w:ascii="標楷體" w:eastAsia="標楷體" w:hAnsi="標楷體" w:hint="eastAsia"/>
              </w:rPr>
              <w:t>場</w:t>
            </w:r>
            <w:r w:rsidRPr="00F05C07">
              <w:rPr>
                <w:rFonts w:ascii="標楷體" w:eastAsia="標楷體" w:hAnsi="標楷體" w:hint="eastAsia"/>
              </w:rPr>
              <w:t>次</w:t>
            </w:r>
            <w:r>
              <w:rPr>
                <w:rFonts w:ascii="標楷體" w:eastAsia="標楷體" w:hAnsi="標楷體" w:hint="eastAsia"/>
              </w:rPr>
              <w:t>=</w:t>
            </w:r>
            <w:r>
              <w:rPr>
                <w:rFonts w:ascii="標楷體" w:eastAsia="標楷體" w:hAnsi="標楷體"/>
              </w:rPr>
              <w:t>40</w:t>
            </w:r>
          </w:p>
        </w:tc>
      </w:tr>
      <w:tr w:rsidR="002B0936" w:rsidRPr="00086591" w14:paraId="061FD289" w14:textId="77777777" w:rsidTr="00340EAC">
        <w:trPr>
          <w:trHeight w:val="327"/>
        </w:trPr>
        <w:tc>
          <w:tcPr>
            <w:tcW w:w="709" w:type="dxa"/>
            <w:shd w:val="clear" w:color="auto" w:fill="auto"/>
            <w:tcMar>
              <w:top w:w="100" w:type="dxa"/>
              <w:left w:w="100" w:type="dxa"/>
              <w:bottom w:w="100" w:type="dxa"/>
              <w:right w:w="100" w:type="dxa"/>
            </w:tcMar>
            <w:vAlign w:val="center"/>
          </w:tcPr>
          <w:p w14:paraId="62503E8D" w14:textId="77777777" w:rsidR="002B0936" w:rsidRPr="00086591" w:rsidRDefault="002B0936" w:rsidP="00340EAC">
            <w:pPr>
              <w:adjustRightInd w:val="0"/>
              <w:spacing w:line="240" w:lineRule="atLeast"/>
              <w:ind w:left="380" w:right="260"/>
              <w:jc w:val="center"/>
              <w:rPr>
                <w:rFonts w:ascii="標楷體" w:eastAsia="標楷體" w:hAnsi="標楷體"/>
              </w:rPr>
            </w:pPr>
            <w:r>
              <w:rPr>
                <w:rFonts w:ascii="標楷體" w:eastAsia="標楷體" w:hAnsi="標楷體" w:hint="eastAsia"/>
              </w:rPr>
              <w:t>6</w:t>
            </w:r>
          </w:p>
        </w:tc>
        <w:tc>
          <w:tcPr>
            <w:tcW w:w="2409" w:type="dxa"/>
            <w:shd w:val="clear" w:color="auto" w:fill="auto"/>
            <w:tcMar>
              <w:top w:w="100" w:type="dxa"/>
              <w:left w:w="100" w:type="dxa"/>
              <w:bottom w:w="100" w:type="dxa"/>
              <w:right w:w="100" w:type="dxa"/>
            </w:tcMar>
            <w:vAlign w:val="center"/>
          </w:tcPr>
          <w:p w14:paraId="3B7C9824" w14:textId="77777777" w:rsidR="002B0936" w:rsidRPr="00086591" w:rsidRDefault="002B0936" w:rsidP="00340EAC">
            <w:pPr>
              <w:adjustRightInd w:val="0"/>
              <w:spacing w:line="240" w:lineRule="atLeast"/>
              <w:ind w:right="-20"/>
              <w:rPr>
                <w:rFonts w:ascii="標楷體" w:eastAsia="標楷體" w:hAnsi="標楷體"/>
              </w:rPr>
            </w:pPr>
            <w:r w:rsidRPr="00881265">
              <w:rPr>
                <w:rFonts w:ascii="標楷體" w:eastAsia="標楷體" w:hAnsi="標楷體" w:hint="eastAsia"/>
                <w:lang w:val="zh-TW"/>
              </w:rPr>
              <w:t>場地佈置費</w:t>
            </w:r>
          </w:p>
        </w:tc>
        <w:tc>
          <w:tcPr>
            <w:tcW w:w="709" w:type="dxa"/>
            <w:shd w:val="clear" w:color="auto" w:fill="auto"/>
            <w:tcMar>
              <w:top w:w="100" w:type="dxa"/>
              <w:left w:w="100" w:type="dxa"/>
              <w:bottom w:w="100" w:type="dxa"/>
              <w:right w:w="100" w:type="dxa"/>
            </w:tcMar>
            <w:vAlign w:val="center"/>
          </w:tcPr>
          <w:p w14:paraId="35E56CA7" w14:textId="77777777" w:rsidR="002B0936" w:rsidRPr="00086591" w:rsidRDefault="002B0936" w:rsidP="00340EAC">
            <w:pPr>
              <w:adjustRightInd w:val="0"/>
              <w:spacing w:line="240" w:lineRule="atLeast"/>
              <w:ind w:right="-20"/>
              <w:jc w:val="center"/>
              <w:rPr>
                <w:rFonts w:ascii="標楷體" w:eastAsia="標楷體" w:hAnsi="標楷體"/>
              </w:rPr>
            </w:pPr>
            <w:r w:rsidRPr="00881265">
              <w:rPr>
                <w:rFonts w:ascii="標楷體" w:eastAsia="標楷體" w:hAnsi="標楷體" w:hint="eastAsia"/>
                <w:lang w:val="zh-TW"/>
              </w:rPr>
              <w:t>場次</w:t>
            </w:r>
          </w:p>
        </w:tc>
        <w:tc>
          <w:tcPr>
            <w:tcW w:w="709" w:type="dxa"/>
            <w:shd w:val="clear" w:color="auto" w:fill="auto"/>
            <w:tcMar>
              <w:top w:w="100" w:type="dxa"/>
              <w:left w:w="100" w:type="dxa"/>
              <w:bottom w:w="100" w:type="dxa"/>
              <w:right w:w="100" w:type="dxa"/>
            </w:tcMar>
            <w:vAlign w:val="center"/>
          </w:tcPr>
          <w:p w14:paraId="3D8618C3" w14:textId="77777777" w:rsidR="002B0936" w:rsidRPr="00086591" w:rsidRDefault="002B0936" w:rsidP="00340EAC">
            <w:pPr>
              <w:adjustRightInd w:val="0"/>
              <w:spacing w:line="240" w:lineRule="atLeast"/>
              <w:ind w:right="-20"/>
              <w:jc w:val="center"/>
              <w:rPr>
                <w:rFonts w:ascii="標楷體" w:eastAsia="標楷體" w:hAnsi="標楷體"/>
              </w:rPr>
            </w:pPr>
            <w:r>
              <w:rPr>
                <w:rFonts w:ascii="標楷體" w:eastAsia="標楷體" w:hAnsi="標楷體"/>
              </w:rPr>
              <w:t>2</w:t>
            </w:r>
          </w:p>
        </w:tc>
        <w:tc>
          <w:tcPr>
            <w:tcW w:w="996" w:type="dxa"/>
            <w:shd w:val="clear" w:color="auto" w:fill="auto"/>
            <w:tcMar>
              <w:top w:w="100" w:type="dxa"/>
              <w:left w:w="100" w:type="dxa"/>
              <w:bottom w:w="100" w:type="dxa"/>
              <w:right w:w="100" w:type="dxa"/>
            </w:tcMar>
            <w:vAlign w:val="center"/>
          </w:tcPr>
          <w:p w14:paraId="5C70BF5D"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1</w:t>
            </w:r>
            <w:r>
              <w:rPr>
                <w:rFonts w:ascii="標楷體" w:eastAsia="標楷體" w:hAnsi="標楷體" w:hint="eastAsia"/>
              </w:rPr>
              <w:t>,</w:t>
            </w:r>
            <w:r>
              <w:rPr>
                <w:rFonts w:ascii="標楷體" w:eastAsia="標楷體" w:hAnsi="標楷體"/>
              </w:rPr>
              <w:t>5</w:t>
            </w:r>
            <w:r>
              <w:rPr>
                <w:rFonts w:ascii="標楷體" w:eastAsia="標楷體" w:hAnsi="標楷體" w:hint="eastAsia"/>
              </w:rPr>
              <w:t>00</w:t>
            </w:r>
          </w:p>
        </w:tc>
        <w:tc>
          <w:tcPr>
            <w:tcW w:w="1103" w:type="dxa"/>
            <w:shd w:val="clear" w:color="auto" w:fill="auto"/>
            <w:tcMar>
              <w:top w:w="100" w:type="dxa"/>
              <w:left w:w="100" w:type="dxa"/>
              <w:bottom w:w="100" w:type="dxa"/>
              <w:right w:w="100" w:type="dxa"/>
            </w:tcMar>
            <w:vAlign w:val="center"/>
          </w:tcPr>
          <w:p w14:paraId="6C6A3A69"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hAnsi="標楷體"/>
              </w:rPr>
              <w:t>3</w:t>
            </w:r>
            <w:r w:rsidRPr="009D5DB3">
              <w:rPr>
                <w:rFonts w:ascii="標楷體" w:hAnsi="標楷體" w:hint="eastAsia"/>
              </w:rPr>
              <w:t>,000</w:t>
            </w:r>
          </w:p>
        </w:tc>
        <w:tc>
          <w:tcPr>
            <w:tcW w:w="2724" w:type="dxa"/>
            <w:shd w:val="clear" w:color="auto" w:fill="auto"/>
            <w:tcMar>
              <w:top w:w="100" w:type="dxa"/>
              <w:left w:w="100" w:type="dxa"/>
              <w:bottom w:w="100" w:type="dxa"/>
              <w:right w:w="100" w:type="dxa"/>
            </w:tcMar>
            <w:vAlign w:val="center"/>
          </w:tcPr>
          <w:p w14:paraId="424FB000" w14:textId="77777777" w:rsidR="002B0936" w:rsidRPr="00F05C07" w:rsidRDefault="002B0936" w:rsidP="00340EAC">
            <w:pPr>
              <w:adjustRightInd w:val="0"/>
              <w:spacing w:line="240" w:lineRule="atLeast"/>
              <w:ind w:right="-20"/>
              <w:rPr>
                <w:rFonts w:ascii="標楷體" w:eastAsia="標楷體" w:hAnsi="標楷體"/>
              </w:rPr>
            </w:pPr>
            <w:r>
              <w:rPr>
                <w:rFonts w:ascii="標楷體" w:eastAsia="標楷體" w:hAnsi="標楷體" w:cs="Arial Unicode MS" w:hint="eastAsia"/>
              </w:rPr>
              <w:t>實體場次</w:t>
            </w:r>
          </w:p>
        </w:tc>
      </w:tr>
      <w:tr w:rsidR="000018B1" w:rsidRPr="00086591" w14:paraId="59301D0F" w14:textId="77777777" w:rsidTr="00340EAC">
        <w:trPr>
          <w:trHeight w:val="327"/>
        </w:trPr>
        <w:tc>
          <w:tcPr>
            <w:tcW w:w="709" w:type="dxa"/>
            <w:shd w:val="clear" w:color="auto" w:fill="auto"/>
            <w:tcMar>
              <w:top w:w="100" w:type="dxa"/>
              <w:left w:w="100" w:type="dxa"/>
              <w:bottom w:w="100" w:type="dxa"/>
              <w:right w:w="100" w:type="dxa"/>
            </w:tcMar>
            <w:vAlign w:val="center"/>
          </w:tcPr>
          <w:p w14:paraId="0DDC7FC7" w14:textId="77777777" w:rsidR="000018B1" w:rsidRDefault="000018B1" w:rsidP="00340EAC">
            <w:pPr>
              <w:adjustRightInd w:val="0"/>
              <w:spacing w:line="240" w:lineRule="atLeast"/>
              <w:ind w:left="380" w:right="260"/>
              <w:jc w:val="center"/>
              <w:rPr>
                <w:rFonts w:ascii="標楷體" w:eastAsia="標楷體" w:hAnsi="標楷體"/>
              </w:rPr>
            </w:pPr>
            <w:r>
              <w:rPr>
                <w:rFonts w:ascii="標楷體" w:eastAsia="標楷體" w:hAnsi="標楷體" w:hint="eastAsia"/>
              </w:rPr>
              <w:t>7</w:t>
            </w:r>
          </w:p>
        </w:tc>
        <w:tc>
          <w:tcPr>
            <w:tcW w:w="2409" w:type="dxa"/>
            <w:shd w:val="clear" w:color="auto" w:fill="auto"/>
            <w:tcMar>
              <w:top w:w="100" w:type="dxa"/>
              <w:left w:w="100" w:type="dxa"/>
              <w:bottom w:w="100" w:type="dxa"/>
              <w:right w:w="100" w:type="dxa"/>
            </w:tcMar>
            <w:vAlign w:val="center"/>
          </w:tcPr>
          <w:p w14:paraId="5F1EBCFF" w14:textId="77777777" w:rsidR="000018B1" w:rsidRPr="00881265" w:rsidRDefault="000018B1" w:rsidP="00340EAC">
            <w:pPr>
              <w:adjustRightInd w:val="0"/>
              <w:spacing w:line="240" w:lineRule="atLeast"/>
              <w:ind w:right="-20"/>
              <w:rPr>
                <w:rFonts w:ascii="標楷體" w:eastAsia="標楷體" w:hAnsi="標楷體"/>
                <w:lang w:val="zh-TW"/>
              </w:rPr>
            </w:pPr>
            <w:r>
              <w:rPr>
                <w:rFonts w:ascii="標楷體" w:eastAsia="標楷體" w:hAnsi="標楷體" w:hint="eastAsia"/>
                <w:lang w:val="zh-TW"/>
              </w:rPr>
              <w:t>印刷費</w:t>
            </w:r>
          </w:p>
        </w:tc>
        <w:tc>
          <w:tcPr>
            <w:tcW w:w="709" w:type="dxa"/>
            <w:shd w:val="clear" w:color="auto" w:fill="auto"/>
            <w:tcMar>
              <w:top w:w="100" w:type="dxa"/>
              <w:left w:w="100" w:type="dxa"/>
              <w:bottom w:w="100" w:type="dxa"/>
              <w:right w:w="100" w:type="dxa"/>
            </w:tcMar>
            <w:vAlign w:val="center"/>
          </w:tcPr>
          <w:p w14:paraId="39457C52" w14:textId="77777777" w:rsidR="000018B1" w:rsidRPr="00881265" w:rsidRDefault="000018B1" w:rsidP="00340EAC">
            <w:pPr>
              <w:adjustRightInd w:val="0"/>
              <w:spacing w:line="240" w:lineRule="atLeast"/>
              <w:ind w:right="-20"/>
              <w:jc w:val="center"/>
              <w:rPr>
                <w:rFonts w:ascii="標楷體" w:eastAsia="標楷體" w:hAnsi="標楷體"/>
                <w:lang w:val="zh-TW"/>
              </w:rPr>
            </w:pPr>
            <w:r>
              <w:rPr>
                <w:rFonts w:ascii="標楷體" w:eastAsia="標楷體" w:hAnsi="標楷體" w:hint="eastAsia"/>
                <w:lang w:val="zh-TW"/>
              </w:rPr>
              <w:t>人次</w:t>
            </w:r>
          </w:p>
        </w:tc>
        <w:tc>
          <w:tcPr>
            <w:tcW w:w="709" w:type="dxa"/>
            <w:shd w:val="clear" w:color="auto" w:fill="auto"/>
            <w:tcMar>
              <w:top w:w="100" w:type="dxa"/>
              <w:left w:w="100" w:type="dxa"/>
              <w:bottom w:w="100" w:type="dxa"/>
              <w:right w:w="100" w:type="dxa"/>
            </w:tcMar>
            <w:vAlign w:val="center"/>
          </w:tcPr>
          <w:p w14:paraId="39BF2F08" w14:textId="77777777" w:rsidR="000018B1" w:rsidRDefault="000018B1" w:rsidP="00340EAC">
            <w:pPr>
              <w:adjustRightInd w:val="0"/>
              <w:spacing w:line="240" w:lineRule="atLeast"/>
              <w:ind w:right="-20"/>
              <w:jc w:val="center"/>
              <w:rPr>
                <w:rFonts w:ascii="標楷體" w:eastAsia="標楷體" w:hAnsi="標楷體"/>
              </w:rPr>
            </w:pPr>
            <w:r>
              <w:rPr>
                <w:rFonts w:ascii="標楷體" w:eastAsia="標楷體" w:hAnsi="標楷體" w:hint="eastAsia"/>
              </w:rPr>
              <w:t>4</w:t>
            </w:r>
            <w:r>
              <w:rPr>
                <w:rFonts w:ascii="標楷體" w:eastAsia="標楷體" w:hAnsi="標楷體"/>
              </w:rPr>
              <w:t>0</w:t>
            </w:r>
          </w:p>
        </w:tc>
        <w:tc>
          <w:tcPr>
            <w:tcW w:w="996" w:type="dxa"/>
            <w:shd w:val="clear" w:color="auto" w:fill="auto"/>
            <w:tcMar>
              <w:top w:w="100" w:type="dxa"/>
              <w:left w:w="100" w:type="dxa"/>
              <w:bottom w:w="100" w:type="dxa"/>
              <w:right w:w="100" w:type="dxa"/>
            </w:tcMar>
            <w:vAlign w:val="center"/>
          </w:tcPr>
          <w:p w14:paraId="767C0631" w14:textId="77777777" w:rsidR="000018B1" w:rsidRDefault="000018B1" w:rsidP="00340EAC">
            <w:pPr>
              <w:adjustRightInd w:val="0"/>
              <w:spacing w:line="240" w:lineRule="atLeast"/>
              <w:ind w:right="-20"/>
              <w:jc w:val="right"/>
              <w:rPr>
                <w:rFonts w:ascii="標楷體" w:eastAsia="標楷體" w:hAnsi="標楷體"/>
              </w:rPr>
            </w:pPr>
            <w:r>
              <w:rPr>
                <w:rFonts w:ascii="標楷體" w:eastAsia="標楷體" w:hAnsi="標楷體"/>
              </w:rPr>
              <w:t>100</w:t>
            </w:r>
          </w:p>
        </w:tc>
        <w:tc>
          <w:tcPr>
            <w:tcW w:w="1103" w:type="dxa"/>
            <w:shd w:val="clear" w:color="auto" w:fill="auto"/>
            <w:tcMar>
              <w:top w:w="100" w:type="dxa"/>
              <w:left w:w="100" w:type="dxa"/>
              <w:bottom w:w="100" w:type="dxa"/>
              <w:right w:w="100" w:type="dxa"/>
            </w:tcMar>
            <w:vAlign w:val="center"/>
          </w:tcPr>
          <w:p w14:paraId="0F068029" w14:textId="77777777" w:rsidR="000018B1" w:rsidRDefault="000018B1" w:rsidP="00340EAC">
            <w:pPr>
              <w:adjustRightInd w:val="0"/>
              <w:spacing w:line="240" w:lineRule="atLeast"/>
              <w:ind w:right="-20"/>
              <w:jc w:val="right"/>
              <w:rPr>
                <w:rFonts w:ascii="標楷體" w:hAnsi="標楷體"/>
              </w:rPr>
            </w:pPr>
            <w:r>
              <w:rPr>
                <w:rFonts w:ascii="標楷體" w:hAnsi="標楷體"/>
              </w:rPr>
              <w:t>4</w:t>
            </w:r>
            <w:r w:rsidRPr="009D5DB3">
              <w:rPr>
                <w:rFonts w:ascii="標楷體" w:hAnsi="標楷體" w:hint="eastAsia"/>
              </w:rPr>
              <w:t>,000</w:t>
            </w:r>
          </w:p>
        </w:tc>
        <w:tc>
          <w:tcPr>
            <w:tcW w:w="2724" w:type="dxa"/>
            <w:shd w:val="clear" w:color="auto" w:fill="auto"/>
            <w:tcMar>
              <w:top w:w="100" w:type="dxa"/>
              <w:left w:w="100" w:type="dxa"/>
              <w:bottom w:w="100" w:type="dxa"/>
              <w:right w:w="100" w:type="dxa"/>
            </w:tcMar>
            <w:vAlign w:val="center"/>
          </w:tcPr>
          <w:p w14:paraId="076F7034" w14:textId="77777777" w:rsidR="000018B1" w:rsidRDefault="000018B1" w:rsidP="00340EAC">
            <w:pPr>
              <w:adjustRightInd w:val="0"/>
              <w:spacing w:line="240" w:lineRule="atLeast"/>
              <w:ind w:right="-20"/>
              <w:rPr>
                <w:rFonts w:ascii="標楷體" w:eastAsia="標楷體" w:hAnsi="標楷體" w:cs="Arial Unicode MS"/>
              </w:rPr>
            </w:pPr>
          </w:p>
        </w:tc>
      </w:tr>
      <w:tr w:rsidR="002B0936" w:rsidRPr="00086591" w14:paraId="22EFA534" w14:textId="77777777" w:rsidTr="00340EAC">
        <w:trPr>
          <w:trHeight w:val="406"/>
        </w:trPr>
        <w:tc>
          <w:tcPr>
            <w:tcW w:w="5532" w:type="dxa"/>
            <w:gridSpan w:val="5"/>
            <w:tcMar>
              <w:top w:w="100" w:type="dxa"/>
              <w:left w:w="100" w:type="dxa"/>
              <w:bottom w:w="100" w:type="dxa"/>
              <w:right w:w="100" w:type="dxa"/>
            </w:tcMar>
            <w:vAlign w:val="center"/>
          </w:tcPr>
          <w:p w14:paraId="25D79BB2" w14:textId="77777777" w:rsidR="002B0936" w:rsidRPr="00086591" w:rsidRDefault="002B0936" w:rsidP="00340EAC">
            <w:pPr>
              <w:adjustRightInd w:val="0"/>
              <w:spacing w:line="240" w:lineRule="atLeast"/>
              <w:ind w:right="-20"/>
              <w:jc w:val="right"/>
              <w:rPr>
                <w:rFonts w:ascii="標楷體" w:eastAsia="標楷體" w:hAnsi="標楷體"/>
              </w:rPr>
            </w:pPr>
            <w:r w:rsidRPr="00086591">
              <w:rPr>
                <w:rFonts w:ascii="標楷體" w:eastAsia="標楷體" w:hAnsi="標楷體" w:hint="eastAsia"/>
              </w:rPr>
              <w:t>小計</w:t>
            </w:r>
          </w:p>
        </w:tc>
        <w:tc>
          <w:tcPr>
            <w:tcW w:w="1103" w:type="dxa"/>
            <w:tcMar>
              <w:top w:w="100" w:type="dxa"/>
              <w:left w:w="100" w:type="dxa"/>
              <w:bottom w:w="100" w:type="dxa"/>
              <w:right w:w="100" w:type="dxa"/>
            </w:tcMar>
            <w:vAlign w:val="center"/>
          </w:tcPr>
          <w:p w14:paraId="5B7CCDEF"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fldChar w:fldCharType="begin"/>
            </w:r>
            <w:r>
              <w:rPr>
                <w:rFonts w:ascii="標楷體" w:eastAsia="標楷體" w:hAnsi="標楷體"/>
              </w:rPr>
              <w:instrText xml:space="preserve"> =SUM(ABOVE) </w:instrText>
            </w:r>
            <w:r>
              <w:rPr>
                <w:rFonts w:ascii="標楷體" w:eastAsia="標楷體" w:hAnsi="標楷體"/>
              </w:rPr>
              <w:fldChar w:fldCharType="separate"/>
            </w:r>
            <w:r w:rsidR="000018B1">
              <w:rPr>
                <w:rFonts w:ascii="標楷體" w:eastAsia="標楷體" w:hAnsi="標楷體"/>
                <w:noProof/>
              </w:rPr>
              <w:t>71</w:t>
            </w:r>
            <w:r>
              <w:rPr>
                <w:rFonts w:ascii="標楷體" w:eastAsia="標楷體" w:hAnsi="標楷體"/>
                <w:noProof/>
              </w:rPr>
              <w:t>,400</w:t>
            </w:r>
            <w:r>
              <w:rPr>
                <w:rFonts w:ascii="標楷體" w:eastAsia="標楷體" w:hAnsi="標楷體"/>
              </w:rPr>
              <w:fldChar w:fldCharType="end"/>
            </w:r>
          </w:p>
        </w:tc>
        <w:tc>
          <w:tcPr>
            <w:tcW w:w="2724" w:type="dxa"/>
            <w:tcMar>
              <w:top w:w="100" w:type="dxa"/>
              <w:left w:w="100" w:type="dxa"/>
              <w:bottom w:w="100" w:type="dxa"/>
              <w:right w:w="100" w:type="dxa"/>
            </w:tcMar>
            <w:vAlign w:val="center"/>
          </w:tcPr>
          <w:p w14:paraId="5DF53498" w14:textId="77777777" w:rsidR="002B0936" w:rsidRPr="00086591" w:rsidRDefault="002B0936" w:rsidP="00340EAC">
            <w:pPr>
              <w:adjustRightInd w:val="0"/>
              <w:spacing w:line="240" w:lineRule="atLeast"/>
              <w:ind w:leftChars="-1" w:left="12" w:right="306" w:hangingChars="7" w:hanging="14"/>
              <w:rPr>
                <w:rFonts w:ascii="標楷體" w:eastAsia="標楷體" w:hAnsi="標楷體" w:cs="Arial Unicode MS"/>
                <w:sz w:val="20"/>
                <w:szCs w:val="20"/>
              </w:rPr>
            </w:pPr>
          </w:p>
        </w:tc>
      </w:tr>
      <w:tr w:rsidR="002B0936" w:rsidRPr="00086591" w14:paraId="6C7709A5" w14:textId="77777777" w:rsidTr="00340EAC">
        <w:trPr>
          <w:trHeight w:val="396"/>
        </w:trPr>
        <w:tc>
          <w:tcPr>
            <w:tcW w:w="709" w:type="dxa"/>
            <w:tcMar>
              <w:top w:w="100" w:type="dxa"/>
              <w:left w:w="100" w:type="dxa"/>
              <w:bottom w:w="100" w:type="dxa"/>
              <w:right w:w="100" w:type="dxa"/>
            </w:tcMar>
            <w:vAlign w:val="center"/>
          </w:tcPr>
          <w:p w14:paraId="5EA18AA4" w14:textId="77777777" w:rsidR="002B0936" w:rsidRPr="00086591" w:rsidRDefault="000018B1" w:rsidP="00340EAC">
            <w:pPr>
              <w:adjustRightInd w:val="0"/>
              <w:spacing w:line="240" w:lineRule="atLeast"/>
              <w:ind w:left="380" w:right="260"/>
              <w:jc w:val="center"/>
              <w:rPr>
                <w:rFonts w:ascii="標楷體" w:eastAsia="標楷體" w:hAnsi="標楷體"/>
              </w:rPr>
            </w:pPr>
            <w:r>
              <w:rPr>
                <w:rFonts w:ascii="標楷體" w:eastAsia="標楷體" w:hAnsi="標楷體"/>
              </w:rPr>
              <w:t>8</w:t>
            </w:r>
          </w:p>
        </w:tc>
        <w:tc>
          <w:tcPr>
            <w:tcW w:w="2409" w:type="dxa"/>
            <w:tcMar>
              <w:top w:w="100" w:type="dxa"/>
              <w:left w:w="100" w:type="dxa"/>
              <w:bottom w:w="100" w:type="dxa"/>
              <w:right w:w="100" w:type="dxa"/>
            </w:tcMar>
            <w:vAlign w:val="center"/>
          </w:tcPr>
          <w:p w14:paraId="76508BBE" w14:textId="77777777" w:rsidR="002B0936" w:rsidRPr="00086591" w:rsidRDefault="002B0936" w:rsidP="00340EAC">
            <w:pPr>
              <w:adjustRightInd w:val="0"/>
              <w:spacing w:line="240" w:lineRule="atLeast"/>
              <w:ind w:right="-20"/>
              <w:rPr>
                <w:rFonts w:ascii="標楷體" w:eastAsia="標楷體" w:hAnsi="標楷體"/>
              </w:rPr>
            </w:pPr>
            <w:r w:rsidRPr="00086591">
              <w:rPr>
                <w:rFonts w:ascii="標楷體" w:eastAsia="標楷體" w:hAnsi="標楷體" w:cs="Arial Unicode MS"/>
              </w:rPr>
              <w:t>雜支</w:t>
            </w:r>
          </w:p>
        </w:tc>
        <w:tc>
          <w:tcPr>
            <w:tcW w:w="709" w:type="dxa"/>
            <w:tcMar>
              <w:top w:w="100" w:type="dxa"/>
              <w:left w:w="100" w:type="dxa"/>
              <w:bottom w:w="100" w:type="dxa"/>
              <w:right w:w="100" w:type="dxa"/>
            </w:tcMar>
            <w:vAlign w:val="center"/>
          </w:tcPr>
          <w:p w14:paraId="0B0DF3E2" w14:textId="77777777" w:rsidR="002B0936" w:rsidRPr="00086591" w:rsidRDefault="002B0936" w:rsidP="00340EAC">
            <w:pPr>
              <w:adjustRightInd w:val="0"/>
              <w:spacing w:line="240" w:lineRule="atLeast"/>
              <w:jc w:val="center"/>
              <w:rPr>
                <w:rFonts w:ascii="標楷體" w:eastAsia="標楷體" w:hAnsi="標楷體"/>
              </w:rPr>
            </w:pPr>
            <w:r w:rsidRPr="00086591">
              <w:rPr>
                <w:rFonts w:ascii="標楷體" w:eastAsia="標楷體" w:hAnsi="標楷體" w:cs="Arial Unicode MS"/>
              </w:rPr>
              <w:t>式</w:t>
            </w:r>
          </w:p>
        </w:tc>
        <w:tc>
          <w:tcPr>
            <w:tcW w:w="709" w:type="dxa"/>
            <w:tcMar>
              <w:top w:w="100" w:type="dxa"/>
              <w:left w:w="100" w:type="dxa"/>
              <w:bottom w:w="100" w:type="dxa"/>
              <w:right w:w="100" w:type="dxa"/>
            </w:tcMar>
            <w:vAlign w:val="center"/>
          </w:tcPr>
          <w:p w14:paraId="3151E252" w14:textId="77777777" w:rsidR="002B0936" w:rsidRPr="00086591" w:rsidRDefault="002B0936" w:rsidP="00340EAC">
            <w:pPr>
              <w:tabs>
                <w:tab w:val="left" w:pos="609"/>
              </w:tabs>
              <w:adjustRightInd w:val="0"/>
              <w:spacing w:line="240" w:lineRule="atLeast"/>
              <w:ind w:right="42"/>
              <w:jc w:val="center"/>
              <w:rPr>
                <w:rFonts w:ascii="標楷體" w:eastAsia="標楷體" w:hAnsi="標楷體"/>
              </w:rPr>
            </w:pPr>
            <w:r w:rsidRPr="00086591">
              <w:rPr>
                <w:rFonts w:ascii="標楷體" w:eastAsia="標楷體" w:hAnsi="標楷體" w:hint="eastAsia"/>
              </w:rPr>
              <w:t>1</w:t>
            </w:r>
          </w:p>
        </w:tc>
        <w:tc>
          <w:tcPr>
            <w:tcW w:w="996" w:type="dxa"/>
            <w:tcMar>
              <w:top w:w="100" w:type="dxa"/>
              <w:left w:w="100" w:type="dxa"/>
              <w:bottom w:w="100" w:type="dxa"/>
              <w:right w:w="100" w:type="dxa"/>
            </w:tcMar>
            <w:vAlign w:val="center"/>
          </w:tcPr>
          <w:p w14:paraId="2D6426A0"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8</w:t>
            </w:r>
            <w:r w:rsidRPr="00086591">
              <w:rPr>
                <w:rFonts w:ascii="標楷體" w:eastAsia="標楷體" w:hAnsi="標楷體"/>
              </w:rPr>
              <w:t>,</w:t>
            </w:r>
            <w:r>
              <w:rPr>
                <w:rFonts w:ascii="標楷體" w:eastAsia="標楷體" w:hAnsi="標楷體"/>
              </w:rPr>
              <w:t>4</w:t>
            </w:r>
            <w:r>
              <w:rPr>
                <w:rFonts w:ascii="標楷體" w:eastAsia="標楷體" w:hAnsi="標楷體" w:hint="eastAsia"/>
              </w:rPr>
              <w:t>0</w:t>
            </w:r>
            <w:r w:rsidRPr="00086591">
              <w:rPr>
                <w:rFonts w:ascii="標楷體" w:eastAsia="標楷體" w:hAnsi="標楷體"/>
              </w:rPr>
              <w:t>0</w:t>
            </w:r>
          </w:p>
        </w:tc>
        <w:tc>
          <w:tcPr>
            <w:tcW w:w="1103" w:type="dxa"/>
            <w:tcMar>
              <w:top w:w="100" w:type="dxa"/>
              <w:left w:w="100" w:type="dxa"/>
              <w:bottom w:w="100" w:type="dxa"/>
              <w:right w:w="100" w:type="dxa"/>
            </w:tcMar>
            <w:vAlign w:val="center"/>
          </w:tcPr>
          <w:p w14:paraId="762AA2DC" w14:textId="77777777" w:rsidR="002B0936" w:rsidRPr="00086591" w:rsidRDefault="002B0936" w:rsidP="00340EAC">
            <w:pPr>
              <w:adjustRightInd w:val="0"/>
              <w:spacing w:line="240" w:lineRule="atLeast"/>
              <w:ind w:right="-20"/>
              <w:jc w:val="right"/>
              <w:rPr>
                <w:rFonts w:ascii="標楷體" w:eastAsia="標楷體" w:hAnsi="標楷體"/>
              </w:rPr>
            </w:pPr>
            <w:r>
              <w:rPr>
                <w:rFonts w:ascii="標楷體" w:eastAsia="標楷體" w:hAnsi="標楷體"/>
              </w:rPr>
              <w:t>3,600</w:t>
            </w:r>
          </w:p>
        </w:tc>
        <w:tc>
          <w:tcPr>
            <w:tcW w:w="2724" w:type="dxa"/>
            <w:tcMar>
              <w:top w:w="100" w:type="dxa"/>
              <w:left w:w="100" w:type="dxa"/>
              <w:bottom w:w="100" w:type="dxa"/>
              <w:right w:w="100" w:type="dxa"/>
            </w:tcMar>
            <w:vAlign w:val="center"/>
          </w:tcPr>
          <w:p w14:paraId="5CB6D0D9" w14:textId="77777777" w:rsidR="002B0936" w:rsidRPr="00086591" w:rsidRDefault="002B0936" w:rsidP="00340EAC">
            <w:pPr>
              <w:adjustRightInd w:val="0"/>
              <w:spacing w:line="240" w:lineRule="atLeast"/>
              <w:ind w:right="-20"/>
              <w:rPr>
                <w:rFonts w:ascii="標楷體" w:eastAsia="標楷體" w:hAnsi="標楷體"/>
              </w:rPr>
            </w:pPr>
          </w:p>
        </w:tc>
      </w:tr>
      <w:tr w:rsidR="002B0936" w:rsidRPr="00086591" w14:paraId="4A10CDB2" w14:textId="77777777" w:rsidTr="00340EAC">
        <w:trPr>
          <w:trHeight w:val="359"/>
        </w:trPr>
        <w:tc>
          <w:tcPr>
            <w:tcW w:w="3118" w:type="dxa"/>
            <w:gridSpan w:val="2"/>
            <w:shd w:val="clear" w:color="auto" w:fill="auto"/>
            <w:tcMar>
              <w:top w:w="100" w:type="dxa"/>
              <w:left w:w="100" w:type="dxa"/>
              <w:bottom w:w="100" w:type="dxa"/>
              <w:right w:w="100" w:type="dxa"/>
            </w:tcMar>
          </w:tcPr>
          <w:p w14:paraId="2DB9DF9A" w14:textId="77777777" w:rsidR="002B0936" w:rsidRPr="00086591" w:rsidRDefault="002B0936" w:rsidP="00340EAC">
            <w:pPr>
              <w:adjustRightInd w:val="0"/>
              <w:spacing w:line="240" w:lineRule="atLeast"/>
              <w:ind w:right="840"/>
              <w:jc w:val="center"/>
              <w:rPr>
                <w:rFonts w:ascii="標楷體" w:eastAsia="標楷體" w:hAnsi="標楷體"/>
              </w:rPr>
            </w:pPr>
            <w:r w:rsidRPr="00086591">
              <w:rPr>
                <w:rFonts w:ascii="標楷體" w:eastAsia="標楷體" w:hAnsi="標楷體" w:cs="Arial Unicode MS"/>
              </w:rPr>
              <w:t>合</w:t>
            </w:r>
            <w:r w:rsidRPr="00086591">
              <w:rPr>
                <w:rFonts w:ascii="標楷體" w:eastAsia="標楷體" w:hAnsi="標楷體" w:cs="Arial Unicode MS"/>
              </w:rPr>
              <w:tab/>
              <w:t>計</w:t>
            </w:r>
          </w:p>
        </w:tc>
        <w:tc>
          <w:tcPr>
            <w:tcW w:w="6241" w:type="dxa"/>
            <w:gridSpan w:val="5"/>
            <w:shd w:val="clear" w:color="auto" w:fill="auto"/>
            <w:tcMar>
              <w:top w:w="100" w:type="dxa"/>
              <w:left w:w="100" w:type="dxa"/>
              <w:bottom w:w="100" w:type="dxa"/>
              <w:right w:w="100" w:type="dxa"/>
            </w:tcMar>
          </w:tcPr>
          <w:p w14:paraId="4EC3D6B5" w14:textId="77777777" w:rsidR="002B0936" w:rsidRPr="00086591" w:rsidRDefault="002B0936" w:rsidP="00340EAC">
            <w:pPr>
              <w:adjustRightInd w:val="0"/>
              <w:spacing w:line="240" w:lineRule="atLeast"/>
              <w:ind w:left="200" w:right="-20"/>
              <w:jc w:val="right"/>
              <w:rPr>
                <w:rFonts w:ascii="標楷體" w:eastAsia="標楷體" w:hAnsi="標楷體"/>
              </w:rPr>
            </w:pPr>
            <w:r>
              <w:rPr>
                <w:rFonts w:ascii="標楷體" w:eastAsia="標楷體" w:hAnsi="標楷體"/>
                <w:b/>
              </w:rPr>
              <w:t>7</w:t>
            </w:r>
            <w:r w:rsidR="000018B1">
              <w:rPr>
                <w:rFonts w:ascii="標楷體" w:eastAsia="標楷體" w:hAnsi="標楷體"/>
                <w:b/>
              </w:rPr>
              <w:t>5</w:t>
            </w:r>
            <w:r w:rsidRPr="00086591">
              <w:rPr>
                <w:rFonts w:ascii="標楷體" w:eastAsia="標楷體" w:hAnsi="標楷體"/>
                <w:b/>
              </w:rPr>
              <w:t>,</w:t>
            </w:r>
            <w:r>
              <w:rPr>
                <w:rFonts w:ascii="標楷體" w:eastAsia="標楷體" w:hAnsi="標楷體"/>
                <w:b/>
              </w:rPr>
              <w:t>0</w:t>
            </w:r>
            <w:r>
              <w:rPr>
                <w:rFonts w:ascii="標楷體" w:eastAsia="標楷體" w:hAnsi="標楷體" w:hint="eastAsia"/>
                <w:b/>
              </w:rPr>
              <w:t>0</w:t>
            </w:r>
            <w:r w:rsidRPr="00086591">
              <w:rPr>
                <w:rFonts w:ascii="標楷體" w:eastAsia="標楷體" w:hAnsi="標楷體"/>
                <w:b/>
              </w:rPr>
              <w:t xml:space="preserve">0 </w:t>
            </w:r>
            <w:r w:rsidRPr="00086591">
              <w:rPr>
                <w:rFonts w:ascii="標楷體" w:eastAsia="標楷體" w:hAnsi="標楷體" w:cs="Arial Unicode MS"/>
              </w:rPr>
              <w:t>元</w:t>
            </w:r>
            <w:r w:rsidRPr="00887931">
              <w:rPr>
                <w:rFonts w:ascii="標楷體" w:eastAsia="標楷體" w:hAnsi="標楷體" w:cs="Arial Unicode MS"/>
              </w:rPr>
              <w:t>（</w:t>
            </w:r>
            <w:r w:rsidRPr="00887931">
              <w:rPr>
                <w:rFonts w:ascii="標楷體" w:eastAsia="標楷體" w:hAnsi="標楷體" w:cs="Arial Unicode MS"/>
                <w:b/>
              </w:rPr>
              <w:t>上述經費得依實際情況勻支</w:t>
            </w:r>
            <w:r w:rsidRPr="00887931">
              <w:rPr>
                <w:rFonts w:ascii="標楷體" w:eastAsia="標楷體" w:hAnsi="標楷體" w:cs="Arial Unicode MS"/>
              </w:rPr>
              <w:t>）</w:t>
            </w:r>
          </w:p>
        </w:tc>
      </w:tr>
    </w:tbl>
    <w:p w14:paraId="01B00DBE" w14:textId="77777777" w:rsidR="002B0936" w:rsidRPr="00747112" w:rsidRDefault="002B0936" w:rsidP="002B0936">
      <w:pPr>
        <w:snapToGrid w:val="0"/>
        <w:spacing w:beforeLines="50" w:before="180" w:line="400" w:lineRule="exact"/>
        <w:ind w:leftChars="-1" w:left="-2" w:firstLine="1"/>
        <w:rPr>
          <w:rFonts w:eastAsia="標楷體"/>
          <w:b/>
          <w:bCs/>
        </w:rPr>
      </w:pPr>
      <w:r w:rsidRPr="00747112">
        <w:rPr>
          <w:rFonts w:eastAsia="標楷體"/>
          <w:b/>
          <w:bCs/>
        </w:rPr>
        <w:t>拾、預期效益：</w:t>
      </w:r>
    </w:p>
    <w:p w14:paraId="5A0BF0F6" w14:textId="77777777" w:rsidR="002B0936" w:rsidRPr="00747112" w:rsidRDefault="002B0936" w:rsidP="004875B7">
      <w:pPr>
        <w:autoSpaceDE w:val="0"/>
        <w:autoSpaceDN w:val="0"/>
        <w:adjustRightInd w:val="0"/>
        <w:snapToGrid w:val="0"/>
        <w:spacing w:line="420" w:lineRule="atLeast"/>
        <w:ind w:leftChars="100" w:left="730" w:hangingChars="204" w:hanging="490"/>
        <w:rPr>
          <w:rFonts w:eastAsia="標楷體"/>
        </w:rPr>
      </w:pPr>
      <w:r w:rsidRPr="00747112">
        <w:rPr>
          <w:rFonts w:eastAsia="標楷體" w:hint="eastAsia"/>
        </w:rPr>
        <w:t>一、</w:t>
      </w:r>
      <w:r w:rsidR="0087602C">
        <w:rPr>
          <w:rFonts w:eastAsia="標楷體" w:hint="eastAsia"/>
        </w:rPr>
        <w:t>藉由專用型</w:t>
      </w:r>
      <w:r w:rsidR="0087602C">
        <w:rPr>
          <w:rFonts w:eastAsia="標楷體" w:hint="eastAsia"/>
        </w:rPr>
        <w:t>A</w:t>
      </w:r>
      <w:r w:rsidR="0087602C">
        <w:rPr>
          <w:rFonts w:eastAsia="標楷體"/>
        </w:rPr>
        <w:t>I</w:t>
      </w:r>
      <w:proofErr w:type="gramStart"/>
      <w:r w:rsidR="0087602C">
        <w:rPr>
          <w:rFonts w:eastAsia="標楷體" w:hint="eastAsia"/>
        </w:rPr>
        <w:t>協助備課</w:t>
      </w:r>
      <w:proofErr w:type="gramEnd"/>
      <w:r w:rsidR="0087602C">
        <w:rPr>
          <w:rFonts w:eastAsia="標楷體" w:hint="eastAsia"/>
        </w:rPr>
        <w:t>，促進專業對話，強化</w:t>
      </w:r>
      <w:r w:rsidRPr="00747112">
        <w:rPr>
          <w:rFonts w:eastAsia="標楷體" w:hint="eastAsia"/>
        </w:rPr>
        <w:t>國中小輔導員</w:t>
      </w:r>
      <w:r w:rsidR="0087602C">
        <w:rPr>
          <w:rFonts w:eastAsia="標楷體" w:hint="eastAsia"/>
        </w:rPr>
        <w:t>服務量能與校訂跨領域優化</w:t>
      </w:r>
      <w:r w:rsidRPr="00747112">
        <w:rPr>
          <w:rFonts w:eastAsia="標楷體"/>
        </w:rPr>
        <w:t>。</w:t>
      </w:r>
    </w:p>
    <w:p w14:paraId="1727FD64" w14:textId="77777777" w:rsidR="002B0936" w:rsidRPr="00747112" w:rsidRDefault="002B0936" w:rsidP="004875B7">
      <w:pPr>
        <w:autoSpaceDE w:val="0"/>
        <w:autoSpaceDN w:val="0"/>
        <w:adjustRightInd w:val="0"/>
        <w:snapToGrid w:val="0"/>
        <w:spacing w:line="420" w:lineRule="atLeast"/>
        <w:ind w:leftChars="100" w:left="730" w:hangingChars="204" w:hanging="490"/>
        <w:rPr>
          <w:rFonts w:eastAsia="標楷體"/>
        </w:rPr>
      </w:pPr>
      <w:r w:rsidRPr="00747112">
        <w:rPr>
          <w:rFonts w:eastAsia="標楷體" w:hint="eastAsia"/>
        </w:rPr>
        <w:t>二、</w:t>
      </w:r>
      <w:r w:rsidRPr="00747112">
        <w:rPr>
          <w:rFonts w:eastAsia="標楷體"/>
        </w:rPr>
        <w:t>增進</w:t>
      </w:r>
      <w:r w:rsidR="004875B7">
        <w:rPr>
          <w:rFonts w:eastAsia="標楷體" w:hint="eastAsia"/>
        </w:rPr>
        <w:t>跨領域課程</w:t>
      </w:r>
      <w:r w:rsidRPr="00747112">
        <w:rPr>
          <w:rFonts w:eastAsia="標楷體"/>
        </w:rPr>
        <w:t>教學</w:t>
      </w:r>
      <w:r w:rsidR="004875B7">
        <w:rPr>
          <w:rFonts w:eastAsia="標楷體" w:hint="eastAsia"/>
        </w:rPr>
        <w:t>設計</w:t>
      </w:r>
      <w:r w:rsidRPr="00747112">
        <w:rPr>
          <w:rFonts w:eastAsia="標楷體"/>
        </w:rPr>
        <w:t>能力，</w:t>
      </w:r>
      <w:r w:rsidR="004875B7">
        <w:rPr>
          <w:rFonts w:eastAsia="標楷體" w:hint="eastAsia"/>
        </w:rPr>
        <w:t>落實</w:t>
      </w:r>
      <w:r w:rsidR="004875B7">
        <w:rPr>
          <w:rFonts w:eastAsia="標楷體" w:hint="eastAsia"/>
        </w:rPr>
        <w:t>P</w:t>
      </w:r>
      <w:r w:rsidR="004875B7">
        <w:rPr>
          <w:rFonts w:eastAsia="標楷體"/>
        </w:rPr>
        <w:t>BL</w:t>
      </w:r>
      <w:r w:rsidR="004875B7">
        <w:rPr>
          <w:rFonts w:eastAsia="標楷體" w:hint="eastAsia"/>
        </w:rPr>
        <w:t>課程實踐</w:t>
      </w:r>
      <w:r w:rsidRPr="00747112">
        <w:rPr>
          <w:rFonts w:eastAsia="標楷體"/>
        </w:rPr>
        <w:t>，積極提升教學品質。</w:t>
      </w:r>
    </w:p>
    <w:p w14:paraId="74309EA5" w14:textId="77777777" w:rsidR="002B0936" w:rsidRDefault="002B0936" w:rsidP="002B0936">
      <w:pPr>
        <w:autoSpaceDE w:val="0"/>
        <w:autoSpaceDN w:val="0"/>
        <w:spacing w:beforeLines="50" w:before="180" w:afterLines="50" w:after="180" w:line="420" w:lineRule="exact"/>
        <w:ind w:left="566" w:hangingChars="236" w:hanging="566"/>
        <w:jc w:val="both"/>
        <w:rPr>
          <w:rFonts w:ascii="Times New Roman" w:eastAsia="標楷體" w:hAnsi="Times New Roman"/>
        </w:rPr>
      </w:pPr>
      <w:r w:rsidRPr="00747112">
        <w:rPr>
          <w:rFonts w:eastAsia="標楷體"/>
          <w:bCs/>
        </w:rPr>
        <w:br w:type="page"/>
      </w:r>
      <w:bookmarkEnd w:id="10"/>
    </w:p>
    <w:p w14:paraId="08431E6D" w14:textId="77777777" w:rsidR="0076476D" w:rsidRPr="003512EC" w:rsidRDefault="0076476D" w:rsidP="0076476D">
      <w:pPr>
        <w:tabs>
          <w:tab w:val="num" w:pos="2847"/>
        </w:tabs>
        <w:rPr>
          <w:rFonts w:ascii="Times New Roman" w:eastAsia="標楷體" w:hAnsi="標楷體"/>
          <w:color w:val="000000" w:themeColor="text1"/>
        </w:rPr>
      </w:pPr>
      <w:r w:rsidRPr="003512EC">
        <w:rPr>
          <w:rFonts w:ascii="Times New Roman" w:eastAsia="標楷體" w:hAnsi="標楷體" w:hint="eastAsia"/>
          <w:color w:val="000000" w:themeColor="text1"/>
        </w:rPr>
        <w:lastRenderedPageBreak/>
        <w:t>【子計畫</w:t>
      </w:r>
      <w:r>
        <w:rPr>
          <w:rFonts w:ascii="Times New Roman" w:eastAsia="標楷體" w:hAnsi="標楷體" w:hint="eastAsia"/>
          <w:color w:val="000000" w:themeColor="text1"/>
        </w:rPr>
        <w:t>三</w:t>
      </w:r>
      <w:r w:rsidRPr="003512EC">
        <w:rPr>
          <w:rFonts w:ascii="Times New Roman" w:eastAsia="標楷體" w:hAnsi="標楷體" w:hint="eastAsia"/>
          <w:color w:val="000000" w:themeColor="text1"/>
        </w:rPr>
        <w:t>】</w:t>
      </w:r>
    </w:p>
    <w:p w14:paraId="11F2E017" w14:textId="77777777" w:rsidR="0076476D" w:rsidRPr="003512EC" w:rsidRDefault="0076476D" w:rsidP="0076476D">
      <w:pPr>
        <w:spacing w:line="360" w:lineRule="exact"/>
        <w:jc w:val="center"/>
        <w:rPr>
          <w:rFonts w:ascii="Times New Roman" w:eastAsia="標楷體" w:hAnsi="標楷體"/>
          <w:b/>
          <w:color w:val="000000" w:themeColor="text1"/>
        </w:rPr>
      </w:pPr>
      <w:r w:rsidRPr="003512EC">
        <w:rPr>
          <w:rFonts w:ascii="Times New Roman" w:eastAsia="標楷體" w:hAnsi="標楷體" w:hint="eastAsia"/>
          <w:b/>
          <w:color w:val="000000" w:themeColor="text1"/>
        </w:rPr>
        <w:t>花蓮縣</w:t>
      </w:r>
      <w:r w:rsidRPr="003512EC">
        <w:rPr>
          <w:rFonts w:ascii="Times New Roman" w:eastAsia="標楷體" w:hAnsi="Times New Roman" w:hint="eastAsia"/>
          <w:b/>
          <w:color w:val="000000" w:themeColor="text1"/>
        </w:rPr>
        <w:t>11</w:t>
      </w:r>
      <w:r>
        <w:rPr>
          <w:rFonts w:ascii="Times New Roman" w:eastAsia="標楷體" w:hAnsi="Times New Roman" w:hint="eastAsia"/>
          <w:b/>
          <w:color w:val="000000" w:themeColor="text1"/>
        </w:rPr>
        <w:t>3</w:t>
      </w:r>
      <w:proofErr w:type="gramStart"/>
      <w:r w:rsidRPr="003512EC">
        <w:rPr>
          <w:rFonts w:ascii="Times New Roman" w:eastAsia="標楷體" w:hAnsi="Times New Roman" w:hint="eastAsia"/>
          <w:b/>
          <w:color w:val="000000" w:themeColor="text1"/>
        </w:rPr>
        <w:t>學</w:t>
      </w:r>
      <w:r w:rsidRPr="003512EC">
        <w:rPr>
          <w:rFonts w:ascii="Times New Roman" w:eastAsia="標楷體" w:hAnsi="標楷體" w:hint="eastAsia"/>
          <w:b/>
          <w:color w:val="000000" w:themeColor="text1"/>
        </w:rPr>
        <w:t>年度精進</w:t>
      </w:r>
      <w:proofErr w:type="gramEnd"/>
      <w:r w:rsidRPr="003512EC">
        <w:rPr>
          <w:rFonts w:ascii="Times New Roman" w:eastAsia="標楷體" w:hAnsi="標楷體" w:hint="eastAsia"/>
          <w:b/>
          <w:color w:val="000000" w:themeColor="text1"/>
        </w:rPr>
        <w:t>國民中小學教師教學專業與課程品質整體推動計畫</w:t>
      </w:r>
    </w:p>
    <w:p w14:paraId="2D8B9771" w14:textId="77777777" w:rsidR="0076476D" w:rsidRPr="00747112" w:rsidRDefault="0076476D" w:rsidP="0076476D">
      <w:pPr>
        <w:adjustRightInd w:val="0"/>
        <w:snapToGrid w:val="0"/>
        <w:spacing w:line="420" w:lineRule="exact"/>
        <w:jc w:val="center"/>
        <w:rPr>
          <w:rFonts w:eastAsia="標楷體"/>
        </w:rPr>
      </w:pPr>
      <w:r w:rsidRPr="00747112">
        <w:rPr>
          <w:rFonts w:eastAsia="標楷體"/>
          <w:b/>
        </w:rPr>
        <w:t>國民教育</w:t>
      </w:r>
      <w:r w:rsidRPr="00747112">
        <w:rPr>
          <w:rFonts w:eastAsia="標楷體" w:hint="eastAsia"/>
          <w:b/>
        </w:rPr>
        <w:t>地方</w:t>
      </w:r>
      <w:r w:rsidRPr="00747112">
        <w:rPr>
          <w:rFonts w:eastAsia="標楷體"/>
          <w:b/>
        </w:rPr>
        <w:t>輔導團</w:t>
      </w:r>
      <w:r>
        <w:rPr>
          <w:rFonts w:eastAsia="標楷體" w:hint="eastAsia"/>
          <w:b/>
        </w:rPr>
        <w:t>跨</w:t>
      </w:r>
      <w:r w:rsidRPr="00747112">
        <w:rPr>
          <w:rFonts w:eastAsia="標楷體" w:hint="eastAsia"/>
          <w:b/>
        </w:rPr>
        <w:t>領域分團</w:t>
      </w:r>
    </w:p>
    <w:p w14:paraId="5F3D8FA8" w14:textId="77777777" w:rsidR="0076476D" w:rsidRPr="00972977" w:rsidRDefault="0076476D" w:rsidP="0076476D">
      <w:pPr>
        <w:spacing w:line="360" w:lineRule="exact"/>
        <w:jc w:val="center"/>
        <w:rPr>
          <w:rFonts w:ascii="Times New Roman" w:eastAsia="標楷體" w:hAnsi="標楷體"/>
          <w:b/>
          <w:color w:val="000000" w:themeColor="text1"/>
          <w:sz w:val="28"/>
          <w:lang w:eastAsia="zh-HK"/>
        </w:rPr>
      </w:pPr>
      <w:r w:rsidRPr="00972977">
        <w:rPr>
          <w:rFonts w:ascii="Times New Roman" w:eastAsia="標楷體" w:hAnsi="標楷體" w:hint="eastAsia"/>
          <w:b/>
          <w:color w:val="000000" w:themeColor="text1"/>
          <w:sz w:val="28"/>
          <w:lang w:eastAsia="zh-HK"/>
        </w:rPr>
        <w:t>輔導員到校輔導服務暨專業增能計畫</w:t>
      </w:r>
    </w:p>
    <w:p w14:paraId="57BD166B" w14:textId="77777777" w:rsidR="0076476D" w:rsidRPr="003512EC" w:rsidRDefault="0076476D" w:rsidP="0076476D">
      <w:pPr>
        <w:tabs>
          <w:tab w:val="num" w:pos="2847"/>
        </w:tabs>
        <w:spacing w:line="480" w:lineRule="exact"/>
        <w:rPr>
          <w:rFonts w:ascii="Times New Roman" w:eastAsia="標楷體" w:hAnsi="Times New Roman"/>
          <w:b/>
          <w:color w:val="000000" w:themeColor="text1"/>
        </w:rPr>
      </w:pPr>
      <w:r w:rsidRPr="003512EC">
        <w:rPr>
          <w:rFonts w:ascii="Times New Roman" w:eastAsia="標楷體" w:hAnsi="標楷體" w:hint="eastAsia"/>
          <w:b/>
          <w:color w:val="000000" w:themeColor="text1"/>
        </w:rPr>
        <w:t>壹、依據：</w:t>
      </w:r>
    </w:p>
    <w:p w14:paraId="0C11E06A" w14:textId="77777777" w:rsidR="0076476D" w:rsidRPr="003512EC" w:rsidRDefault="0076476D" w:rsidP="0076476D">
      <w:pPr>
        <w:tabs>
          <w:tab w:val="num" w:pos="2847"/>
        </w:tabs>
        <w:spacing w:line="480" w:lineRule="exact"/>
        <w:ind w:left="566" w:hangingChars="236" w:hanging="566"/>
        <w:rPr>
          <w:rFonts w:ascii="Times New Roman" w:eastAsia="標楷體" w:hAnsi="標楷體"/>
          <w:color w:val="000000" w:themeColor="text1"/>
        </w:rPr>
      </w:pPr>
      <w:r w:rsidRPr="003512EC">
        <w:rPr>
          <w:rFonts w:ascii="Times New Roman" w:eastAsia="標楷體" w:hAnsi="標楷體" w:hint="eastAsia"/>
          <w:color w:val="000000" w:themeColor="text1"/>
        </w:rPr>
        <w:t>一、教育部補助直轄市、縣</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市</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政府精進國民中學及國民小學教師教學專業與課程品質作業要點。</w:t>
      </w:r>
    </w:p>
    <w:p w14:paraId="24DAF84F" w14:textId="77777777" w:rsidR="0076476D" w:rsidRPr="003512EC" w:rsidRDefault="0076476D" w:rsidP="0076476D">
      <w:pPr>
        <w:tabs>
          <w:tab w:val="num" w:pos="2847"/>
        </w:tabs>
        <w:spacing w:line="480" w:lineRule="exact"/>
        <w:ind w:left="840" w:rightChars="-201" w:right="-482" w:hangingChars="350" w:hanging="840"/>
        <w:rPr>
          <w:rFonts w:ascii="Times New Roman" w:eastAsia="標楷體" w:hAnsi="標楷體"/>
          <w:color w:val="000000" w:themeColor="text1"/>
        </w:rPr>
      </w:pPr>
      <w:r w:rsidRPr="003512EC">
        <w:rPr>
          <w:rFonts w:ascii="Times New Roman" w:eastAsia="標楷體" w:hAnsi="標楷體" w:hint="eastAsia"/>
          <w:color w:val="000000" w:themeColor="text1"/>
        </w:rPr>
        <w:t>二、花蓮縣</w:t>
      </w:r>
      <w:r w:rsidRPr="003512EC">
        <w:rPr>
          <w:rFonts w:ascii="Times New Roman" w:eastAsia="標楷體" w:hAnsi="標楷體"/>
          <w:color w:val="000000" w:themeColor="text1"/>
        </w:rPr>
        <w:t>1</w:t>
      </w:r>
      <w:r w:rsidRPr="003512EC">
        <w:rPr>
          <w:rFonts w:ascii="Times New Roman" w:eastAsia="標楷體" w:hAnsi="標楷體" w:hint="eastAsia"/>
          <w:color w:val="000000" w:themeColor="text1"/>
        </w:rPr>
        <w:t>1</w:t>
      </w:r>
      <w:r>
        <w:rPr>
          <w:rFonts w:ascii="Times New Roman" w:eastAsia="標楷體" w:hAnsi="標楷體"/>
          <w:color w:val="000000" w:themeColor="text1"/>
        </w:rPr>
        <w:t>4</w:t>
      </w:r>
      <w:proofErr w:type="gramStart"/>
      <w:r w:rsidRPr="003512EC">
        <w:rPr>
          <w:rFonts w:ascii="Times New Roman" w:eastAsia="標楷體" w:hAnsi="標楷體" w:hint="eastAsia"/>
          <w:color w:val="000000" w:themeColor="text1"/>
        </w:rPr>
        <w:t>學年度精進</w:t>
      </w:r>
      <w:proofErr w:type="gramEnd"/>
      <w:r w:rsidRPr="003512EC">
        <w:rPr>
          <w:rFonts w:ascii="Times New Roman" w:eastAsia="標楷體" w:hAnsi="標楷體" w:hint="eastAsia"/>
          <w:color w:val="000000" w:themeColor="text1"/>
        </w:rPr>
        <w:t>國民中小學教師教學專業與課程品質整體推動計畫。</w:t>
      </w:r>
    </w:p>
    <w:p w14:paraId="7F74B235" w14:textId="77777777" w:rsidR="0076476D" w:rsidRPr="003512EC" w:rsidRDefault="0076476D" w:rsidP="0076476D">
      <w:pPr>
        <w:tabs>
          <w:tab w:val="num" w:pos="2847"/>
        </w:tabs>
        <w:spacing w:line="480" w:lineRule="exact"/>
        <w:ind w:left="840" w:hangingChars="350" w:hanging="840"/>
        <w:rPr>
          <w:rFonts w:ascii="Times New Roman" w:eastAsia="標楷體" w:hAnsi="標楷體"/>
          <w:color w:val="000000" w:themeColor="text1"/>
        </w:rPr>
      </w:pPr>
      <w:r w:rsidRPr="003512EC">
        <w:rPr>
          <w:rFonts w:ascii="Times New Roman" w:eastAsia="標楷體" w:hAnsi="標楷體" w:hint="eastAsia"/>
          <w:color w:val="000000" w:themeColor="text1"/>
        </w:rPr>
        <w:t>三、花蓮縣</w:t>
      </w:r>
      <w:r w:rsidRPr="003512EC">
        <w:rPr>
          <w:rFonts w:ascii="Times New Roman" w:eastAsia="標楷體" w:hAnsi="標楷體"/>
          <w:color w:val="000000" w:themeColor="text1"/>
        </w:rPr>
        <w:t>1</w:t>
      </w:r>
      <w:r w:rsidRPr="003512EC">
        <w:rPr>
          <w:rFonts w:ascii="Times New Roman" w:eastAsia="標楷體" w:hAnsi="標楷體" w:hint="eastAsia"/>
          <w:color w:val="000000" w:themeColor="text1"/>
        </w:rPr>
        <w:t>1</w:t>
      </w:r>
      <w:r>
        <w:rPr>
          <w:rFonts w:ascii="Times New Roman" w:eastAsia="標楷體" w:hAnsi="標楷體"/>
          <w:color w:val="000000" w:themeColor="text1"/>
        </w:rPr>
        <w:t>4</w:t>
      </w:r>
      <w:r w:rsidRPr="003512EC">
        <w:rPr>
          <w:rFonts w:ascii="Times New Roman" w:eastAsia="標楷體" w:hAnsi="標楷體" w:hint="eastAsia"/>
          <w:color w:val="000000" w:themeColor="text1"/>
        </w:rPr>
        <w:t>學年度國民教育輔導團整體團</w:t>
      </w:r>
      <w:proofErr w:type="gramStart"/>
      <w:r w:rsidRPr="003512EC">
        <w:rPr>
          <w:rFonts w:ascii="Times New Roman" w:eastAsia="標楷體" w:hAnsi="標楷體" w:hint="eastAsia"/>
          <w:color w:val="000000" w:themeColor="text1"/>
        </w:rPr>
        <w:t>務</w:t>
      </w:r>
      <w:proofErr w:type="gramEnd"/>
      <w:r w:rsidRPr="003512EC">
        <w:rPr>
          <w:rFonts w:ascii="Times New Roman" w:eastAsia="標楷體" w:hAnsi="標楷體" w:hint="eastAsia"/>
          <w:color w:val="000000" w:themeColor="text1"/>
        </w:rPr>
        <w:t>計畫。</w:t>
      </w:r>
    </w:p>
    <w:p w14:paraId="3AE58E58" w14:textId="77777777" w:rsidR="0076476D" w:rsidRPr="003512EC" w:rsidRDefault="0076476D" w:rsidP="0076476D">
      <w:pPr>
        <w:tabs>
          <w:tab w:val="num" w:pos="2847"/>
        </w:tabs>
        <w:spacing w:line="480" w:lineRule="exact"/>
        <w:rPr>
          <w:rFonts w:ascii="Times New Roman" w:eastAsia="標楷體" w:hAnsi="Times New Roman"/>
          <w:b/>
          <w:color w:val="000000" w:themeColor="text1"/>
        </w:rPr>
      </w:pPr>
      <w:r w:rsidRPr="003512EC">
        <w:rPr>
          <w:rFonts w:ascii="Times New Roman" w:eastAsia="標楷體" w:hAnsi="標楷體" w:hint="eastAsia"/>
          <w:b/>
          <w:color w:val="000000" w:themeColor="text1"/>
        </w:rPr>
        <w:t>貳、目的：</w:t>
      </w:r>
    </w:p>
    <w:p w14:paraId="13929FD0" w14:textId="77777777" w:rsidR="0091185D" w:rsidRDefault="0076476D" w:rsidP="0076476D">
      <w:pPr>
        <w:tabs>
          <w:tab w:val="num" w:pos="2847"/>
        </w:tabs>
        <w:spacing w:line="480" w:lineRule="exact"/>
        <w:ind w:leftChars="40" w:left="566" w:hangingChars="196" w:hanging="470"/>
        <w:rPr>
          <w:rFonts w:ascii="Times New Roman" w:eastAsia="標楷體" w:hAnsi="標楷體"/>
          <w:color w:val="000000" w:themeColor="text1"/>
        </w:rPr>
      </w:pPr>
      <w:r w:rsidRPr="003512EC">
        <w:rPr>
          <w:rFonts w:ascii="Times New Roman" w:eastAsia="標楷體" w:hAnsi="標楷體" w:hint="eastAsia"/>
          <w:color w:val="000000" w:themeColor="text1"/>
        </w:rPr>
        <w:t>一、協助現場教師掌握十二年國民基本教育（</w:t>
      </w:r>
      <w:r w:rsidRPr="003512EC">
        <w:rPr>
          <w:rFonts w:ascii="Times New Roman" w:eastAsia="標楷體" w:hAnsi="標楷體"/>
          <w:color w:val="000000" w:themeColor="text1"/>
        </w:rPr>
        <w:t>108</w:t>
      </w:r>
      <w:r w:rsidRPr="003512EC">
        <w:rPr>
          <w:rFonts w:ascii="Times New Roman" w:eastAsia="標楷體" w:hAnsi="標楷體" w:hint="eastAsia"/>
          <w:color w:val="000000" w:themeColor="text1"/>
        </w:rPr>
        <w:t>課綱）等教育政策推動方向及其內涵</w:t>
      </w:r>
      <w:r w:rsidR="0091185D">
        <w:rPr>
          <w:rFonts w:ascii="Times New Roman" w:eastAsia="標楷體" w:hAnsi="標楷體" w:hint="eastAsia"/>
          <w:color w:val="000000" w:themeColor="text1"/>
        </w:rPr>
        <w:t>。</w:t>
      </w:r>
    </w:p>
    <w:p w14:paraId="7B0999DE" w14:textId="77777777" w:rsidR="0076476D" w:rsidRPr="003512EC" w:rsidRDefault="0091185D" w:rsidP="0076476D">
      <w:pPr>
        <w:tabs>
          <w:tab w:val="num" w:pos="2847"/>
        </w:tabs>
        <w:spacing w:line="480" w:lineRule="exact"/>
        <w:ind w:leftChars="40" w:left="566" w:hangingChars="196" w:hanging="470"/>
        <w:rPr>
          <w:rFonts w:ascii="Times New Roman" w:eastAsia="標楷體" w:hAnsi="標楷體"/>
          <w:color w:val="000000" w:themeColor="text1"/>
        </w:rPr>
      </w:pPr>
      <w:r>
        <w:rPr>
          <w:rFonts w:ascii="標楷體" w:eastAsia="標楷體" w:hAnsi="標楷體" w:hint="eastAsia"/>
        </w:rPr>
        <w:t>二、</w:t>
      </w:r>
      <w:r w:rsidRPr="00E56AA3">
        <w:rPr>
          <w:rFonts w:ascii="標楷體" w:eastAsia="標楷體" w:hAnsi="標楷體" w:hint="eastAsia"/>
        </w:rPr>
        <w:t>透過客製化的入校</w:t>
      </w:r>
      <w:proofErr w:type="gramStart"/>
      <w:r w:rsidRPr="00E56AA3">
        <w:rPr>
          <w:rFonts w:ascii="標楷體" w:eastAsia="標楷體" w:hAnsi="標楷體" w:hint="eastAsia"/>
        </w:rPr>
        <w:t>工作坊與校</w:t>
      </w:r>
      <w:proofErr w:type="gramEnd"/>
      <w:r w:rsidRPr="00E56AA3">
        <w:rPr>
          <w:rFonts w:ascii="標楷體" w:eastAsia="標楷體" w:hAnsi="標楷體" w:hint="eastAsia"/>
        </w:rPr>
        <w:t>級課程</w:t>
      </w:r>
      <w:proofErr w:type="gramStart"/>
      <w:r w:rsidRPr="00E56AA3">
        <w:rPr>
          <w:rFonts w:ascii="標楷體" w:eastAsia="標楷體" w:hAnsi="標楷體" w:hint="eastAsia"/>
        </w:rPr>
        <w:t>領導人共</w:t>
      </w:r>
      <w:proofErr w:type="gramEnd"/>
      <w:r w:rsidRPr="00E56AA3">
        <w:rPr>
          <w:rFonts w:ascii="標楷體" w:eastAsia="標楷體" w:hAnsi="標楷體" w:hint="eastAsia"/>
        </w:rPr>
        <w:t>備、協作和專業交流等方式，協助學校</w:t>
      </w:r>
      <w:r>
        <w:rPr>
          <w:rFonts w:ascii="標楷體" w:eastAsia="標楷體" w:hAnsi="標楷體" w:hint="eastAsia"/>
        </w:rPr>
        <w:t>系統檢視</w:t>
      </w:r>
      <w:r w:rsidRPr="00E56AA3">
        <w:rPr>
          <w:rFonts w:ascii="標楷體" w:eastAsia="標楷體" w:hAnsi="標楷體" w:hint="eastAsia"/>
        </w:rPr>
        <w:t>跨領域/校訂課教學的設計</w:t>
      </w:r>
      <w:r>
        <w:rPr>
          <w:rFonts w:ascii="標楷體" w:eastAsia="標楷體" w:hAnsi="標楷體" w:hint="eastAsia"/>
        </w:rPr>
        <w:t>、</w:t>
      </w:r>
      <w:r w:rsidRPr="00E56AA3">
        <w:rPr>
          <w:rFonts w:ascii="標楷體" w:eastAsia="標楷體" w:hAnsi="標楷體" w:hint="eastAsia"/>
        </w:rPr>
        <w:t>實施</w:t>
      </w:r>
      <w:r>
        <w:rPr>
          <w:rFonts w:ascii="標楷體" w:eastAsia="標楷體" w:hAnsi="標楷體" w:hint="eastAsia"/>
        </w:rPr>
        <w:t>與效果，</w:t>
      </w:r>
      <w:r w:rsidRPr="00E56AA3">
        <w:rPr>
          <w:rFonts w:ascii="標楷體" w:eastAsia="標楷體" w:hAnsi="標楷體" w:hint="eastAsia"/>
        </w:rPr>
        <w:t>優化</w:t>
      </w:r>
      <w:r>
        <w:rPr>
          <w:rFonts w:ascii="標楷體" w:eastAsia="標楷體" w:hAnsi="標楷體" w:hint="eastAsia"/>
        </w:rPr>
        <w:t>並擬定行動策略</w:t>
      </w:r>
      <w:r w:rsidRPr="00E56AA3">
        <w:rPr>
          <w:rFonts w:ascii="標楷體" w:eastAsia="標楷體" w:hAnsi="標楷體" w:hint="eastAsia"/>
        </w:rPr>
        <w:t>。</w:t>
      </w:r>
      <w:r w:rsidR="0076476D" w:rsidRPr="003512EC">
        <w:rPr>
          <w:rFonts w:ascii="Times New Roman" w:eastAsia="標楷體" w:hAnsi="標楷體" w:hint="eastAsia"/>
          <w:color w:val="000000" w:themeColor="text1"/>
        </w:rPr>
        <w:t>。</w:t>
      </w:r>
    </w:p>
    <w:p w14:paraId="3A60D967" w14:textId="77777777" w:rsidR="0076476D" w:rsidRPr="003512EC" w:rsidRDefault="0091185D" w:rsidP="0076476D">
      <w:pPr>
        <w:tabs>
          <w:tab w:val="num" w:pos="2847"/>
        </w:tabs>
        <w:spacing w:line="480" w:lineRule="exact"/>
        <w:ind w:leftChars="40" w:left="540" w:hangingChars="185" w:hanging="444"/>
        <w:rPr>
          <w:rFonts w:ascii="Times New Roman" w:eastAsia="標楷體" w:hAnsi="標楷體"/>
          <w:color w:val="000000" w:themeColor="text1"/>
        </w:rPr>
      </w:pPr>
      <w:r>
        <w:rPr>
          <w:rFonts w:ascii="Times New Roman" w:eastAsia="標楷體" w:hAnsi="標楷體" w:hint="eastAsia"/>
          <w:color w:val="000000" w:themeColor="text1"/>
        </w:rPr>
        <w:t>三</w:t>
      </w:r>
      <w:r w:rsidR="0076476D" w:rsidRPr="003512EC">
        <w:rPr>
          <w:rFonts w:ascii="Times New Roman" w:eastAsia="標楷體" w:hAnsi="標楷體" w:hint="eastAsia"/>
          <w:color w:val="000000" w:themeColor="text1"/>
        </w:rPr>
        <w:t>、</w:t>
      </w:r>
      <w:r>
        <w:rPr>
          <w:rFonts w:ascii="標楷體" w:eastAsia="標楷體" w:hAnsi="標楷體" w:hint="eastAsia"/>
        </w:rPr>
        <w:t>宣導並研討跨領域課程之</w:t>
      </w:r>
      <w:r w:rsidRPr="00E56AA3">
        <w:rPr>
          <w:rFonts w:ascii="標楷體" w:eastAsia="標楷體" w:hAnsi="標楷體" w:hint="eastAsia"/>
        </w:rPr>
        <w:t>探究式學習、P</w:t>
      </w:r>
      <w:r w:rsidRPr="00E56AA3">
        <w:rPr>
          <w:rFonts w:ascii="標楷體" w:eastAsia="標楷體" w:hAnsi="標楷體"/>
        </w:rPr>
        <w:t>BL</w:t>
      </w:r>
      <w:r>
        <w:rPr>
          <w:rFonts w:ascii="標楷體" w:eastAsia="標楷體" w:hAnsi="標楷體" w:hint="eastAsia"/>
        </w:rPr>
        <w:t>、差異化教學</w:t>
      </w:r>
      <w:r w:rsidRPr="00E56AA3">
        <w:rPr>
          <w:rFonts w:ascii="標楷體" w:eastAsia="標楷體" w:hAnsi="標楷體" w:hint="eastAsia"/>
        </w:rPr>
        <w:t>、S</w:t>
      </w:r>
      <w:r w:rsidRPr="00E56AA3">
        <w:rPr>
          <w:rFonts w:ascii="標楷體" w:eastAsia="標楷體" w:hAnsi="標楷體"/>
        </w:rPr>
        <w:t>EL</w:t>
      </w:r>
      <w:r>
        <w:rPr>
          <w:rFonts w:ascii="標楷體" w:eastAsia="標楷體" w:hAnsi="標楷體" w:hint="eastAsia"/>
        </w:rPr>
        <w:t>、</w:t>
      </w:r>
      <w:r w:rsidRPr="00E56AA3">
        <w:rPr>
          <w:rFonts w:ascii="標楷體" w:eastAsia="標楷體" w:hAnsi="標楷體" w:hint="eastAsia"/>
        </w:rPr>
        <w:t>融入AI素養</w:t>
      </w:r>
      <w:r>
        <w:rPr>
          <w:rFonts w:ascii="標楷體" w:eastAsia="標楷體" w:hAnsi="標楷體" w:hint="eastAsia"/>
        </w:rPr>
        <w:t>等重要政策進行轉譯</w:t>
      </w:r>
      <w:r w:rsidRPr="00E56AA3">
        <w:rPr>
          <w:rFonts w:ascii="標楷體" w:eastAsia="標楷體" w:hAnsi="標楷體" w:hint="eastAsia"/>
        </w:rPr>
        <w:t>，</w:t>
      </w:r>
      <w:r w:rsidRPr="003512EC">
        <w:rPr>
          <w:rFonts w:ascii="Times New Roman" w:eastAsia="標楷體" w:hAnsi="標楷體" w:hint="eastAsia"/>
          <w:color w:val="000000" w:themeColor="text1"/>
        </w:rPr>
        <w:t>輔導學校教師能</w:t>
      </w:r>
      <w:r>
        <w:rPr>
          <w:rFonts w:ascii="Times New Roman" w:eastAsia="標楷體" w:hAnsi="標楷體" w:hint="eastAsia"/>
          <w:color w:val="000000" w:themeColor="text1"/>
        </w:rPr>
        <w:t>藉由專用型</w:t>
      </w:r>
      <w:r>
        <w:rPr>
          <w:rFonts w:ascii="Times New Roman" w:eastAsia="標楷體" w:hAnsi="標楷體" w:hint="eastAsia"/>
          <w:color w:val="000000" w:themeColor="text1"/>
        </w:rPr>
        <w:t>A</w:t>
      </w:r>
      <w:r>
        <w:rPr>
          <w:rFonts w:ascii="Times New Roman" w:eastAsia="標楷體" w:hAnsi="標楷體"/>
          <w:color w:val="000000" w:themeColor="text1"/>
        </w:rPr>
        <w:t>I</w:t>
      </w:r>
      <w:r>
        <w:rPr>
          <w:rFonts w:ascii="Times New Roman" w:eastAsia="標楷體" w:hAnsi="標楷體" w:hint="eastAsia"/>
          <w:color w:val="000000" w:themeColor="text1"/>
        </w:rPr>
        <w:t>協助教師社</w:t>
      </w:r>
      <w:proofErr w:type="gramStart"/>
      <w:r>
        <w:rPr>
          <w:rFonts w:ascii="Times New Roman" w:eastAsia="標楷體" w:hAnsi="標楷體" w:hint="eastAsia"/>
          <w:color w:val="000000" w:themeColor="text1"/>
        </w:rPr>
        <w:t>群備課</w:t>
      </w:r>
      <w:proofErr w:type="gramEnd"/>
      <w:r>
        <w:rPr>
          <w:rFonts w:ascii="Times New Roman" w:eastAsia="標楷體" w:hAnsi="標楷體" w:hint="eastAsia"/>
          <w:color w:val="000000" w:themeColor="text1"/>
        </w:rPr>
        <w:t>，</w:t>
      </w:r>
      <w:r>
        <w:rPr>
          <w:rFonts w:ascii="標楷體" w:eastAsia="標楷體" w:hAnsi="標楷體" w:hint="eastAsia"/>
        </w:rPr>
        <w:t>深化</w:t>
      </w:r>
      <w:r w:rsidRPr="00E56AA3">
        <w:rPr>
          <w:rFonts w:ascii="標楷體" w:eastAsia="標楷體" w:hAnsi="標楷體" w:hint="eastAsia"/>
        </w:rPr>
        <w:t>學校教師</w:t>
      </w:r>
      <w:r>
        <w:rPr>
          <w:rFonts w:ascii="標楷體" w:eastAsia="標楷體" w:hAnsi="標楷體" w:hint="eastAsia"/>
        </w:rPr>
        <w:t>對素養導向課程教學的理解與</w:t>
      </w:r>
      <w:r w:rsidRPr="00E56AA3">
        <w:rPr>
          <w:rFonts w:ascii="標楷體" w:eastAsia="標楷體" w:hAnsi="標楷體" w:hint="eastAsia"/>
        </w:rPr>
        <w:t>教學專業力，</w:t>
      </w:r>
      <w:r>
        <w:rPr>
          <w:rFonts w:ascii="標楷體" w:eastAsia="標楷體" w:hAnsi="標楷體" w:hint="eastAsia"/>
        </w:rPr>
        <w:t>促進</w:t>
      </w:r>
      <w:r w:rsidRPr="00E56AA3">
        <w:rPr>
          <w:rFonts w:ascii="標楷體" w:eastAsia="標楷體" w:hAnsi="標楷體" w:hint="eastAsia"/>
        </w:rPr>
        <w:t>學生</w:t>
      </w:r>
      <w:r>
        <w:rPr>
          <w:rFonts w:ascii="標楷體" w:eastAsia="標楷體" w:hAnsi="標楷體" w:hint="eastAsia"/>
        </w:rPr>
        <w:t>有效學習</w:t>
      </w:r>
      <w:r w:rsidRPr="00E56AA3">
        <w:rPr>
          <w:rFonts w:ascii="標楷體" w:eastAsia="標楷體" w:hAnsi="標楷體" w:hint="eastAsia"/>
        </w:rPr>
        <w:t>。</w:t>
      </w:r>
    </w:p>
    <w:p w14:paraId="308112B8" w14:textId="77777777" w:rsidR="0076476D" w:rsidRPr="003512EC" w:rsidRDefault="0091185D" w:rsidP="0076476D">
      <w:pPr>
        <w:tabs>
          <w:tab w:val="num" w:pos="2847"/>
        </w:tabs>
        <w:spacing w:line="480" w:lineRule="exact"/>
        <w:ind w:leftChars="40" w:left="526" w:hangingChars="179" w:hanging="430"/>
        <w:rPr>
          <w:rFonts w:ascii="Times New Roman" w:eastAsia="標楷體" w:hAnsi="標楷體"/>
          <w:color w:val="000000" w:themeColor="text1"/>
        </w:rPr>
      </w:pPr>
      <w:r>
        <w:rPr>
          <w:rFonts w:ascii="Times New Roman" w:eastAsia="標楷體" w:hAnsi="標楷體" w:hint="eastAsia"/>
          <w:color w:val="000000" w:themeColor="text1"/>
        </w:rPr>
        <w:t>四</w:t>
      </w:r>
      <w:r w:rsidR="0076476D" w:rsidRPr="003512EC">
        <w:rPr>
          <w:rFonts w:ascii="Times New Roman" w:eastAsia="標楷體" w:hAnsi="標楷體" w:hint="eastAsia"/>
          <w:color w:val="000000" w:themeColor="text1"/>
        </w:rPr>
        <w:t>、實踐</w:t>
      </w:r>
      <w:proofErr w:type="gramStart"/>
      <w:r w:rsidR="0076476D" w:rsidRPr="003512EC">
        <w:rPr>
          <w:rFonts w:ascii="Times New Roman" w:eastAsia="標楷體" w:hAnsi="標楷體" w:hint="eastAsia"/>
          <w:color w:val="000000" w:themeColor="text1"/>
        </w:rPr>
        <w:t>共備、觀課、議課</w:t>
      </w:r>
      <w:proofErr w:type="gramEnd"/>
      <w:r w:rsidR="0076476D" w:rsidRPr="003512EC">
        <w:rPr>
          <w:rFonts w:ascii="Times New Roman" w:eastAsia="標楷體" w:hAnsi="標楷體" w:hint="eastAsia"/>
          <w:color w:val="000000" w:themeColor="text1"/>
        </w:rPr>
        <w:t>之內涵與精神。</w:t>
      </w:r>
    </w:p>
    <w:p w14:paraId="62B7EF90" w14:textId="7777777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bCs/>
          <w:color w:val="000000" w:themeColor="text1"/>
        </w:rPr>
        <w:t>參、指導單位：</w:t>
      </w:r>
      <w:r w:rsidRPr="003512EC">
        <w:rPr>
          <w:rFonts w:ascii="Times New Roman" w:eastAsia="標楷體" w:hAnsi="標楷體" w:hint="eastAsia"/>
          <w:color w:val="000000" w:themeColor="text1"/>
        </w:rPr>
        <w:t>教育部國民及學前教育署</w:t>
      </w:r>
    </w:p>
    <w:p w14:paraId="456E5588" w14:textId="77777777" w:rsidR="0076476D" w:rsidRPr="003512EC" w:rsidRDefault="0076476D" w:rsidP="0076476D">
      <w:pPr>
        <w:spacing w:line="480" w:lineRule="exact"/>
        <w:rPr>
          <w:rFonts w:ascii="Times New Roman" w:eastAsia="標楷體" w:hAnsi="標楷體"/>
          <w:color w:val="000000" w:themeColor="text1"/>
        </w:rPr>
      </w:pPr>
      <w:r w:rsidRPr="003512EC">
        <w:rPr>
          <w:rFonts w:ascii="Times New Roman" w:eastAsia="標楷體" w:hAnsi="標楷體" w:hint="eastAsia"/>
          <w:b/>
          <w:bCs/>
          <w:color w:val="000000" w:themeColor="text1"/>
        </w:rPr>
        <w:t>肆、主辦單位：</w:t>
      </w:r>
      <w:r w:rsidRPr="003512EC">
        <w:rPr>
          <w:rFonts w:ascii="Times New Roman" w:eastAsia="標楷體" w:hAnsi="標楷體" w:hint="eastAsia"/>
          <w:bCs/>
          <w:color w:val="000000" w:themeColor="text1"/>
        </w:rPr>
        <w:t>花蓮</w:t>
      </w:r>
      <w:r w:rsidRPr="003512EC">
        <w:rPr>
          <w:rFonts w:ascii="Times New Roman" w:eastAsia="標楷體" w:hAnsi="標楷體" w:hint="eastAsia"/>
          <w:color w:val="000000" w:themeColor="text1"/>
        </w:rPr>
        <w:t>縣政府</w:t>
      </w:r>
    </w:p>
    <w:p w14:paraId="34D423AA" w14:textId="7777777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bCs/>
          <w:color w:val="000000" w:themeColor="text1"/>
        </w:rPr>
        <w:t>伍、承辦單位：</w:t>
      </w:r>
      <w:r w:rsidRPr="003512EC">
        <w:rPr>
          <w:rFonts w:ascii="Times New Roman" w:eastAsia="標楷體" w:hAnsi="標楷體" w:hint="eastAsia"/>
          <w:color w:val="000000" w:themeColor="text1"/>
        </w:rPr>
        <w:t>花蓮縣國民教育輔導團</w:t>
      </w:r>
      <w:r>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領域輔導團</w:t>
      </w:r>
    </w:p>
    <w:p w14:paraId="496901C1" w14:textId="7777777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color w:val="000000" w:themeColor="text1"/>
        </w:rPr>
        <w:t>陸、實施期程：</w:t>
      </w:r>
      <w:r w:rsidRPr="003512EC">
        <w:rPr>
          <w:rFonts w:ascii="Times New Roman" w:eastAsia="標楷體" w:hAnsi="Times New Roman"/>
          <w:color w:val="000000" w:themeColor="text1"/>
        </w:rPr>
        <w:t>1</w:t>
      </w:r>
      <w:r w:rsidRPr="003512EC">
        <w:rPr>
          <w:rFonts w:ascii="Times New Roman" w:eastAsia="標楷體" w:hAnsi="Times New Roman" w:hint="eastAsia"/>
          <w:color w:val="000000" w:themeColor="text1"/>
        </w:rPr>
        <w:t>1</w:t>
      </w:r>
      <w:r>
        <w:rPr>
          <w:rFonts w:ascii="Times New Roman" w:eastAsia="標楷體" w:hAnsi="Times New Roman"/>
          <w:color w:val="000000" w:themeColor="text1"/>
        </w:rPr>
        <w:t>4</w:t>
      </w:r>
      <w:r w:rsidRPr="003512EC">
        <w:rPr>
          <w:rFonts w:ascii="Times New Roman" w:eastAsia="標楷體" w:hAnsi="標楷體" w:hint="eastAsia"/>
          <w:color w:val="000000" w:themeColor="text1"/>
        </w:rPr>
        <w:t>年</w:t>
      </w:r>
      <w:r w:rsidR="00737113">
        <w:rPr>
          <w:rFonts w:ascii="Times New Roman" w:eastAsia="標楷體" w:hAnsi="Times New Roman"/>
          <w:color w:val="000000" w:themeColor="text1"/>
        </w:rPr>
        <w:t>9</w:t>
      </w:r>
      <w:r w:rsidRPr="003512EC">
        <w:rPr>
          <w:rFonts w:ascii="Times New Roman" w:eastAsia="標楷體" w:hAnsi="標楷體" w:hint="eastAsia"/>
          <w:color w:val="000000" w:themeColor="text1"/>
        </w:rPr>
        <w:t>月至</w:t>
      </w:r>
      <w:r w:rsidRPr="003512EC">
        <w:rPr>
          <w:rFonts w:ascii="Times New Roman" w:eastAsia="標楷體" w:hAnsi="Times New Roman"/>
          <w:color w:val="000000" w:themeColor="text1"/>
        </w:rPr>
        <w:t>11</w:t>
      </w:r>
      <w:r>
        <w:rPr>
          <w:rFonts w:ascii="Times New Roman" w:eastAsia="標楷體" w:hAnsi="Times New Roman"/>
          <w:color w:val="000000" w:themeColor="text1"/>
        </w:rPr>
        <w:t>5</w:t>
      </w:r>
      <w:r w:rsidRPr="003512EC">
        <w:rPr>
          <w:rFonts w:ascii="Times New Roman" w:eastAsia="標楷體" w:hAnsi="標楷體" w:hint="eastAsia"/>
          <w:color w:val="000000" w:themeColor="text1"/>
        </w:rPr>
        <w:t>年</w:t>
      </w:r>
      <w:r w:rsidRPr="003512EC">
        <w:rPr>
          <w:rFonts w:ascii="Times New Roman" w:eastAsia="標楷體" w:hAnsi="Times New Roman"/>
          <w:color w:val="000000" w:themeColor="text1"/>
        </w:rPr>
        <w:t>6</w:t>
      </w:r>
      <w:r w:rsidRPr="003512EC">
        <w:rPr>
          <w:rFonts w:ascii="Times New Roman" w:eastAsia="標楷體" w:hAnsi="標楷體" w:hint="eastAsia"/>
          <w:color w:val="000000" w:themeColor="text1"/>
        </w:rPr>
        <w:t>月。</w:t>
      </w:r>
    </w:p>
    <w:p w14:paraId="5C753083" w14:textId="77777777" w:rsidR="0076476D" w:rsidRPr="003512EC" w:rsidRDefault="0076476D" w:rsidP="0076476D">
      <w:pPr>
        <w:spacing w:line="480" w:lineRule="exact"/>
        <w:rPr>
          <w:rFonts w:ascii="Times New Roman" w:eastAsia="標楷體" w:hAnsi="標楷體"/>
          <w:bCs/>
          <w:color w:val="000000" w:themeColor="text1"/>
        </w:rPr>
      </w:pPr>
      <w:proofErr w:type="gramStart"/>
      <w:r w:rsidRPr="003512EC">
        <w:rPr>
          <w:rFonts w:ascii="Times New Roman" w:eastAsia="標楷體" w:hAnsi="標楷體" w:hint="eastAsia"/>
          <w:b/>
          <w:bCs/>
          <w:color w:val="000000" w:themeColor="text1"/>
        </w:rPr>
        <w:t>柒</w:t>
      </w:r>
      <w:proofErr w:type="gramEnd"/>
      <w:r w:rsidRPr="003512EC">
        <w:rPr>
          <w:rFonts w:ascii="Times New Roman" w:eastAsia="標楷體" w:hAnsi="標楷體" w:hint="eastAsia"/>
          <w:b/>
          <w:bCs/>
          <w:color w:val="000000" w:themeColor="text1"/>
        </w:rPr>
        <w:t>、辦理地點：</w:t>
      </w:r>
      <w:r w:rsidRPr="003512EC">
        <w:rPr>
          <w:rFonts w:ascii="Times New Roman" w:eastAsia="標楷體" w:hAnsi="標楷體" w:hint="eastAsia"/>
          <w:bCs/>
          <w:color w:val="000000" w:themeColor="text1"/>
        </w:rPr>
        <w:t>如下表</w:t>
      </w:r>
    </w:p>
    <w:p w14:paraId="16D304E8" w14:textId="683BD317" w:rsidR="0076476D" w:rsidRPr="003512EC" w:rsidRDefault="0076476D" w:rsidP="0076476D">
      <w:pPr>
        <w:spacing w:line="480" w:lineRule="exact"/>
        <w:rPr>
          <w:rFonts w:ascii="Times New Roman" w:eastAsia="標楷體" w:hAnsi="Times New Roman"/>
          <w:color w:val="000000" w:themeColor="text1"/>
        </w:rPr>
      </w:pPr>
      <w:r w:rsidRPr="003512EC">
        <w:rPr>
          <w:rFonts w:ascii="Times New Roman" w:eastAsia="標楷體" w:hAnsi="標楷體" w:hint="eastAsia"/>
          <w:b/>
          <w:bCs/>
          <w:color w:val="000000" w:themeColor="text1"/>
        </w:rPr>
        <w:t>捌、參加對象：</w:t>
      </w:r>
      <w:r w:rsidRPr="003512EC">
        <w:rPr>
          <w:rFonts w:ascii="Times New Roman" w:eastAsia="標楷體" w:hAnsi="標楷體" w:hint="eastAsia"/>
          <w:color w:val="000000" w:themeColor="text1"/>
        </w:rPr>
        <w:t>輔導員及</w:t>
      </w:r>
      <w:proofErr w:type="gramStart"/>
      <w:r w:rsidRPr="003512EC">
        <w:rPr>
          <w:rFonts w:ascii="Times New Roman" w:eastAsia="標楷體" w:hAnsi="標楷體" w:hint="eastAsia"/>
          <w:color w:val="000000" w:themeColor="text1"/>
        </w:rPr>
        <w:t>各校</w:t>
      </w:r>
      <w:r>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w:t>
      </w:r>
      <w:proofErr w:type="gramEnd"/>
      <w:r>
        <w:rPr>
          <w:rFonts w:ascii="Times New Roman" w:eastAsia="標楷體" w:hAnsi="標楷體" w:hint="eastAsia"/>
          <w:color w:val="000000" w:themeColor="text1"/>
        </w:rPr>
        <w:t>授課</w:t>
      </w:r>
      <w:r w:rsidRPr="003512EC">
        <w:rPr>
          <w:rFonts w:ascii="Times New Roman" w:eastAsia="標楷體" w:hAnsi="標楷體" w:hint="eastAsia"/>
          <w:color w:val="000000" w:themeColor="text1"/>
        </w:rPr>
        <w:t>老師</w:t>
      </w:r>
      <w:r w:rsidR="00972977">
        <w:rPr>
          <w:rFonts w:ascii="Times New Roman" w:eastAsia="標楷體" w:hAnsi="標楷體" w:hint="eastAsia"/>
          <w:color w:val="000000" w:themeColor="text1"/>
        </w:rPr>
        <w:t>、跨領域社群召集人、課程領導人</w:t>
      </w:r>
      <w:r w:rsidRPr="003512EC">
        <w:rPr>
          <w:rFonts w:ascii="Times New Roman" w:eastAsia="標楷體" w:hAnsi="標楷體" w:hint="eastAsia"/>
          <w:color w:val="000000" w:themeColor="text1"/>
        </w:rPr>
        <w:t>，共計</w:t>
      </w:r>
      <w:r>
        <w:rPr>
          <w:rFonts w:ascii="Times New Roman" w:eastAsia="標楷體" w:hAnsi="標楷體"/>
          <w:color w:val="000000" w:themeColor="text1"/>
        </w:rPr>
        <w:t>7</w:t>
      </w:r>
      <w:r w:rsidRPr="003512EC">
        <w:rPr>
          <w:rFonts w:ascii="Times New Roman" w:eastAsia="標楷體" w:hAnsi="標楷體"/>
          <w:color w:val="000000" w:themeColor="text1"/>
        </w:rPr>
        <w:t>0</w:t>
      </w:r>
      <w:r w:rsidRPr="003512EC">
        <w:rPr>
          <w:rFonts w:ascii="Times New Roman" w:eastAsia="標楷體" w:hAnsi="標楷體" w:hint="eastAsia"/>
          <w:color w:val="000000" w:themeColor="text1"/>
        </w:rPr>
        <w:t>人次。</w:t>
      </w:r>
    </w:p>
    <w:p w14:paraId="387000AA" w14:textId="77777777" w:rsidR="0076476D" w:rsidRPr="003512EC" w:rsidRDefault="0076476D" w:rsidP="009923EB">
      <w:pPr>
        <w:tabs>
          <w:tab w:val="num" w:pos="2847"/>
        </w:tabs>
        <w:spacing w:line="480" w:lineRule="atLeast"/>
        <w:rPr>
          <w:rFonts w:ascii="標楷體" w:eastAsia="標楷體" w:hAnsi="標楷體"/>
          <w:color w:val="000000" w:themeColor="text1"/>
        </w:rPr>
      </w:pPr>
      <w:r w:rsidRPr="003512EC">
        <w:rPr>
          <w:rFonts w:ascii="標楷體" w:eastAsia="標楷體" w:hAnsi="標楷體" w:hint="eastAsia"/>
          <w:b/>
          <w:color w:val="000000" w:themeColor="text1"/>
        </w:rPr>
        <w:t>玖、到校輔導服務暨專業</w:t>
      </w:r>
      <w:proofErr w:type="gramStart"/>
      <w:r w:rsidRPr="003512EC">
        <w:rPr>
          <w:rFonts w:ascii="標楷體" w:eastAsia="標楷體" w:hAnsi="標楷體" w:hint="eastAsia"/>
          <w:b/>
          <w:color w:val="000000" w:themeColor="text1"/>
        </w:rPr>
        <w:t>增能時程</w:t>
      </w:r>
      <w:proofErr w:type="gramEnd"/>
      <w:r w:rsidRPr="003512EC">
        <w:rPr>
          <w:rFonts w:ascii="標楷體" w:eastAsia="標楷體" w:hAnsi="標楷體" w:hint="eastAsia"/>
          <w:color w:val="000000" w:themeColor="text1"/>
        </w:rPr>
        <w:t>（含地點及人員）：</w:t>
      </w:r>
    </w:p>
    <w:p w14:paraId="3BD63F11" w14:textId="77777777" w:rsidR="0091185D" w:rsidRPr="00044382" w:rsidRDefault="0091185D" w:rsidP="009923EB">
      <w:pPr>
        <w:pStyle w:val="a7"/>
        <w:numPr>
          <w:ilvl w:val="0"/>
          <w:numId w:val="29"/>
        </w:numPr>
        <w:adjustRightInd w:val="0"/>
        <w:spacing w:line="480" w:lineRule="atLeast"/>
        <w:ind w:left="709"/>
        <w:contextualSpacing w:val="0"/>
        <w:jc w:val="both"/>
        <w:rPr>
          <w:rFonts w:ascii="標楷體" w:eastAsia="標楷體" w:hAnsi="標楷體"/>
        </w:rPr>
      </w:pPr>
      <w:r w:rsidRPr="00044382">
        <w:rPr>
          <w:rFonts w:ascii="標楷體" w:eastAsia="標楷體" w:hAnsi="標楷體" w:hint="eastAsia"/>
        </w:rPr>
        <w:t>透過客製化的入校</w:t>
      </w:r>
      <w:proofErr w:type="gramStart"/>
      <w:r w:rsidRPr="00044382">
        <w:rPr>
          <w:rFonts w:ascii="標楷體" w:eastAsia="標楷體" w:hAnsi="標楷體" w:hint="eastAsia"/>
        </w:rPr>
        <w:t>工作坊與校</w:t>
      </w:r>
      <w:proofErr w:type="gramEnd"/>
      <w:r w:rsidRPr="00044382">
        <w:rPr>
          <w:rFonts w:ascii="標楷體" w:eastAsia="標楷體" w:hAnsi="標楷體" w:hint="eastAsia"/>
        </w:rPr>
        <w:t>級課程</w:t>
      </w:r>
      <w:proofErr w:type="gramStart"/>
      <w:r w:rsidRPr="00044382">
        <w:rPr>
          <w:rFonts w:ascii="標楷體" w:eastAsia="標楷體" w:hAnsi="標楷體" w:hint="eastAsia"/>
        </w:rPr>
        <w:t>領導人共</w:t>
      </w:r>
      <w:proofErr w:type="gramEnd"/>
      <w:r w:rsidRPr="00044382">
        <w:rPr>
          <w:rFonts w:ascii="標楷體" w:eastAsia="標楷體" w:hAnsi="標楷體" w:hint="eastAsia"/>
        </w:rPr>
        <w:t>備、協作和專業交流等方式，協助學校系統檢視跨領域/校訂課教學的設計、實施與效果，優化並擬定行動策略。</w:t>
      </w:r>
    </w:p>
    <w:p w14:paraId="253E49B1" w14:textId="77777777" w:rsidR="0091185D" w:rsidRPr="00044382" w:rsidRDefault="0091185D" w:rsidP="009923EB">
      <w:pPr>
        <w:pStyle w:val="a7"/>
        <w:numPr>
          <w:ilvl w:val="0"/>
          <w:numId w:val="29"/>
        </w:numPr>
        <w:adjustRightInd w:val="0"/>
        <w:spacing w:line="480" w:lineRule="atLeast"/>
        <w:ind w:left="709"/>
        <w:contextualSpacing w:val="0"/>
        <w:jc w:val="both"/>
        <w:rPr>
          <w:rFonts w:ascii="標楷體" w:eastAsia="標楷體" w:hAnsi="標楷體"/>
        </w:rPr>
      </w:pPr>
      <w:r w:rsidRPr="00044382">
        <w:rPr>
          <w:rFonts w:ascii="標楷體" w:eastAsia="標楷體" w:hAnsi="標楷體" w:hint="eastAsia"/>
        </w:rPr>
        <w:t>針對「探究式學習策略、P</w:t>
      </w:r>
      <w:r w:rsidRPr="00044382">
        <w:rPr>
          <w:rFonts w:ascii="標楷體" w:eastAsia="標楷體" w:hAnsi="標楷體"/>
        </w:rPr>
        <w:t>BL</w:t>
      </w:r>
      <w:r w:rsidRPr="00044382">
        <w:rPr>
          <w:rFonts w:ascii="標楷體" w:eastAsia="標楷體" w:hAnsi="標楷體" w:hint="eastAsia"/>
        </w:rPr>
        <w:t>、S</w:t>
      </w:r>
      <w:r w:rsidRPr="00044382">
        <w:rPr>
          <w:rFonts w:ascii="標楷體" w:eastAsia="標楷體" w:hAnsi="標楷體"/>
        </w:rPr>
        <w:t>EL</w:t>
      </w:r>
      <w:r w:rsidRPr="00044382">
        <w:rPr>
          <w:rFonts w:ascii="標楷體" w:eastAsia="標楷體" w:hAnsi="標楷體" w:hint="eastAsia"/>
        </w:rPr>
        <w:t>」、融入AI素養等重要政策進行轉譯，深化學校教師對素養導向課程教學的理解與教學專業力，促進學生有效學習。</w:t>
      </w:r>
    </w:p>
    <w:p w14:paraId="619DCEF6" w14:textId="77777777" w:rsidR="0091185D" w:rsidRPr="00044382" w:rsidRDefault="0091185D" w:rsidP="009923EB">
      <w:pPr>
        <w:pStyle w:val="a7"/>
        <w:numPr>
          <w:ilvl w:val="0"/>
          <w:numId w:val="29"/>
        </w:numPr>
        <w:tabs>
          <w:tab w:val="num" w:pos="2847"/>
        </w:tabs>
        <w:spacing w:line="480" w:lineRule="atLeast"/>
        <w:ind w:left="709"/>
        <w:contextualSpacing w:val="0"/>
        <w:rPr>
          <w:rFonts w:ascii="標楷體" w:eastAsia="標楷體" w:hAnsi="標楷體"/>
          <w:color w:val="000000" w:themeColor="text1"/>
        </w:rPr>
      </w:pPr>
      <w:r w:rsidRPr="00044382">
        <w:rPr>
          <w:rFonts w:ascii="標楷體" w:eastAsia="標楷體" w:hAnsi="標楷體" w:hint="eastAsia"/>
        </w:rPr>
        <w:lastRenderedPageBreak/>
        <w:t>強化學校內部的課程領導力量，提高學校整體的教學品質和學生學習成效。</w:t>
      </w:r>
    </w:p>
    <w:p w14:paraId="7E198E07" w14:textId="77777777" w:rsidR="0076476D" w:rsidRPr="00044382" w:rsidRDefault="0076476D" w:rsidP="00044382">
      <w:pPr>
        <w:pStyle w:val="a7"/>
        <w:numPr>
          <w:ilvl w:val="0"/>
          <w:numId w:val="29"/>
        </w:numPr>
        <w:tabs>
          <w:tab w:val="num" w:pos="2847"/>
        </w:tabs>
        <w:spacing w:line="480" w:lineRule="exact"/>
        <w:ind w:left="709"/>
        <w:rPr>
          <w:rFonts w:ascii="標楷體" w:eastAsia="標楷體" w:hAnsi="標楷體"/>
          <w:color w:val="000000" w:themeColor="text1"/>
        </w:rPr>
      </w:pPr>
      <w:r w:rsidRPr="00044382">
        <w:rPr>
          <w:rFonts w:ascii="標楷體" w:eastAsia="標楷體" w:hAnsi="標楷體" w:hint="eastAsia"/>
          <w:color w:val="000000" w:themeColor="text1"/>
        </w:rPr>
        <w:t>輔導團員推廣與分享有效教學</w:t>
      </w:r>
      <w:r w:rsidR="00044382">
        <w:rPr>
          <w:rFonts w:ascii="標楷體" w:eastAsia="標楷體" w:hAnsi="標楷體" w:hint="eastAsia"/>
          <w:color w:val="000000" w:themeColor="text1"/>
        </w:rPr>
        <w:t>策略</w:t>
      </w:r>
      <w:r w:rsidRPr="00044382">
        <w:rPr>
          <w:rFonts w:ascii="標楷體" w:eastAsia="標楷體" w:hAnsi="標楷體" w:hint="eastAsia"/>
          <w:color w:val="000000" w:themeColor="text1"/>
        </w:rPr>
        <w:t>及素養評量相關示例，及教學現場教師回饋對話。</w:t>
      </w:r>
    </w:p>
    <w:p w14:paraId="356A9A81" w14:textId="77777777" w:rsidR="0076476D" w:rsidRPr="00044382" w:rsidRDefault="0076476D" w:rsidP="00044382">
      <w:pPr>
        <w:pStyle w:val="a7"/>
        <w:numPr>
          <w:ilvl w:val="0"/>
          <w:numId w:val="29"/>
        </w:numPr>
        <w:tabs>
          <w:tab w:val="num" w:pos="2847"/>
        </w:tabs>
        <w:spacing w:line="480" w:lineRule="exact"/>
        <w:ind w:left="709"/>
        <w:rPr>
          <w:rFonts w:ascii="標楷體" w:eastAsia="標楷體" w:hAnsi="標楷體"/>
          <w:color w:val="000000" w:themeColor="text1"/>
        </w:rPr>
      </w:pPr>
      <w:r w:rsidRPr="00044382">
        <w:rPr>
          <w:rFonts w:ascii="標楷體" w:eastAsia="標楷體" w:hAnsi="標楷體" w:hint="eastAsia"/>
          <w:color w:val="000000" w:themeColor="text1"/>
        </w:rPr>
        <w:t>輔導團員可不定期提供受訪學校專業支持與服務，</w:t>
      </w:r>
      <w:proofErr w:type="gramStart"/>
      <w:r w:rsidRPr="00044382">
        <w:rPr>
          <w:rFonts w:ascii="標楷體" w:eastAsia="標楷體" w:hAnsi="標楷體" w:hint="eastAsia"/>
          <w:color w:val="000000" w:themeColor="text1"/>
        </w:rPr>
        <w:t>如共備</w:t>
      </w:r>
      <w:proofErr w:type="gramEnd"/>
      <w:r w:rsidRPr="00044382">
        <w:rPr>
          <w:rFonts w:ascii="標楷體" w:eastAsia="標楷體" w:hAnsi="標楷體" w:hint="eastAsia"/>
          <w:color w:val="000000" w:themeColor="text1"/>
        </w:rPr>
        <w:t>、專題研討等。</w:t>
      </w:r>
    </w:p>
    <w:p w14:paraId="55B6195C" w14:textId="77777777" w:rsidR="0091185D" w:rsidRPr="00044382" w:rsidRDefault="0076476D" w:rsidP="00044382">
      <w:pPr>
        <w:pStyle w:val="a7"/>
        <w:numPr>
          <w:ilvl w:val="0"/>
          <w:numId w:val="29"/>
        </w:numPr>
        <w:tabs>
          <w:tab w:val="num" w:pos="2847"/>
        </w:tabs>
        <w:spacing w:line="480" w:lineRule="exact"/>
        <w:ind w:left="709"/>
        <w:rPr>
          <w:rFonts w:ascii="標楷體" w:eastAsia="標楷體" w:hAnsi="標楷體"/>
          <w:color w:val="000000" w:themeColor="text1"/>
        </w:rPr>
      </w:pPr>
      <w:r w:rsidRPr="00044382">
        <w:rPr>
          <w:rFonts w:ascii="標楷體" w:eastAsia="標楷體" w:hAnsi="標楷體" w:hint="eastAsia"/>
          <w:color w:val="000000" w:themeColor="text1"/>
        </w:rPr>
        <w:t>專業增能講師由輔導團團員擔任。</w:t>
      </w:r>
    </w:p>
    <w:p w14:paraId="45F7B7BD" w14:textId="77777777" w:rsidR="0076476D" w:rsidRDefault="0076476D" w:rsidP="0076476D">
      <w:pPr>
        <w:tabs>
          <w:tab w:val="num" w:pos="2847"/>
        </w:tabs>
        <w:spacing w:line="480" w:lineRule="exact"/>
        <w:ind w:left="684" w:hangingChars="285" w:hanging="684"/>
        <w:rPr>
          <w:rFonts w:ascii="標楷體" w:eastAsia="標楷體" w:hAnsi="標楷體"/>
          <w:color w:val="000000" w:themeColor="text1"/>
        </w:rPr>
      </w:pPr>
      <w:r w:rsidRPr="003512EC">
        <w:rPr>
          <w:rFonts w:ascii="標楷體" w:eastAsia="標楷體" w:hAnsi="標楷體" w:hint="eastAsia"/>
          <w:color w:val="000000" w:themeColor="text1"/>
        </w:rPr>
        <w:t xml:space="preserve">  </w:t>
      </w:r>
      <w:r w:rsidR="00737113">
        <w:rPr>
          <w:rFonts w:ascii="標楷體" w:eastAsia="標楷體" w:hAnsi="標楷體" w:hint="eastAsia"/>
          <w:color w:val="000000" w:themeColor="text1"/>
        </w:rPr>
        <w:t>七</w:t>
      </w:r>
      <w:r w:rsidRPr="003512EC">
        <w:rPr>
          <w:rFonts w:ascii="標楷體" w:eastAsia="標楷體" w:hAnsi="標楷體" w:hint="eastAsia"/>
          <w:color w:val="000000" w:themeColor="text1"/>
        </w:rPr>
        <w:t>、時程規劃如下表：</w:t>
      </w:r>
      <w:r w:rsidR="00737113">
        <w:rPr>
          <w:rFonts w:ascii="標楷體" w:eastAsia="標楷體" w:hAnsi="標楷體" w:hint="eastAsia"/>
          <w:color w:val="000000" w:themeColor="text1"/>
        </w:rPr>
        <w:t>(共七場次</w:t>
      </w:r>
      <w:r w:rsidR="00737113">
        <w:rPr>
          <w:rFonts w:ascii="標楷體" w:eastAsia="標楷體" w:hAnsi="標楷體"/>
          <w:color w:val="000000" w:themeColor="text1"/>
        </w:rPr>
        <w:t>)</w:t>
      </w:r>
    </w:p>
    <w:tbl>
      <w:tblPr>
        <w:tblW w:w="9856"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9"/>
        <w:gridCol w:w="1701"/>
        <w:gridCol w:w="1560"/>
        <w:gridCol w:w="2551"/>
        <w:gridCol w:w="2835"/>
      </w:tblGrid>
      <w:tr w:rsidR="0076476D" w:rsidRPr="009D04F2" w14:paraId="763E9F98" w14:textId="77777777" w:rsidTr="007A2FC1">
        <w:trPr>
          <w:trHeight w:val="284"/>
        </w:trPr>
        <w:tc>
          <w:tcPr>
            <w:tcW w:w="1209" w:type="dxa"/>
            <w:shd w:val="clear" w:color="auto" w:fill="auto"/>
            <w:tcMar>
              <w:top w:w="80" w:type="dxa"/>
              <w:left w:w="80" w:type="dxa"/>
              <w:bottom w:w="80" w:type="dxa"/>
              <w:right w:w="80" w:type="dxa"/>
            </w:tcMar>
            <w:vAlign w:val="center"/>
          </w:tcPr>
          <w:p w14:paraId="4B5094EB" w14:textId="77777777" w:rsidR="0076476D" w:rsidRPr="009D04F2" w:rsidRDefault="0076476D"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rPr>
              <w:t>場次</w:t>
            </w:r>
          </w:p>
        </w:tc>
        <w:tc>
          <w:tcPr>
            <w:tcW w:w="1701" w:type="dxa"/>
            <w:shd w:val="clear" w:color="auto" w:fill="auto"/>
            <w:tcMar>
              <w:top w:w="80" w:type="dxa"/>
              <w:left w:w="304" w:type="dxa"/>
              <w:bottom w:w="80" w:type="dxa"/>
              <w:right w:w="80" w:type="dxa"/>
            </w:tcMar>
            <w:vAlign w:val="center"/>
          </w:tcPr>
          <w:p w14:paraId="6D6DCB3E" w14:textId="6429E676" w:rsidR="0076476D" w:rsidRPr="009D04F2" w:rsidRDefault="0076476D" w:rsidP="00972977">
            <w:pPr>
              <w:spacing w:line="480" w:lineRule="atLeast"/>
              <w:ind w:leftChars="-67" w:left="-151" w:rightChars="-35" w:right="-84" w:hangingChars="4" w:hanging="10"/>
              <w:rPr>
                <w:rFonts w:ascii="標楷體" w:eastAsia="標楷體" w:hAnsi="標楷體" w:cs="標楷體"/>
              </w:rPr>
            </w:pPr>
            <w:r w:rsidRPr="009D04F2">
              <w:rPr>
                <w:rFonts w:ascii="標楷體" w:eastAsia="標楷體" w:hAnsi="標楷體" w:cs="標楷體"/>
              </w:rPr>
              <w:t>研習時間內容</w:t>
            </w:r>
          </w:p>
        </w:tc>
        <w:tc>
          <w:tcPr>
            <w:tcW w:w="1560" w:type="dxa"/>
            <w:shd w:val="clear" w:color="auto" w:fill="auto"/>
            <w:tcMar>
              <w:top w:w="80" w:type="dxa"/>
              <w:left w:w="80" w:type="dxa"/>
              <w:bottom w:w="80" w:type="dxa"/>
              <w:right w:w="80" w:type="dxa"/>
            </w:tcMar>
            <w:vAlign w:val="center"/>
          </w:tcPr>
          <w:p w14:paraId="281AFB7E" w14:textId="77777777" w:rsidR="0076476D" w:rsidRPr="009D04F2" w:rsidRDefault="0076476D" w:rsidP="009D04F2">
            <w:pPr>
              <w:spacing w:line="480" w:lineRule="atLeast"/>
              <w:jc w:val="center"/>
              <w:rPr>
                <w:rFonts w:ascii="標楷體" w:eastAsia="標楷體" w:hAnsi="標楷體" w:cs="標楷體"/>
              </w:rPr>
            </w:pPr>
            <w:r w:rsidRPr="009D04F2">
              <w:rPr>
                <w:rFonts w:ascii="標楷體" w:eastAsia="標楷體" w:hAnsi="標楷體" w:cs="標楷體"/>
              </w:rPr>
              <w:t>預定講師</w:t>
            </w:r>
          </w:p>
        </w:tc>
        <w:tc>
          <w:tcPr>
            <w:tcW w:w="2551" w:type="dxa"/>
            <w:shd w:val="clear" w:color="auto" w:fill="auto"/>
            <w:vAlign w:val="center"/>
          </w:tcPr>
          <w:p w14:paraId="2E2ECEE4" w14:textId="77777777" w:rsidR="0076476D" w:rsidRPr="009D04F2" w:rsidRDefault="00A07DE9" w:rsidP="00737113">
            <w:pPr>
              <w:spacing w:line="480" w:lineRule="atLeast"/>
              <w:rPr>
                <w:rFonts w:ascii="標楷體" w:eastAsia="標楷體" w:hAnsi="標楷體" w:cs="標楷體"/>
              </w:rPr>
            </w:pPr>
            <w:sdt>
              <w:sdtPr>
                <w:rPr>
                  <w:rFonts w:ascii="標楷體" w:eastAsia="標楷體" w:hAnsi="標楷體"/>
                </w:rPr>
                <w:tag w:val="goog_rdk_392"/>
                <w:id w:val="1206221479"/>
              </w:sdtPr>
              <w:sdtEndPr/>
              <w:sdtContent>
                <w:r w:rsidR="0076476D" w:rsidRPr="009D04F2">
                  <w:rPr>
                    <w:rFonts w:ascii="標楷體" w:eastAsia="標楷體" w:hAnsi="標楷體" w:cs="Gungsuh"/>
                  </w:rPr>
                  <w:t>參加對象</w:t>
                </w:r>
              </w:sdtContent>
            </w:sdt>
          </w:p>
        </w:tc>
        <w:tc>
          <w:tcPr>
            <w:tcW w:w="2835" w:type="dxa"/>
            <w:shd w:val="clear" w:color="auto" w:fill="auto"/>
            <w:tcMar>
              <w:top w:w="80" w:type="dxa"/>
              <w:left w:w="1356" w:type="dxa"/>
              <w:bottom w:w="80" w:type="dxa"/>
              <w:right w:w="80" w:type="dxa"/>
            </w:tcMar>
            <w:vAlign w:val="center"/>
          </w:tcPr>
          <w:p w14:paraId="54C3CA8E" w14:textId="77777777" w:rsidR="0076476D" w:rsidRPr="009D04F2" w:rsidRDefault="0076476D"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rPr>
              <w:t>實施方式</w:t>
            </w:r>
          </w:p>
        </w:tc>
      </w:tr>
      <w:tr w:rsidR="00084DCB" w:rsidRPr="009D04F2" w14:paraId="598AB9A7" w14:textId="77777777" w:rsidTr="007A2FC1">
        <w:trPr>
          <w:trHeight w:val="284"/>
        </w:trPr>
        <w:tc>
          <w:tcPr>
            <w:tcW w:w="1209" w:type="dxa"/>
            <w:shd w:val="clear" w:color="auto" w:fill="auto"/>
            <w:tcMar>
              <w:top w:w="80" w:type="dxa"/>
              <w:left w:w="80" w:type="dxa"/>
              <w:bottom w:w="80" w:type="dxa"/>
              <w:right w:w="80" w:type="dxa"/>
            </w:tcMar>
            <w:vAlign w:val="center"/>
          </w:tcPr>
          <w:p w14:paraId="07744CF1" w14:textId="77777777" w:rsidR="007A2FC1" w:rsidRDefault="00EC6BFE" w:rsidP="009D04F2">
            <w:pPr>
              <w:spacing w:line="480" w:lineRule="atLeast"/>
              <w:ind w:leftChars="-63" w:left="-151" w:rightChars="-33" w:right="-79"/>
              <w:jc w:val="center"/>
              <w:rPr>
                <w:rFonts w:ascii="標楷體" w:eastAsia="標楷體" w:hAnsi="標楷體"/>
                <w:color w:val="000000" w:themeColor="text1"/>
              </w:rPr>
            </w:pPr>
            <w:r w:rsidRPr="009D04F2">
              <w:rPr>
                <w:rFonts w:ascii="標楷體" w:eastAsia="標楷體" w:hAnsi="標楷體" w:hint="eastAsia"/>
                <w:color w:val="000000" w:themeColor="text1"/>
              </w:rPr>
              <w:t>中區</w:t>
            </w:r>
            <w:proofErr w:type="gramStart"/>
            <w:r w:rsidRPr="009D04F2">
              <w:rPr>
                <w:rFonts w:ascii="標楷體" w:eastAsia="標楷體" w:hAnsi="標楷體"/>
                <w:color w:val="000000" w:themeColor="text1"/>
              </w:rPr>
              <w:t>—</w:t>
            </w:r>
            <w:proofErr w:type="gramEnd"/>
          </w:p>
          <w:p w14:paraId="5B7D8DA4" w14:textId="323DC9D2" w:rsidR="00084DCB" w:rsidRPr="009D04F2" w:rsidRDefault="00EC6BFE"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萬榮國中</w:t>
            </w:r>
          </w:p>
        </w:tc>
        <w:tc>
          <w:tcPr>
            <w:tcW w:w="1701" w:type="dxa"/>
            <w:shd w:val="clear" w:color="auto" w:fill="auto"/>
            <w:tcMar>
              <w:top w:w="80" w:type="dxa"/>
              <w:left w:w="304" w:type="dxa"/>
              <w:bottom w:w="80" w:type="dxa"/>
              <w:right w:w="80" w:type="dxa"/>
            </w:tcMar>
            <w:vAlign w:val="center"/>
          </w:tcPr>
          <w:p w14:paraId="7AAFBD7E" w14:textId="77777777" w:rsidR="00084DCB" w:rsidRPr="009D04F2" w:rsidRDefault="00EC6BFE" w:rsidP="00972977">
            <w:pPr>
              <w:adjustRightInd w:val="0"/>
              <w:snapToGrid w:val="0"/>
              <w:spacing w:line="480" w:lineRule="atLeast"/>
              <w:ind w:leftChars="-247" w:left="-151" w:hangingChars="184" w:hanging="442"/>
              <w:jc w:val="center"/>
              <w:rPr>
                <w:rFonts w:ascii="標楷體" w:eastAsia="標楷體" w:hAnsi="標楷體" w:cs="標楷體"/>
              </w:rPr>
            </w:pPr>
            <w:proofErr w:type="gramStart"/>
            <w:r w:rsidRPr="009D04F2">
              <w:rPr>
                <w:rFonts w:ascii="標楷體" w:eastAsia="標楷體" w:hAnsi="標楷體"/>
                <w:color w:val="000000" w:themeColor="text1"/>
              </w:rPr>
              <w:t>114.9.19  09</w:t>
            </w:r>
            <w:proofErr w:type="gramEnd"/>
            <w:r w:rsidRPr="009D04F2">
              <w:rPr>
                <w:rFonts w:ascii="標楷體" w:eastAsia="標楷體" w:hAnsi="標楷體"/>
                <w:color w:val="000000" w:themeColor="text1"/>
              </w:rPr>
              <w:t>:00~12:00</w:t>
            </w:r>
          </w:p>
        </w:tc>
        <w:tc>
          <w:tcPr>
            <w:tcW w:w="1560" w:type="dxa"/>
            <w:shd w:val="clear" w:color="auto" w:fill="auto"/>
            <w:tcMar>
              <w:top w:w="80" w:type="dxa"/>
              <w:left w:w="80" w:type="dxa"/>
              <w:bottom w:w="80" w:type="dxa"/>
              <w:right w:w="80" w:type="dxa"/>
            </w:tcMar>
            <w:vAlign w:val="center"/>
          </w:tcPr>
          <w:p w14:paraId="430580B6" w14:textId="77777777" w:rsidR="00EC6BFE" w:rsidRPr="009D04F2" w:rsidRDefault="00EC6BFE"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副召集人</w:t>
            </w:r>
          </w:p>
          <w:p w14:paraId="45279C5C" w14:textId="77777777" w:rsidR="00084DCB" w:rsidRPr="009D04F2" w:rsidRDefault="00EC6BFE" w:rsidP="00737113">
            <w:pPr>
              <w:spacing w:line="480" w:lineRule="atLeast"/>
              <w:rPr>
                <w:rFonts w:ascii="標楷體" w:eastAsia="標楷體" w:hAnsi="標楷體" w:cs="標楷體"/>
              </w:rPr>
            </w:pPr>
            <w:r w:rsidRPr="009D04F2">
              <w:rPr>
                <w:rFonts w:ascii="標楷體" w:eastAsia="標楷體" w:hAnsi="標楷體" w:hint="eastAsia"/>
                <w:color w:val="000000" w:themeColor="text1"/>
              </w:rPr>
              <w:t>陳姿茵老師</w:t>
            </w:r>
          </w:p>
        </w:tc>
        <w:tc>
          <w:tcPr>
            <w:tcW w:w="2551" w:type="dxa"/>
            <w:shd w:val="clear" w:color="auto" w:fill="auto"/>
            <w:vAlign w:val="center"/>
          </w:tcPr>
          <w:p w14:paraId="1BA651E3" w14:textId="5BDB02B6" w:rsidR="00084DCB" w:rsidRPr="009D04F2" w:rsidRDefault="00B04848" w:rsidP="00737113">
            <w:pPr>
              <w:spacing w:line="480" w:lineRule="atLeast"/>
              <w:rPr>
                <w:rFonts w:ascii="標楷體" w:eastAsia="標楷體" w:hAnsi="標楷體"/>
              </w:rPr>
            </w:pPr>
            <w:r w:rsidRPr="009D04F2">
              <w:rPr>
                <w:rFonts w:ascii="標楷體" w:eastAsia="標楷體" w:hAnsi="標楷體" w:hint="eastAsia"/>
              </w:rPr>
              <w:t>校長、教導主任、</w:t>
            </w:r>
            <w:r w:rsidR="00EC6BFE" w:rsidRPr="009D04F2">
              <w:rPr>
                <w:rFonts w:ascii="標楷體" w:eastAsia="標楷體" w:hAnsi="標楷體" w:hint="eastAsia"/>
              </w:rPr>
              <w:t>課程領導人，跨領域授課教師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56A02A7C" w14:textId="5E911877" w:rsidR="00084DCB" w:rsidRPr="009D04F2" w:rsidRDefault="00B04848"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跨領域校訂案例研討</w:t>
            </w:r>
            <w:r w:rsidR="00972977">
              <w:rPr>
                <w:rFonts w:ascii="標楷體" w:eastAsia="標楷體" w:hAnsi="標楷體" w:cs="標楷體" w:hint="eastAsia"/>
              </w:rPr>
              <w:t>、社群運作</w:t>
            </w:r>
            <w:r w:rsidRPr="009D04F2">
              <w:rPr>
                <w:rFonts w:ascii="標楷體" w:eastAsia="標楷體" w:hAnsi="標楷體" w:cs="標楷體" w:hint="eastAsia"/>
              </w:rPr>
              <w:t>、課程評鑑</w:t>
            </w:r>
          </w:p>
        </w:tc>
      </w:tr>
      <w:tr w:rsidR="009D04F2" w:rsidRPr="009D04F2" w14:paraId="61E39188" w14:textId="77777777" w:rsidTr="007A2FC1">
        <w:trPr>
          <w:trHeight w:val="284"/>
        </w:trPr>
        <w:tc>
          <w:tcPr>
            <w:tcW w:w="1209" w:type="dxa"/>
            <w:shd w:val="clear" w:color="auto" w:fill="auto"/>
            <w:tcMar>
              <w:top w:w="80" w:type="dxa"/>
              <w:left w:w="80" w:type="dxa"/>
              <w:bottom w:w="80" w:type="dxa"/>
              <w:right w:w="80" w:type="dxa"/>
            </w:tcMar>
            <w:vAlign w:val="center"/>
          </w:tcPr>
          <w:p w14:paraId="25B711A8" w14:textId="0C8B4D76"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北區</w:t>
            </w:r>
            <w:proofErr w:type="gramStart"/>
            <w:r w:rsidR="007A2FC1">
              <w:rPr>
                <w:rFonts w:ascii="標楷體" w:eastAsia="標楷體" w:hAnsi="標楷體" w:cs="標楷體"/>
              </w:rPr>
              <w:t>—</w:t>
            </w:r>
            <w:proofErr w:type="gramEnd"/>
          </w:p>
          <w:p w14:paraId="3A011702" w14:textId="13B87040"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新城國中</w:t>
            </w:r>
          </w:p>
        </w:tc>
        <w:tc>
          <w:tcPr>
            <w:tcW w:w="1701" w:type="dxa"/>
            <w:shd w:val="clear" w:color="auto" w:fill="auto"/>
            <w:tcMar>
              <w:top w:w="80" w:type="dxa"/>
              <w:left w:w="304" w:type="dxa"/>
              <w:bottom w:w="80" w:type="dxa"/>
              <w:right w:w="80" w:type="dxa"/>
            </w:tcMar>
            <w:vAlign w:val="center"/>
          </w:tcPr>
          <w:p w14:paraId="56DC6B50"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114.10.03</w:t>
            </w:r>
          </w:p>
          <w:p w14:paraId="610DAFC1" w14:textId="77777777" w:rsidR="009D04F2" w:rsidRPr="009D04F2" w:rsidRDefault="009D04F2" w:rsidP="00972977">
            <w:pPr>
              <w:spacing w:line="480" w:lineRule="atLeast"/>
              <w:ind w:leftChars="-247" w:left="-151" w:hangingChars="184" w:hanging="442"/>
              <w:jc w:val="center"/>
              <w:rPr>
                <w:rFonts w:ascii="標楷體" w:eastAsia="標楷體" w:hAnsi="標楷體" w:cs="標楷體"/>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651C7B31"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10AEFF37" w14:textId="77777777" w:rsidR="009D04F2" w:rsidRPr="009D04F2" w:rsidRDefault="009D04F2" w:rsidP="00737113">
            <w:pPr>
              <w:spacing w:line="480" w:lineRule="atLeast"/>
              <w:rPr>
                <w:rFonts w:ascii="標楷體" w:eastAsia="標楷體" w:hAnsi="標楷體" w:cs="標楷體"/>
              </w:rPr>
            </w:pPr>
            <w:r w:rsidRPr="009D04F2">
              <w:rPr>
                <w:rFonts w:ascii="標楷體" w:eastAsia="標楷體" w:hAnsi="標楷體" w:hint="eastAsia"/>
                <w:color w:val="000000" w:themeColor="text1"/>
              </w:rPr>
              <w:t>連安青執秘</w:t>
            </w:r>
          </w:p>
        </w:tc>
        <w:tc>
          <w:tcPr>
            <w:tcW w:w="2551" w:type="dxa"/>
            <w:shd w:val="clear" w:color="auto" w:fill="auto"/>
            <w:vAlign w:val="center"/>
          </w:tcPr>
          <w:p w14:paraId="2481907D" w14:textId="3057E1E6" w:rsidR="009D04F2" w:rsidRPr="009D04F2" w:rsidRDefault="009D04F2" w:rsidP="00737113">
            <w:pPr>
              <w:spacing w:line="480" w:lineRule="atLeast"/>
              <w:rPr>
                <w:rFonts w:ascii="標楷體" w:eastAsia="標楷體" w:hAnsi="標楷體"/>
              </w:rPr>
            </w:pPr>
            <w:r w:rsidRPr="009D04F2">
              <w:rPr>
                <w:rFonts w:ascii="標楷體" w:eastAsia="標楷體" w:hAnsi="標楷體" w:hint="eastAsia"/>
              </w:rPr>
              <w:t>校長、教導主任、課程領導人、</w:t>
            </w:r>
            <w:proofErr w:type="gramStart"/>
            <w:r w:rsidRPr="009D04F2">
              <w:rPr>
                <w:rFonts w:ascii="標楷體" w:eastAsia="標楷體" w:hAnsi="標楷體" w:hint="eastAsia"/>
              </w:rPr>
              <w:t>課發會</w:t>
            </w:r>
            <w:proofErr w:type="gramEnd"/>
            <w:r w:rsidRPr="009D04F2">
              <w:rPr>
                <w:rFonts w:ascii="標楷體" w:eastAsia="標楷體" w:hAnsi="標楷體" w:hint="eastAsia"/>
              </w:rPr>
              <w:t>成員、跨領域授課教師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1990C508" w14:textId="4BB5D97C"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跨領域校訂</w:t>
            </w:r>
            <w:proofErr w:type="gramStart"/>
            <w:r w:rsidRPr="009D04F2">
              <w:rPr>
                <w:rFonts w:ascii="標楷體" w:eastAsia="標楷體" w:hAnsi="標楷體" w:cs="標楷體" w:hint="eastAsia"/>
              </w:rPr>
              <w:t>課程備課</w:t>
            </w:r>
            <w:proofErr w:type="gramEnd"/>
            <w:r w:rsidR="00972977">
              <w:rPr>
                <w:rFonts w:ascii="標楷體" w:eastAsia="標楷體" w:hAnsi="標楷體" w:cs="標楷體" w:hint="eastAsia"/>
              </w:rPr>
              <w:t>、社群運作</w:t>
            </w:r>
            <w:r w:rsidRPr="009D04F2">
              <w:rPr>
                <w:rFonts w:ascii="標楷體" w:eastAsia="標楷體" w:hAnsi="標楷體" w:cs="標楷體" w:hint="eastAsia"/>
              </w:rPr>
              <w:t>、專業對話</w:t>
            </w:r>
          </w:p>
        </w:tc>
      </w:tr>
      <w:tr w:rsidR="009D04F2" w:rsidRPr="009D04F2" w14:paraId="1B447DE3" w14:textId="77777777" w:rsidTr="007A2FC1">
        <w:trPr>
          <w:trHeight w:val="284"/>
        </w:trPr>
        <w:tc>
          <w:tcPr>
            <w:tcW w:w="1209" w:type="dxa"/>
            <w:shd w:val="clear" w:color="auto" w:fill="auto"/>
            <w:tcMar>
              <w:top w:w="80" w:type="dxa"/>
              <w:left w:w="80" w:type="dxa"/>
              <w:bottom w:w="80" w:type="dxa"/>
              <w:right w:w="80" w:type="dxa"/>
            </w:tcMar>
            <w:vAlign w:val="center"/>
          </w:tcPr>
          <w:p w14:paraId="1A1C2556" w14:textId="2324A3E1"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北區</w:t>
            </w:r>
            <w:proofErr w:type="gramStart"/>
            <w:r w:rsidR="007A2FC1">
              <w:rPr>
                <w:rFonts w:ascii="標楷體" w:eastAsia="標楷體" w:hAnsi="標楷體" w:cs="標楷體"/>
              </w:rPr>
              <w:t>—</w:t>
            </w:r>
            <w:proofErr w:type="gramEnd"/>
          </w:p>
          <w:p w14:paraId="7252EF23" w14:textId="57274F5A"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北埔國小</w:t>
            </w:r>
          </w:p>
        </w:tc>
        <w:tc>
          <w:tcPr>
            <w:tcW w:w="1701" w:type="dxa"/>
            <w:shd w:val="clear" w:color="auto" w:fill="auto"/>
            <w:tcMar>
              <w:top w:w="80" w:type="dxa"/>
              <w:left w:w="304" w:type="dxa"/>
              <w:bottom w:w="80" w:type="dxa"/>
              <w:right w:w="80" w:type="dxa"/>
            </w:tcMar>
            <w:vAlign w:val="center"/>
          </w:tcPr>
          <w:p w14:paraId="72ACFEA8"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114.10.22</w:t>
            </w:r>
          </w:p>
          <w:p w14:paraId="71B2776D" w14:textId="77777777" w:rsidR="009D04F2" w:rsidRPr="009D04F2" w:rsidRDefault="009D04F2" w:rsidP="00972977">
            <w:pPr>
              <w:spacing w:line="480" w:lineRule="atLeast"/>
              <w:ind w:leftChars="-247" w:left="-151" w:hangingChars="184" w:hanging="442"/>
              <w:jc w:val="center"/>
              <w:rPr>
                <w:rFonts w:ascii="標楷體" w:eastAsia="標楷體" w:hAnsi="標楷體" w:cs="標楷體"/>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669C8F4D"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1F325CCF" w14:textId="77777777" w:rsidR="009D04F2" w:rsidRPr="009D04F2" w:rsidRDefault="009D04F2" w:rsidP="00737113">
            <w:pPr>
              <w:spacing w:line="480" w:lineRule="atLeast"/>
              <w:rPr>
                <w:rFonts w:ascii="標楷體" w:eastAsia="標楷體" w:hAnsi="標楷體" w:cs="標楷體"/>
              </w:rPr>
            </w:pPr>
            <w:r w:rsidRPr="009D04F2">
              <w:rPr>
                <w:rFonts w:ascii="標楷體" w:eastAsia="標楷體" w:hAnsi="標楷體" w:hint="eastAsia"/>
                <w:color w:val="000000" w:themeColor="text1"/>
              </w:rPr>
              <w:t>連安青執秘</w:t>
            </w:r>
          </w:p>
        </w:tc>
        <w:tc>
          <w:tcPr>
            <w:tcW w:w="2551" w:type="dxa"/>
            <w:shd w:val="clear" w:color="auto" w:fill="auto"/>
            <w:vAlign w:val="center"/>
          </w:tcPr>
          <w:p w14:paraId="6A1F30E3" w14:textId="3681F1D9" w:rsidR="009D04F2" w:rsidRPr="009D04F2" w:rsidRDefault="009D04F2" w:rsidP="00737113">
            <w:pPr>
              <w:spacing w:line="480" w:lineRule="atLeast"/>
              <w:rPr>
                <w:rFonts w:ascii="標楷體" w:eastAsia="標楷體" w:hAnsi="標楷體"/>
              </w:rPr>
            </w:pPr>
            <w:r w:rsidRPr="009D04F2">
              <w:rPr>
                <w:rFonts w:ascii="標楷體" w:eastAsia="標楷體" w:hAnsi="標楷體" w:hint="eastAsia"/>
              </w:rPr>
              <w:t>校長、教導主任、課程領導人、</w:t>
            </w:r>
            <w:proofErr w:type="gramStart"/>
            <w:r w:rsidRPr="009D04F2">
              <w:rPr>
                <w:rFonts w:ascii="標楷體" w:eastAsia="標楷體" w:hAnsi="標楷體" w:hint="eastAsia"/>
              </w:rPr>
              <w:t>課發會</w:t>
            </w:r>
            <w:proofErr w:type="gramEnd"/>
            <w:r w:rsidRPr="009D04F2">
              <w:rPr>
                <w:rFonts w:ascii="標楷體" w:eastAsia="標楷體" w:hAnsi="標楷體" w:hint="eastAsia"/>
              </w:rPr>
              <w:t>成員，跨領域授課教師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49A35D70" w14:textId="1A6541CA"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sidR="00972977">
              <w:rPr>
                <w:rFonts w:ascii="標楷體" w:eastAsia="標楷體" w:hAnsi="標楷體" w:cs="標楷體" w:hint="eastAsia"/>
              </w:rPr>
              <w:t>、社群運作</w:t>
            </w:r>
            <w:r w:rsidRPr="009D04F2">
              <w:rPr>
                <w:rFonts w:ascii="標楷體" w:eastAsia="標楷體" w:hAnsi="標楷體" w:cs="標楷體" w:hint="eastAsia"/>
              </w:rPr>
              <w:t>、專業對話</w:t>
            </w:r>
          </w:p>
        </w:tc>
      </w:tr>
      <w:tr w:rsidR="009D04F2" w:rsidRPr="009D04F2" w14:paraId="5AA3444B" w14:textId="77777777" w:rsidTr="007A2FC1">
        <w:trPr>
          <w:trHeight w:val="284"/>
        </w:trPr>
        <w:tc>
          <w:tcPr>
            <w:tcW w:w="1209" w:type="dxa"/>
            <w:shd w:val="clear" w:color="auto" w:fill="auto"/>
            <w:tcMar>
              <w:top w:w="80" w:type="dxa"/>
              <w:left w:w="80" w:type="dxa"/>
              <w:bottom w:w="80" w:type="dxa"/>
              <w:right w:w="80" w:type="dxa"/>
            </w:tcMar>
            <w:vAlign w:val="center"/>
          </w:tcPr>
          <w:p w14:paraId="21C65472" w14:textId="7F8EBFED"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中區</w:t>
            </w:r>
            <w:proofErr w:type="gramStart"/>
            <w:r w:rsidR="007A2FC1">
              <w:rPr>
                <w:rFonts w:ascii="標楷體" w:eastAsia="標楷體" w:hAnsi="標楷體" w:cs="標楷體"/>
              </w:rPr>
              <w:t>—</w:t>
            </w:r>
            <w:proofErr w:type="gramEnd"/>
          </w:p>
          <w:p w14:paraId="2D9E2C08" w14:textId="4FAFAE80"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春日國小</w:t>
            </w:r>
          </w:p>
        </w:tc>
        <w:tc>
          <w:tcPr>
            <w:tcW w:w="1701" w:type="dxa"/>
            <w:shd w:val="clear" w:color="auto" w:fill="auto"/>
            <w:tcMar>
              <w:top w:w="80" w:type="dxa"/>
              <w:left w:w="304" w:type="dxa"/>
              <w:bottom w:w="80" w:type="dxa"/>
              <w:right w:w="80" w:type="dxa"/>
            </w:tcMar>
            <w:vAlign w:val="center"/>
          </w:tcPr>
          <w:p w14:paraId="280BFC16"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114.12.19</w:t>
            </w:r>
          </w:p>
          <w:p w14:paraId="6ED28EE9"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1EC18652"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014AAD11"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游可如副主任</w:t>
            </w:r>
          </w:p>
        </w:tc>
        <w:tc>
          <w:tcPr>
            <w:tcW w:w="2551" w:type="dxa"/>
            <w:shd w:val="clear" w:color="auto" w:fill="auto"/>
            <w:vAlign w:val="center"/>
          </w:tcPr>
          <w:p w14:paraId="28DE1E46" w14:textId="3227DBA3" w:rsidR="009D04F2" w:rsidRPr="009D04F2" w:rsidRDefault="009D04F2" w:rsidP="00737113">
            <w:pPr>
              <w:spacing w:line="480" w:lineRule="atLeast"/>
              <w:rPr>
                <w:rFonts w:ascii="標楷體" w:eastAsia="標楷體" w:hAnsi="標楷體"/>
              </w:rPr>
            </w:pPr>
            <w:r w:rsidRPr="009D04F2">
              <w:rPr>
                <w:rFonts w:ascii="標楷體" w:eastAsia="標楷體" w:hAnsi="標楷體" w:hint="eastAsia"/>
              </w:rPr>
              <w:t>校長、教導主任、課程領導人、</w:t>
            </w:r>
            <w:proofErr w:type="gramStart"/>
            <w:r w:rsidRPr="009D04F2">
              <w:rPr>
                <w:rFonts w:ascii="標楷體" w:eastAsia="標楷體" w:hAnsi="標楷體" w:hint="eastAsia"/>
              </w:rPr>
              <w:t>課發會</w:t>
            </w:r>
            <w:proofErr w:type="gramEnd"/>
            <w:r w:rsidRPr="009D04F2">
              <w:rPr>
                <w:rFonts w:ascii="標楷體" w:eastAsia="標楷體" w:hAnsi="標楷體" w:hint="eastAsia"/>
              </w:rPr>
              <w:t>成員、文化教師，跨領域授課教師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6C3C26A4" w14:textId="581EDC2A"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跨領域校訂</w:t>
            </w:r>
            <w:r w:rsidR="00972977">
              <w:rPr>
                <w:rFonts w:ascii="標楷體" w:eastAsia="標楷體" w:hAnsi="標楷體" w:cs="標楷體" w:hint="eastAsia"/>
              </w:rPr>
              <w:t>、社群運作、</w:t>
            </w:r>
            <w:proofErr w:type="gramStart"/>
            <w:r w:rsidRPr="009D04F2">
              <w:rPr>
                <w:rFonts w:ascii="標楷體" w:eastAsia="標楷體" w:hAnsi="標楷體" w:cs="標楷體" w:hint="eastAsia"/>
              </w:rPr>
              <w:t>課程備課</w:t>
            </w:r>
            <w:proofErr w:type="gramEnd"/>
            <w:r w:rsidRPr="009D04F2">
              <w:rPr>
                <w:rFonts w:ascii="標楷體" w:eastAsia="標楷體" w:hAnsi="標楷體" w:cs="標楷體" w:hint="eastAsia"/>
              </w:rPr>
              <w:t>、專業對話</w:t>
            </w:r>
          </w:p>
        </w:tc>
      </w:tr>
      <w:tr w:rsidR="009D04F2" w:rsidRPr="009D04F2" w14:paraId="79317796" w14:textId="77777777" w:rsidTr="007A2FC1">
        <w:trPr>
          <w:trHeight w:val="284"/>
        </w:trPr>
        <w:tc>
          <w:tcPr>
            <w:tcW w:w="1209" w:type="dxa"/>
            <w:shd w:val="clear" w:color="auto" w:fill="auto"/>
            <w:tcMar>
              <w:top w:w="80" w:type="dxa"/>
              <w:left w:w="80" w:type="dxa"/>
              <w:bottom w:w="80" w:type="dxa"/>
              <w:right w:w="80" w:type="dxa"/>
            </w:tcMar>
            <w:vAlign w:val="center"/>
          </w:tcPr>
          <w:p w14:paraId="37FA62A8" w14:textId="77777777" w:rsidR="007A2FC1"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北區</w:t>
            </w:r>
            <w:proofErr w:type="gramStart"/>
            <w:r w:rsidRPr="009D04F2">
              <w:rPr>
                <w:rFonts w:ascii="標楷體" w:eastAsia="標楷體" w:hAnsi="標楷體" w:cs="標楷體"/>
              </w:rPr>
              <w:t>—</w:t>
            </w:r>
            <w:proofErr w:type="gramEnd"/>
          </w:p>
          <w:p w14:paraId="447FEA41" w14:textId="2265D71E"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hint="eastAsia"/>
                <w:color w:val="000000" w:themeColor="text1"/>
              </w:rPr>
              <w:t>中正國小</w:t>
            </w:r>
          </w:p>
        </w:tc>
        <w:tc>
          <w:tcPr>
            <w:tcW w:w="1701" w:type="dxa"/>
            <w:shd w:val="clear" w:color="auto" w:fill="auto"/>
            <w:tcMar>
              <w:top w:w="80" w:type="dxa"/>
              <w:left w:w="304" w:type="dxa"/>
              <w:bottom w:w="80" w:type="dxa"/>
              <w:right w:w="80" w:type="dxa"/>
            </w:tcMar>
            <w:vAlign w:val="center"/>
          </w:tcPr>
          <w:p w14:paraId="7A4AA6DC"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115.03.18</w:t>
            </w:r>
          </w:p>
          <w:p w14:paraId="1CF051AA"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4A79B775"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3A7FCF08"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連安青執秘</w:t>
            </w:r>
          </w:p>
        </w:tc>
        <w:tc>
          <w:tcPr>
            <w:tcW w:w="2551" w:type="dxa"/>
            <w:shd w:val="clear" w:color="auto" w:fill="auto"/>
            <w:vAlign w:val="center"/>
          </w:tcPr>
          <w:p w14:paraId="54364357" w14:textId="3E21D2D5" w:rsidR="009D04F2" w:rsidRPr="009D04F2" w:rsidRDefault="009D04F2" w:rsidP="00737113">
            <w:pPr>
              <w:spacing w:line="480" w:lineRule="atLeast"/>
              <w:rPr>
                <w:rFonts w:ascii="標楷體" w:eastAsia="標楷體" w:hAnsi="標楷體"/>
              </w:rPr>
            </w:pPr>
            <w:r w:rsidRPr="009D04F2">
              <w:rPr>
                <w:rFonts w:ascii="標楷體" w:eastAsia="標楷體" w:hAnsi="標楷體" w:hint="eastAsia"/>
              </w:rPr>
              <w:t>校長、教導主任、課程領導人，跨領域授課教師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40C24DDA" w14:textId="32F1215B"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sidRPr="009D04F2">
              <w:rPr>
                <w:rFonts w:ascii="標楷體" w:eastAsia="標楷體" w:hAnsi="標楷體" w:cs="標楷體" w:hint="eastAsia"/>
              </w:rPr>
              <w:t>、</w:t>
            </w:r>
            <w:r>
              <w:rPr>
                <w:rFonts w:ascii="標楷體" w:eastAsia="標楷體" w:hAnsi="標楷體" w:cs="標楷體" w:hint="eastAsia"/>
              </w:rPr>
              <w:t>A</w:t>
            </w:r>
            <w:r>
              <w:rPr>
                <w:rFonts w:ascii="標楷體" w:eastAsia="標楷體" w:hAnsi="標楷體" w:cs="標楷體"/>
              </w:rPr>
              <w:t>I</w:t>
            </w:r>
            <w:proofErr w:type="gramStart"/>
            <w:r>
              <w:rPr>
                <w:rFonts w:ascii="標楷體" w:eastAsia="標楷體" w:hAnsi="標楷體" w:cs="標楷體" w:hint="eastAsia"/>
              </w:rPr>
              <w:t>備課</w:t>
            </w:r>
            <w:r w:rsidRPr="009D04F2">
              <w:rPr>
                <w:rFonts w:ascii="標楷體" w:eastAsia="標楷體" w:hAnsi="標楷體" w:cs="標楷體" w:hint="eastAsia"/>
              </w:rPr>
              <w:t>專業</w:t>
            </w:r>
            <w:proofErr w:type="gramEnd"/>
            <w:r w:rsidRPr="009D04F2">
              <w:rPr>
                <w:rFonts w:ascii="標楷體" w:eastAsia="標楷體" w:hAnsi="標楷體" w:cs="標楷體" w:hint="eastAsia"/>
              </w:rPr>
              <w:t>對話</w:t>
            </w:r>
            <w:r w:rsidR="00972977">
              <w:rPr>
                <w:rFonts w:ascii="標楷體" w:eastAsia="標楷體" w:hAnsi="標楷體" w:cs="標楷體" w:hint="eastAsia"/>
              </w:rPr>
              <w:t>、社群運作</w:t>
            </w:r>
          </w:p>
        </w:tc>
      </w:tr>
      <w:tr w:rsidR="009D04F2" w:rsidRPr="009D04F2" w14:paraId="69D4B060" w14:textId="77777777" w:rsidTr="007A2FC1">
        <w:trPr>
          <w:trHeight w:val="284"/>
        </w:trPr>
        <w:tc>
          <w:tcPr>
            <w:tcW w:w="1209" w:type="dxa"/>
            <w:shd w:val="clear" w:color="auto" w:fill="auto"/>
            <w:tcMar>
              <w:top w:w="80" w:type="dxa"/>
              <w:left w:w="80" w:type="dxa"/>
              <w:bottom w:w="80" w:type="dxa"/>
              <w:right w:w="80" w:type="dxa"/>
            </w:tcMar>
            <w:vAlign w:val="center"/>
          </w:tcPr>
          <w:p w14:paraId="4D08347E" w14:textId="77777777" w:rsidR="009923EB"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lastRenderedPageBreak/>
              <w:t>中區</w:t>
            </w:r>
            <w:proofErr w:type="gramStart"/>
            <w:r w:rsidRPr="009D04F2">
              <w:rPr>
                <w:rFonts w:ascii="標楷體" w:eastAsia="標楷體" w:hAnsi="標楷體" w:cs="標楷體"/>
              </w:rPr>
              <w:t>—</w:t>
            </w:r>
            <w:proofErr w:type="gramEnd"/>
          </w:p>
          <w:p w14:paraId="79C5BC0F" w14:textId="4ED29B57" w:rsidR="009D04F2" w:rsidRPr="009D04F2" w:rsidRDefault="009D04F2" w:rsidP="009923EB">
            <w:pPr>
              <w:spacing w:line="480" w:lineRule="atLeast"/>
              <w:ind w:rightChars="-33" w:right="-79"/>
              <w:rPr>
                <w:rFonts w:ascii="標楷體" w:eastAsia="標楷體" w:hAnsi="標楷體" w:cs="標楷體"/>
              </w:rPr>
            </w:pPr>
            <w:r w:rsidRPr="009D04F2">
              <w:rPr>
                <w:rFonts w:ascii="標楷體" w:eastAsia="標楷體" w:hAnsi="標楷體" w:cs="標楷體" w:hint="eastAsia"/>
              </w:rPr>
              <w:t>豐濱國中</w:t>
            </w:r>
          </w:p>
        </w:tc>
        <w:tc>
          <w:tcPr>
            <w:tcW w:w="1701" w:type="dxa"/>
            <w:shd w:val="clear" w:color="auto" w:fill="auto"/>
            <w:tcMar>
              <w:top w:w="80" w:type="dxa"/>
              <w:left w:w="304" w:type="dxa"/>
              <w:bottom w:w="80" w:type="dxa"/>
              <w:right w:w="80" w:type="dxa"/>
            </w:tcMar>
            <w:vAlign w:val="center"/>
          </w:tcPr>
          <w:p w14:paraId="31CC9458"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115.05.08</w:t>
            </w:r>
          </w:p>
          <w:p w14:paraId="1063C86B"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5F0C592E"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77C62F45"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游可如副主任</w:t>
            </w:r>
          </w:p>
        </w:tc>
        <w:tc>
          <w:tcPr>
            <w:tcW w:w="2551" w:type="dxa"/>
            <w:shd w:val="clear" w:color="auto" w:fill="auto"/>
            <w:vAlign w:val="center"/>
          </w:tcPr>
          <w:p w14:paraId="09106A0C" w14:textId="32A20E52" w:rsidR="009D04F2" w:rsidRPr="009D04F2" w:rsidRDefault="009D04F2" w:rsidP="00737113">
            <w:pPr>
              <w:spacing w:line="480" w:lineRule="atLeast"/>
              <w:rPr>
                <w:rFonts w:ascii="標楷體" w:eastAsia="標楷體" w:hAnsi="標楷體"/>
              </w:rPr>
            </w:pPr>
            <w:r w:rsidRPr="009D04F2">
              <w:rPr>
                <w:rFonts w:ascii="標楷體" w:eastAsia="標楷體" w:hAnsi="標楷體" w:hint="eastAsia"/>
              </w:rPr>
              <w:t>校長、教導主任、特教組長、課程領導人，跨領域授課教師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55C10B20" w14:textId="679981B0" w:rsidR="009D04F2" w:rsidRPr="009D04F2" w:rsidRDefault="009D04F2"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w:t>
            </w:r>
            <w:r w:rsidR="00972977">
              <w:rPr>
                <w:rFonts w:ascii="標楷體" w:eastAsia="標楷體" w:hAnsi="標楷體" w:cs="標楷體" w:hint="eastAsia"/>
              </w:rPr>
              <w:t>、社群運作</w:t>
            </w:r>
            <w:r w:rsidRPr="009D04F2">
              <w:rPr>
                <w:rFonts w:ascii="標楷體" w:eastAsia="標楷體" w:hAnsi="標楷體" w:cs="標楷體" w:hint="eastAsia"/>
              </w:rPr>
              <w:t>、</w:t>
            </w:r>
            <w:r w:rsidR="00737113">
              <w:rPr>
                <w:rFonts w:ascii="標楷體" w:eastAsia="標楷體" w:hAnsi="標楷體" w:cs="標楷體" w:hint="eastAsia"/>
              </w:rPr>
              <w:t>S</w:t>
            </w:r>
            <w:r w:rsidR="00737113">
              <w:rPr>
                <w:rFonts w:ascii="標楷體" w:eastAsia="標楷體" w:hAnsi="標楷體" w:cs="標楷體"/>
              </w:rPr>
              <w:t>EL</w:t>
            </w:r>
            <w:r w:rsidR="00737113">
              <w:rPr>
                <w:rFonts w:ascii="標楷體" w:eastAsia="標楷體" w:hAnsi="標楷體" w:cs="標楷體" w:hint="eastAsia"/>
              </w:rPr>
              <w:t>、</w:t>
            </w:r>
            <w:r>
              <w:rPr>
                <w:rFonts w:ascii="標楷體" w:eastAsia="標楷體" w:hAnsi="標楷體" w:cs="標楷體" w:hint="eastAsia"/>
              </w:rPr>
              <w:t>A</w:t>
            </w:r>
            <w:r>
              <w:rPr>
                <w:rFonts w:ascii="標楷體" w:eastAsia="標楷體" w:hAnsi="標楷體" w:cs="標楷體"/>
              </w:rPr>
              <w:t>I</w:t>
            </w:r>
            <w:r>
              <w:rPr>
                <w:rFonts w:ascii="標楷體" w:eastAsia="標楷體" w:hAnsi="標楷體" w:cs="標楷體" w:hint="eastAsia"/>
              </w:rPr>
              <w:t>*</w:t>
            </w:r>
            <w:r>
              <w:rPr>
                <w:rFonts w:ascii="標楷體" w:eastAsia="標楷體" w:hAnsi="標楷體" w:cs="標楷體"/>
              </w:rPr>
              <w:t>PBL</w:t>
            </w:r>
          </w:p>
        </w:tc>
      </w:tr>
      <w:tr w:rsidR="009D04F2" w:rsidRPr="009D04F2" w14:paraId="26400C6F" w14:textId="77777777" w:rsidTr="007A2FC1">
        <w:trPr>
          <w:trHeight w:val="284"/>
        </w:trPr>
        <w:tc>
          <w:tcPr>
            <w:tcW w:w="1209" w:type="dxa"/>
            <w:shd w:val="clear" w:color="auto" w:fill="auto"/>
            <w:tcMar>
              <w:top w:w="80" w:type="dxa"/>
              <w:left w:w="80" w:type="dxa"/>
              <w:bottom w:w="80" w:type="dxa"/>
              <w:right w:w="80" w:type="dxa"/>
            </w:tcMar>
            <w:vAlign w:val="center"/>
          </w:tcPr>
          <w:p w14:paraId="1B66261D" w14:textId="77777777" w:rsidR="009923EB"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南區</w:t>
            </w:r>
            <w:proofErr w:type="gramStart"/>
            <w:r w:rsidRPr="009D04F2">
              <w:rPr>
                <w:rFonts w:ascii="標楷體" w:eastAsia="標楷體" w:hAnsi="標楷體" w:cs="標楷體"/>
              </w:rPr>
              <w:t>—</w:t>
            </w:r>
            <w:proofErr w:type="gramEnd"/>
          </w:p>
          <w:p w14:paraId="1F7F4658" w14:textId="52803460" w:rsidR="009D04F2" w:rsidRPr="009D04F2" w:rsidRDefault="009D04F2" w:rsidP="009D04F2">
            <w:pPr>
              <w:spacing w:line="480" w:lineRule="atLeast"/>
              <w:ind w:leftChars="-63" w:left="-151" w:rightChars="-33" w:right="-79"/>
              <w:jc w:val="center"/>
              <w:rPr>
                <w:rFonts w:ascii="標楷體" w:eastAsia="標楷體" w:hAnsi="標楷體" w:cs="標楷體"/>
              </w:rPr>
            </w:pPr>
            <w:r w:rsidRPr="009D04F2">
              <w:rPr>
                <w:rFonts w:ascii="標楷體" w:eastAsia="標楷體" w:hAnsi="標楷體" w:cs="標楷體" w:hint="eastAsia"/>
              </w:rPr>
              <w:t>永豐國小</w:t>
            </w:r>
          </w:p>
        </w:tc>
        <w:tc>
          <w:tcPr>
            <w:tcW w:w="1701" w:type="dxa"/>
            <w:shd w:val="clear" w:color="auto" w:fill="auto"/>
            <w:tcMar>
              <w:top w:w="80" w:type="dxa"/>
              <w:left w:w="304" w:type="dxa"/>
              <w:bottom w:w="80" w:type="dxa"/>
              <w:right w:w="80" w:type="dxa"/>
            </w:tcMar>
            <w:vAlign w:val="center"/>
          </w:tcPr>
          <w:p w14:paraId="70BA4DEC"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115.06.03</w:t>
            </w:r>
          </w:p>
          <w:p w14:paraId="364C3A2A" w14:textId="77777777" w:rsidR="009D04F2" w:rsidRPr="009D04F2" w:rsidRDefault="009D04F2" w:rsidP="00972977">
            <w:pPr>
              <w:spacing w:line="480" w:lineRule="atLeast"/>
              <w:ind w:leftChars="-247" w:left="-151" w:hangingChars="184" w:hanging="442"/>
              <w:jc w:val="center"/>
              <w:rPr>
                <w:rFonts w:ascii="標楷體" w:eastAsia="標楷體" w:hAnsi="標楷體"/>
                <w:color w:val="000000" w:themeColor="text1"/>
              </w:rPr>
            </w:pPr>
            <w:r w:rsidRPr="009D04F2">
              <w:rPr>
                <w:rFonts w:ascii="標楷體" w:eastAsia="標楷體" w:hAnsi="標楷體"/>
                <w:color w:val="000000" w:themeColor="text1"/>
              </w:rPr>
              <w:t>09:00~12:00</w:t>
            </w:r>
          </w:p>
        </w:tc>
        <w:tc>
          <w:tcPr>
            <w:tcW w:w="1560" w:type="dxa"/>
            <w:shd w:val="clear" w:color="auto" w:fill="auto"/>
            <w:tcMar>
              <w:top w:w="80" w:type="dxa"/>
              <w:left w:w="80" w:type="dxa"/>
              <w:bottom w:w="80" w:type="dxa"/>
              <w:right w:w="80" w:type="dxa"/>
            </w:tcMar>
            <w:vAlign w:val="center"/>
          </w:tcPr>
          <w:p w14:paraId="25603899"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專任輔導員</w:t>
            </w:r>
          </w:p>
          <w:p w14:paraId="7768092A" w14:textId="77777777" w:rsidR="009D04F2" w:rsidRPr="009D04F2" w:rsidRDefault="009D04F2" w:rsidP="009D04F2">
            <w:pPr>
              <w:widowControl w:val="0"/>
              <w:spacing w:line="480" w:lineRule="atLeast"/>
              <w:jc w:val="both"/>
              <w:rPr>
                <w:rFonts w:ascii="標楷體" w:eastAsia="標楷體" w:hAnsi="標楷體"/>
                <w:color w:val="000000" w:themeColor="text1"/>
              </w:rPr>
            </w:pPr>
            <w:r w:rsidRPr="009D04F2">
              <w:rPr>
                <w:rFonts w:ascii="標楷體" w:eastAsia="標楷體" w:hAnsi="標楷體" w:hint="eastAsia"/>
                <w:color w:val="000000" w:themeColor="text1"/>
              </w:rPr>
              <w:t>游可如副主任</w:t>
            </w:r>
          </w:p>
        </w:tc>
        <w:tc>
          <w:tcPr>
            <w:tcW w:w="2551" w:type="dxa"/>
            <w:shd w:val="clear" w:color="auto" w:fill="auto"/>
            <w:vAlign w:val="center"/>
          </w:tcPr>
          <w:p w14:paraId="6D348A50" w14:textId="0E0C2A92" w:rsidR="009D04F2" w:rsidRPr="009D04F2" w:rsidRDefault="009D04F2" w:rsidP="00737113">
            <w:pPr>
              <w:spacing w:line="480" w:lineRule="atLeast"/>
              <w:rPr>
                <w:rFonts w:ascii="標楷體" w:eastAsia="標楷體" w:hAnsi="標楷體"/>
              </w:rPr>
            </w:pPr>
            <w:r w:rsidRPr="009D04F2">
              <w:rPr>
                <w:rFonts w:ascii="標楷體" w:eastAsia="標楷體" w:hAnsi="標楷體" w:hint="eastAsia"/>
              </w:rPr>
              <w:t>校長、教導主任、課程領導人、文化教師，跨領域授課教師</w:t>
            </w:r>
            <w:r w:rsidR="00972977">
              <w:rPr>
                <w:rFonts w:ascii="標楷體" w:eastAsia="標楷體" w:hAnsi="標楷體" w:hint="eastAsia"/>
              </w:rPr>
              <w:t>、社群召集人</w:t>
            </w:r>
          </w:p>
        </w:tc>
        <w:tc>
          <w:tcPr>
            <w:tcW w:w="2835" w:type="dxa"/>
            <w:shd w:val="clear" w:color="auto" w:fill="auto"/>
            <w:tcMar>
              <w:top w:w="80" w:type="dxa"/>
              <w:left w:w="1356" w:type="dxa"/>
              <w:bottom w:w="80" w:type="dxa"/>
              <w:right w:w="80" w:type="dxa"/>
            </w:tcMar>
            <w:vAlign w:val="center"/>
          </w:tcPr>
          <w:p w14:paraId="13AB1B39" w14:textId="071130C8" w:rsidR="009D04F2" w:rsidRPr="009D04F2" w:rsidRDefault="00737113" w:rsidP="009D04F2">
            <w:pPr>
              <w:spacing w:line="480" w:lineRule="atLeast"/>
              <w:ind w:leftChars="-563" w:left="-1351"/>
              <w:jc w:val="center"/>
              <w:rPr>
                <w:rFonts w:ascii="標楷體" w:eastAsia="標楷體" w:hAnsi="標楷體" w:cs="標楷體"/>
              </w:rPr>
            </w:pPr>
            <w:r w:rsidRPr="009D04F2">
              <w:rPr>
                <w:rFonts w:ascii="標楷體" w:eastAsia="標楷體" w:hAnsi="標楷體" w:cs="標楷體" w:hint="eastAsia"/>
              </w:rPr>
              <w:t>跨領域</w:t>
            </w:r>
            <w:r>
              <w:rPr>
                <w:rFonts w:ascii="標楷體" w:eastAsia="標楷體" w:hAnsi="標楷體" w:cs="標楷體" w:hint="eastAsia"/>
              </w:rPr>
              <w:t>探究策略與實例</w:t>
            </w:r>
            <w:r w:rsidR="00972977">
              <w:rPr>
                <w:rFonts w:ascii="標楷體" w:eastAsia="標楷體" w:hAnsi="標楷體" w:cs="標楷體" w:hint="eastAsia"/>
              </w:rPr>
              <w:t>、社群運作</w:t>
            </w:r>
            <w:r w:rsidRPr="009D04F2">
              <w:rPr>
                <w:rFonts w:ascii="標楷體" w:eastAsia="標楷體" w:hAnsi="標楷體" w:cs="標楷體" w:hint="eastAsia"/>
              </w:rPr>
              <w:t>、</w:t>
            </w:r>
            <w:r>
              <w:rPr>
                <w:rFonts w:ascii="標楷體" w:eastAsia="標楷體" w:hAnsi="標楷體" w:cs="標楷體" w:hint="eastAsia"/>
              </w:rPr>
              <w:t>A</w:t>
            </w:r>
            <w:r>
              <w:rPr>
                <w:rFonts w:ascii="標楷體" w:eastAsia="標楷體" w:hAnsi="標楷體" w:cs="標楷體"/>
              </w:rPr>
              <w:t>I</w:t>
            </w:r>
            <w:r>
              <w:rPr>
                <w:rFonts w:ascii="標楷體" w:eastAsia="標楷體" w:hAnsi="標楷體" w:cs="標楷體" w:hint="eastAsia"/>
              </w:rPr>
              <w:t>*</w:t>
            </w:r>
            <w:r>
              <w:rPr>
                <w:rFonts w:ascii="標楷體" w:eastAsia="標楷體" w:hAnsi="標楷體" w:cs="標楷體"/>
              </w:rPr>
              <w:t>PBL</w:t>
            </w:r>
          </w:p>
        </w:tc>
      </w:tr>
    </w:tbl>
    <w:p w14:paraId="0229D70B" w14:textId="77777777" w:rsidR="0076476D" w:rsidRPr="003512EC" w:rsidRDefault="0076476D" w:rsidP="0076476D">
      <w:pPr>
        <w:adjustRightInd w:val="0"/>
        <w:spacing w:line="480" w:lineRule="exact"/>
        <w:ind w:left="673" w:hangingChars="280" w:hanging="673"/>
        <w:rPr>
          <w:rFonts w:eastAsia="標楷體" w:hAnsi="標楷體"/>
          <w:color w:val="000000" w:themeColor="text1"/>
        </w:rPr>
      </w:pPr>
      <w:bookmarkStart w:id="11" w:name="_heading=h.17dp8vu" w:colFirst="0" w:colLast="0"/>
      <w:bookmarkEnd w:id="11"/>
      <w:r w:rsidRPr="003512EC">
        <w:rPr>
          <w:rFonts w:ascii="Times New Roman" w:eastAsia="標楷體" w:hAnsi="標楷體" w:hint="eastAsia"/>
          <w:b/>
          <w:bCs/>
          <w:color w:val="000000" w:themeColor="text1"/>
        </w:rPr>
        <w:t>拾、</w:t>
      </w:r>
      <w:r w:rsidRPr="003512EC">
        <w:rPr>
          <w:rFonts w:ascii="Times New Roman" w:eastAsia="標楷體" w:hAnsi="標楷體" w:hint="eastAsia"/>
          <w:b/>
          <w:color w:val="000000" w:themeColor="text1"/>
        </w:rPr>
        <w:t>經費概算：</w:t>
      </w:r>
      <w:r w:rsidRPr="003512EC">
        <w:rPr>
          <w:rFonts w:eastAsia="標楷體" w:hAnsi="標楷體" w:hint="eastAsia"/>
          <w:color w:val="000000" w:themeColor="text1"/>
        </w:rPr>
        <w:t>所需經費由「</w:t>
      </w:r>
      <w:r w:rsidRPr="003512EC">
        <w:rPr>
          <w:rFonts w:ascii="Times New Roman" w:eastAsia="標楷體" w:hAnsi="標楷體" w:hint="eastAsia"/>
          <w:color w:val="000000" w:themeColor="text1"/>
        </w:rPr>
        <w:t>教育部補助直轄市、縣</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市</w:t>
      </w:r>
      <w:r w:rsidRPr="003512EC">
        <w:rPr>
          <w:rFonts w:ascii="Times New Roman" w:eastAsia="標楷體" w:hAnsi="標楷體"/>
          <w:color w:val="000000" w:themeColor="text1"/>
        </w:rPr>
        <w:t>)</w:t>
      </w:r>
      <w:r w:rsidRPr="003512EC">
        <w:rPr>
          <w:rFonts w:ascii="Times New Roman" w:eastAsia="標楷體" w:hAnsi="標楷體" w:hint="eastAsia"/>
          <w:color w:val="000000" w:themeColor="text1"/>
        </w:rPr>
        <w:t>政府精進國民中學及國民小學教師教學專業與課程品質作業要點</w:t>
      </w:r>
      <w:r w:rsidRPr="003512EC">
        <w:rPr>
          <w:rFonts w:eastAsia="標楷體" w:hAnsi="標楷體" w:hint="eastAsia"/>
          <w:color w:val="000000" w:themeColor="text1"/>
        </w:rPr>
        <w:t>」專款項下支應，經費概算表如下：</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142"/>
        <w:gridCol w:w="1134"/>
        <w:gridCol w:w="836"/>
        <w:gridCol w:w="1080"/>
        <w:gridCol w:w="3009"/>
      </w:tblGrid>
      <w:tr w:rsidR="0076476D" w:rsidRPr="003512EC" w14:paraId="507D7B95" w14:textId="77777777" w:rsidTr="00340EAC">
        <w:trPr>
          <w:trHeight w:val="411"/>
          <w:jc w:val="center"/>
        </w:trPr>
        <w:tc>
          <w:tcPr>
            <w:tcW w:w="1844" w:type="dxa"/>
            <w:tcBorders>
              <w:top w:val="single" w:sz="4" w:space="0" w:color="auto"/>
              <w:left w:val="single" w:sz="4" w:space="0" w:color="auto"/>
              <w:bottom w:val="single" w:sz="4" w:space="0" w:color="auto"/>
              <w:right w:val="single" w:sz="4" w:space="0" w:color="auto"/>
            </w:tcBorders>
            <w:hideMark/>
          </w:tcPr>
          <w:p w14:paraId="1A2B76DF" w14:textId="77777777" w:rsidR="0076476D" w:rsidRPr="003512EC" w:rsidRDefault="0076476D" w:rsidP="00340EAC">
            <w:pPr>
              <w:jc w:val="both"/>
              <w:rPr>
                <w:rFonts w:ascii="Times New Roman" w:eastAsia="標楷體" w:hAnsi="Times New Roman"/>
                <w:color w:val="000000" w:themeColor="text1"/>
              </w:rPr>
            </w:pPr>
            <w:r w:rsidRPr="003512EC">
              <w:rPr>
                <w:rFonts w:ascii="Times New Roman" w:eastAsia="標楷體" w:hAnsi="標楷體" w:hint="eastAsia"/>
                <w:color w:val="000000" w:themeColor="text1"/>
              </w:rPr>
              <w:t>項目</w:t>
            </w:r>
          </w:p>
        </w:tc>
        <w:tc>
          <w:tcPr>
            <w:tcW w:w="1142" w:type="dxa"/>
            <w:tcBorders>
              <w:top w:val="single" w:sz="4" w:space="0" w:color="auto"/>
              <w:left w:val="single" w:sz="4" w:space="0" w:color="auto"/>
              <w:bottom w:val="single" w:sz="4" w:space="0" w:color="auto"/>
              <w:right w:val="single" w:sz="4" w:space="0" w:color="auto"/>
            </w:tcBorders>
            <w:hideMark/>
          </w:tcPr>
          <w:p w14:paraId="107C137F"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單位</w:t>
            </w:r>
          </w:p>
        </w:tc>
        <w:tc>
          <w:tcPr>
            <w:tcW w:w="1134" w:type="dxa"/>
            <w:tcBorders>
              <w:top w:val="single" w:sz="4" w:space="0" w:color="auto"/>
              <w:left w:val="single" w:sz="4" w:space="0" w:color="auto"/>
              <w:bottom w:val="single" w:sz="4" w:space="0" w:color="auto"/>
              <w:right w:val="single" w:sz="4" w:space="0" w:color="auto"/>
            </w:tcBorders>
            <w:hideMark/>
          </w:tcPr>
          <w:p w14:paraId="0304A863"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單價</w:t>
            </w:r>
          </w:p>
        </w:tc>
        <w:tc>
          <w:tcPr>
            <w:tcW w:w="836" w:type="dxa"/>
            <w:tcBorders>
              <w:top w:val="single" w:sz="4" w:space="0" w:color="auto"/>
              <w:left w:val="single" w:sz="4" w:space="0" w:color="auto"/>
              <w:bottom w:val="single" w:sz="4" w:space="0" w:color="auto"/>
              <w:right w:val="single" w:sz="4" w:space="0" w:color="auto"/>
            </w:tcBorders>
            <w:hideMark/>
          </w:tcPr>
          <w:p w14:paraId="64BC88BF"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數量</w:t>
            </w:r>
          </w:p>
        </w:tc>
        <w:tc>
          <w:tcPr>
            <w:tcW w:w="1080" w:type="dxa"/>
            <w:tcBorders>
              <w:top w:val="single" w:sz="4" w:space="0" w:color="auto"/>
              <w:left w:val="single" w:sz="4" w:space="0" w:color="auto"/>
              <w:bottom w:val="single" w:sz="4" w:space="0" w:color="auto"/>
              <w:right w:val="single" w:sz="4" w:space="0" w:color="auto"/>
            </w:tcBorders>
            <w:hideMark/>
          </w:tcPr>
          <w:p w14:paraId="2FD6FCBA"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金額</w:t>
            </w:r>
          </w:p>
        </w:tc>
        <w:tc>
          <w:tcPr>
            <w:tcW w:w="3009" w:type="dxa"/>
            <w:tcBorders>
              <w:top w:val="single" w:sz="4" w:space="0" w:color="auto"/>
              <w:left w:val="single" w:sz="4" w:space="0" w:color="auto"/>
              <w:bottom w:val="single" w:sz="4" w:space="0" w:color="auto"/>
              <w:right w:val="single" w:sz="4" w:space="0" w:color="auto"/>
            </w:tcBorders>
            <w:hideMark/>
          </w:tcPr>
          <w:p w14:paraId="65AA4748" w14:textId="77777777" w:rsidR="0076476D" w:rsidRPr="003512EC" w:rsidRDefault="0076476D" w:rsidP="00340EAC">
            <w:pPr>
              <w:jc w:val="center"/>
              <w:rPr>
                <w:rFonts w:ascii="Times New Roman" w:eastAsia="標楷體" w:hAnsi="Times New Roman"/>
                <w:color w:val="000000" w:themeColor="text1"/>
              </w:rPr>
            </w:pPr>
            <w:r w:rsidRPr="003512EC">
              <w:rPr>
                <w:rFonts w:ascii="Times New Roman" w:eastAsia="標楷體" w:hAnsi="標楷體" w:hint="eastAsia"/>
                <w:color w:val="000000" w:themeColor="text1"/>
              </w:rPr>
              <w:t>說明</w:t>
            </w:r>
          </w:p>
        </w:tc>
      </w:tr>
      <w:tr w:rsidR="0076476D" w:rsidRPr="003512EC" w14:paraId="4AA2D7BA" w14:textId="77777777" w:rsidTr="00340EAC">
        <w:trPr>
          <w:trHeight w:val="423"/>
          <w:jc w:val="center"/>
        </w:trPr>
        <w:tc>
          <w:tcPr>
            <w:tcW w:w="1844" w:type="dxa"/>
            <w:tcBorders>
              <w:top w:val="single" w:sz="4" w:space="0" w:color="auto"/>
              <w:left w:val="single" w:sz="4" w:space="0" w:color="auto"/>
              <w:bottom w:val="single" w:sz="4" w:space="0" w:color="auto"/>
              <w:right w:val="single" w:sz="4" w:space="0" w:color="auto"/>
            </w:tcBorders>
            <w:vAlign w:val="center"/>
          </w:tcPr>
          <w:p w14:paraId="78FAE894" w14:textId="77777777" w:rsidR="0076476D" w:rsidRPr="00D54CA6" w:rsidRDefault="0076476D" w:rsidP="00340EAC">
            <w:pPr>
              <w:jc w:val="both"/>
              <w:rPr>
                <w:rFonts w:ascii="Times New Roman" w:eastAsia="標楷體" w:hAnsi="標楷體"/>
              </w:rPr>
            </w:pPr>
            <w:r>
              <w:rPr>
                <w:rFonts w:ascii="Times New Roman" w:eastAsia="標楷體" w:hAnsi="標楷體"/>
              </w:rPr>
              <w:t>1</w:t>
            </w:r>
            <w:r w:rsidRPr="00D54CA6">
              <w:rPr>
                <w:rFonts w:ascii="Times New Roman" w:eastAsia="標楷體" w:hAnsi="標楷體"/>
              </w:rPr>
              <w:t>.</w:t>
            </w:r>
            <w:r w:rsidRPr="00D54CA6">
              <w:rPr>
                <w:rFonts w:ascii="Times New Roman" w:eastAsia="標楷體" w:hAnsi="標楷體" w:hint="eastAsia"/>
              </w:rPr>
              <w:t>印刷費</w:t>
            </w:r>
          </w:p>
        </w:tc>
        <w:tc>
          <w:tcPr>
            <w:tcW w:w="1142" w:type="dxa"/>
            <w:tcBorders>
              <w:top w:val="single" w:sz="4" w:space="0" w:color="auto"/>
              <w:left w:val="single" w:sz="4" w:space="0" w:color="auto"/>
              <w:bottom w:val="single" w:sz="4" w:space="0" w:color="auto"/>
              <w:right w:val="single" w:sz="4" w:space="0" w:color="auto"/>
            </w:tcBorders>
            <w:vAlign w:val="center"/>
          </w:tcPr>
          <w:p w14:paraId="4CB973B8" w14:textId="77777777" w:rsidR="0076476D" w:rsidRPr="00D54CA6" w:rsidRDefault="0076476D" w:rsidP="00340EAC">
            <w:pPr>
              <w:jc w:val="center"/>
              <w:rPr>
                <w:rFonts w:ascii="Times New Roman" w:eastAsia="標楷體" w:hAnsi="標楷體"/>
              </w:rPr>
            </w:pPr>
            <w:r w:rsidRPr="00D54CA6">
              <w:rPr>
                <w:rFonts w:ascii="Times New Roman" w:eastAsia="標楷體" w:hAnsi="標楷體" w:hint="eastAsia"/>
              </w:rPr>
              <w:t>份</w:t>
            </w:r>
          </w:p>
        </w:tc>
        <w:tc>
          <w:tcPr>
            <w:tcW w:w="1134" w:type="dxa"/>
            <w:tcBorders>
              <w:top w:val="single" w:sz="4" w:space="0" w:color="auto"/>
              <w:left w:val="single" w:sz="4" w:space="0" w:color="auto"/>
              <w:bottom w:val="single" w:sz="4" w:space="0" w:color="auto"/>
              <w:right w:val="single" w:sz="4" w:space="0" w:color="auto"/>
            </w:tcBorders>
            <w:vAlign w:val="center"/>
          </w:tcPr>
          <w:p w14:paraId="019940B9" w14:textId="77777777" w:rsidR="0076476D" w:rsidRPr="00D54CA6" w:rsidRDefault="0076476D" w:rsidP="00340EAC">
            <w:pPr>
              <w:jc w:val="right"/>
              <w:rPr>
                <w:rFonts w:ascii="Times New Roman" w:eastAsia="標楷體" w:hAnsi="Times New Roman"/>
              </w:rPr>
            </w:pPr>
            <w:r w:rsidRPr="00D54CA6">
              <w:rPr>
                <w:rFonts w:ascii="Times New Roman" w:eastAsia="標楷體" w:hAnsi="Times New Roman"/>
              </w:rPr>
              <w:t>8</w:t>
            </w:r>
            <w:r w:rsidR="00B47596">
              <w:rPr>
                <w:rFonts w:ascii="Times New Roman" w:eastAsia="標楷體" w:hAnsi="Times New Roman"/>
              </w:rPr>
              <w:t>0</w:t>
            </w:r>
          </w:p>
        </w:tc>
        <w:tc>
          <w:tcPr>
            <w:tcW w:w="836" w:type="dxa"/>
            <w:tcBorders>
              <w:top w:val="single" w:sz="4" w:space="0" w:color="auto"/>
              <w:left w:val="single" w:sz="4" w:space="0" w:color="auto"/>
              <w:bottom w:val="single" w:sz="4" w:space="0" w:color="auto"/>
              <w:right w:val="single" w:sz="4" w:space="0" w:color="auto"/>
            </w:tcBorders>
            <w:vAlign w:val="center"/>
          </w:tcPr>
          <w:p w14:paraId="6F54BBBE" w14:textId="77777777" w:rsidR="0076476D" w:rsidRPr="00D54CA6" w:rsidRDefault="003D757B" w:rsidP="00340EAC">
            <w:pPr>
              <w:jc w:val="right"/>
              <w:rPr>
                <w:rFonts w:ascii="Times New Roman" w:eastAsia="標楷體" w:hAnsi="Times New Roman"/>
              </w:rPr>
            </w:pPr>
            <w:r>
              <w:rPr>
                <w:rFonts w:ascii="Times New Roman" w:eastAsia="標楷體" w:hAnsi="Times New Roman"/>
              </w:rPr>
              <w:t>7</w:t>
            </w:r>
            <w:r w:rsidR="0076476D" w:rsidRPr="00D54CA6">
              <w:rPr>
                <w:rFonts w:ascii="Times New Roman" w:eastAsia="標楷體" w:hAnsi="Times New Roman"/>
              </w:rPr>
              <w:t>0</w:t>
            </w:r>
          </w:p>
        </w:tc>
        <w:tc>
          <w:tcPr>
            <w:tcW w:w="1080" w:type="dxa"/>
            <w:tcBorders>
              <w:top w:val="single" w:sz="4" w:space="0" w:color="auto"/>
              <w:left w:val="single" w:sz="4" w:space="0" w:color="auto"/>
              <w:bottom w:val="single" w:sz="4" w:space="0" w:color="auto"/>
              <w:right w:val="single" w:sz="4" w:space="0" w:color="auto"/>
            </w:tcBorders>
            <w:vAlign w:val="center"/>
          </w:tcPr>
          <w:p w14:paraId="20B34D41" w14:textId="77777777" w:rsidR="0076476D" w:rsidRPr="00D54CA6" w:rsidRDefault="003D757B" w:rsidP="00340EAC">
            <w:pPr>
              <w:jc w:val="right"/>
              <w:rPr>
                <w:rFonts w:ascii="Times New Roman" w:eastAsia="標楷體" w:hAnsi="Times New Roman"/>
              </w:rPr>
            </w:pPr>
            <w:r>
              <w:rPr>
                <w:rFonts w:ascii="Times New Roman" w:eastAsia="標楷體" w:hAnsi="Times New Roman"/>
              </w:rPr>
              <w:t>5</w:t>
            </w:r>
            <w:r w:rsidR="0076476D" w:rsidRPr="00D54CA6">
              <w:rPr>
                <w:rFonts w:ascii="Times New Roman" w:eastAsia="標楷體" w:hAnsi="Times New Roman"/>
              </w:rPr>
              <w:t>,</w:t>
            </w:r>
            <w:r>
              <w:rPr>
                <w:rFonts w:ascii="Times New Roman" w:eastAsia="標楷體" w:hAnsi="Times New Roman"/>
              </w:rPr>
              <w:t>6</w:t>
            </w:r>
            <w:r w:rsidR="0076476D" w:rsidRPr="00D54CA6">
              <w:rPr>
                <w:rFonts w:ascii="Times New Roman" w:eastAsia="標楷體" w:hAnsi="Times New Roman"/>
              </w:rPr>
              <w:t>00</w:t>
            </w:r>
          </w:p>
        </w:tc>
        <w:tc>
          <w:tcPr>
            <w:tcW w:w="3009" w:type="dxa"/>
            <w:tcBorders>
              <w:top w:val="single" w:sz="4" w:space="0" w:color="auto"/>
              <w:left w:val="single" w:sz="4" w:space="0" w:color="auto"/>
              <w:bottom w:val="single" w:sz="4" w:space="0" w:color="auto"/>
              <w:right w:val="single" w:sz="4" w:space="0" w:color="auto"/>
            </w:tcBorders>
            <w:vAlign w:val="center"/>
          </w:tcPr>
          <w:p w14:paraId="19A784EA" w14:textId="77777777" w:rsidR="0076476D" w:rsidRPr="00D54CA6" w:rsidRDefault="0076476D" w:rsidP="00340EAC">
            <w:pPr>
              <w:jc w:val="both"/>
              <w:rPr>
                <w:rFonts w:ascii="Times New Roman" w:eastAsia="標楷體" w:hAnsi="Times New Roman"/>
              </w:rPr>
            </w:pPr>
            <w:r w:rsidRPr="00D54CA6">
              <w:rPr>
                <w:rFonts w:ascii="Times New Roman" w:eastAsia="標楷體" w:hAnsi="Times New Roman"/>
              </w:rPr>
              <w:t>每場</w:t>
            </w:r>
            <w:r w:rsidR="003D757B">
              <w:rPr>
                <w:rFonts w:ascii="Times New Roman" w:eastAsia="標楷體" w:hAnsi="Times New Roman"/>
              </w:rPr>
              <w:t>1</w:t>
            </w:r>
            <w:r w:rsidR="00B47596">
              <w:rPr>
                <w:rFonts w:ascii="Times New Roman" w:eastAsia="標楷體" w:hAnsi="Times New Roman"/>
              </w:rPr>
              <w:t>0</w:t>
            </w:r>
            <w:r w:rsidRPr="00D54CA6">
              <w:rPr>
                <w:rFonts w:ascii="Times New Roman" w:eastAsia="標楷體" w:hAnsi="Times New Roman" w:hint="eastAsia"/>
              </w:rPr>
              <w:t>份，共</w:t>
            </w:r>
            <w:r w:rsidR="00737113">
              <w:rPr>
                <w:rFonts w:ascii="Times New Roman" w:eastAsia="標楷體" w:hAnsi="Times New Roman"/>
              </w:rPr>
              <w:t>7</w:t>
            </w:r>
            <w:r w:rsidRPr="00D54CA6">
              <w:rPr>
                <w:rFonts w:ascii="Times New Roman" w:eastAsia="標楷體" w:hAnsi="Times New Roman" w:hint="eastAsia"/>
              </w:rPr>
              <w:t>場</w:t>
            </w:r>
          </w:p>
        </w:tc>
      </w:tr>
      <w:tr w:rsidR="0076476D" w:rsidRPr="003512EC" w14:paraId="0EC04084" w14:textId="77777777" w:rsidTr="00340EAC">
        <w:trPr>
          <w:trHeight w:val="411"/>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643AE8CA" w14:textId="77777777" w:rsidR="0076476D" w:rsidRPr="00D54CA6" w:rsidRDefault="0076476D" w:rsidP="00340EAC">
            <w:pPr>
              <w:jc w:val="both"/>
              <w:rPr>
                <w:rFonts w:ascii="Times New Roman" w:eastAsia="標楷體" w:hAnsi="Times New Roman"/>
              </w:rPr>
            </w:pPr>
            <w:r>
              <w:rPr>
                <w:rFonts w:ascii="Times New Roman" w:eastAsia="標楷體" w:hAnsi="標楷體"/>
              </w:rPr>
              <w:t>2</w:t>
            </w:r>
            <w:r w:rsidRPr="00D54CA6">
              <w:rPr>
                <w:rFonts w:ascii="Times New Roman" w:eastAsia="標楷體" w:hAnsi="標楷體"/>
              </w:rPr>
              <w:t>.</w:t>
            </w:r>
            <w:r w:rsidRPr="00D54CA6">
              <w:rPr>
                <w:rFonts w:ascii="Times New Roman" w:eastAsia="標楷體" w:hAnsi="標楷體" w:hint="eastAsia"/>
              </w:rPr>
              <w:t>雜支</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3016EA4" w14:textId="77777777" w:rsidR="0076476D" w:rsidRPr="00D54CA6" w:rsidRDefault="0076476D" w:rsidP="00340EAC">
            <w:pPr>
              <w:jc w:val="center"/>
              <w:rPr>
                <w:rFonts w:ascii="Times New Roman" w:eastAsia="標楷體" w:hAnsi="Times New Roman"/>
              </w:rPr>
            </w:pPr>
            <w:r w:rsidRPr="00D54CA6">
              <w:rPr>
                <w:rFonts w:ascii="Times New Roman" w:eastAsia="標楷體" w:hAnsi="標楷體" w:hint="eastAsia"/>
              </w:rPr>
              <w:t>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FE5A94" w14:textId="77777777" w:rsidR="0076476D" w:rsidRPr="00D54CA6" w:rsidRDefault="00B47596" w:rsidP="00340EAC">
            <w:pPr>
              <w:jc w:val="right"/>
              <w:rPr>
                <w:rFonts w:ascii="Times New Roman" w:eastAsia="標楷體" w:hAnsi="Times New Roman" w:cs="Tahoma"/>
              </w:rPr>
            </w:pPr>
            <w:r>
              <w:rPr>
                <w:rFonts w:ascii="Times New Roman" w:eastAsia="標楷體" w:hAnsi="Times New Roman" w:cs="Tahoma"/>
              </w:rPr>
              <w:t>4</w:t>
            </w:r>
            <w:r w:rsidR="0076476D" w:rsidRPr="00D54CA6">
              <w:rPr>
                <w:rFonts w:ascii="Times New Roman" w:eastAsia="標楷體" w:hAnsi="Times New Roman" w:cs="Tahoma"/>
              </w:rPr>
              <w:t>00</w:t>
            </w:r>
          </w:p>
        </w:tc>
        <w:tc>
          <w:tcPr>
            <w:tcW w:w="836" w:type="dxa"/>
            <w:tcBorders>
              <w:top w:val="single" w:sz="4" w:space="0" w:color="auto"/>
              <w:left w:val="single" w:sz="4" w:space="0" w:color="auto"/>
              <w:bottom w:val="single" w:sz="4" w:space="0" w:color="auto"/>
              <w:right w:val="single" w:sz="4" w:space="0" w:color="auto"/>
            </w:tcBorders>
            <w:vAlign w:val="center"/>
            <w:hideMark/>
          </w:tcPr>
          <w:p w14:paraId="40E5A0CE" w14:textId="77777777" w:rsidR="0076476D" w:rsidRPr="00D54CA6" w:rsidRDefault="0076476D" w:rsidP="00340EAC">
            <w:pPr>
              <w:jc w:val="right"/>
              <w:rPr>
                <w:rFonts w:ascii="Times New Roman" w:eastAsia="標楷體" w:hAnsi="Times New Roman" w:cs="Tahoma"/>
              </w:rPr>
            </w:pPr>
            <w:r w:rsidRPr="00D54CA6">
              <w:rPr>
                <w:rFonts w:ascii="Times New Roman" w:eastAsia="標楷體" w:hAnsi="Times New Roman" w:cs="Tahoma"/>
              </w:rPr>
              <w:t>1</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56CBCA" w14:textId="77777777" w:rsidR="0076476D" w:rsidRPr="00D54CA6" w:rsidRDefault="00B47596" w:rsidP="00340EAC">
            <w:pPr>
              <w:jc w:val="right"/>
              <w:rPr>
                <w:rFonts w:ascii="Times New Roman" w:eastAsia="標楷體" w:hAnsi="Times New Roman" w:cs="Tahoma"/>
              </w:rPr>
            </w:pPr>
            <w:r>
              <w:rPr>
                <w:rFonts w:ascii="Times New Roman" w:eastAsia="標楷體" w:hAnsi="Times New Roman" w:cs="Tahoma"/>
              </w:rPr>
              <w:t>4</w:t>
            </w:r>
            <w:r w:rsidR="0076476D" w:rsidRPr="00D54CA6">
              <w:rPr>
                <w:rFonts w:ascii="Times New Roman" w:eastAsia="標楷體" w:hAnsi="Times New Roman" w:cs="Tahoma"/>
              </w:rPr>
              <w:t>00</w:t>
            </w:r>
          </w:p>
        </w:tc>
        <w:tc>
          <w:tcPr>
            <w:tcW w:w="3009" w:type="dxa"/>
            <w:tcBorders>
              <w:top w:val="single" w:sz="4" w:space="0" w:color="auto"/>
              <w:left w:val="single" w:sz="4" w:space="0" w:color="auto"/>
              <w:bottom w:val="single" w:sz="4" w:space="0" w:color="auto"/>
              <w:right w:val="single" w:sz="4" w:space="0" w:color="auto"/>
            </w:tcBorders>
            <w:vAlign w:val="center"/>
            <w:hideMark/>
          </w:tcPr>
          <w:p w14:paraId="50D4CCC3" w14:textId="77777777" w:rsidR="0076476D" w:rsidRPr="00D54CA6" w:rsidRDefault="0076476D" w:rsidP="00340EAC">
            <w:pPr>
              <w:jc w:val="both"/>
              <w:rPr>
                <w:rFonts w:ascii="Times New Roman" w:eastAsia="標楷體" w:hAnsi="Times New Roman"/>
              </w:rPr>
            </w:pPr>
            <w:r w:rsidRPr="00D54CA6">
              <w:rPr>
                <w:rFonts w:ascii="Times New Roman" w:eastAsia="標楷體" w:hAnsi="標楷體" w:hint="eastAsia"/>
              </w:rPr>
              <w:t>總金額</w:t>
            </w:r>
            <w:r w:rsidRPr="00D54CA6">
              <w:rPr>
                <w:rFonts w:ascii="Times New Roman" w:eastAsia="標楷體" w:hAnsi="Times New Roman"/>
              </w:rPr>
              <w:t>6</w:t>
            </w:r>
            <w:r w:rsidRPr="00D54CA6">
              <w:rPr>
                <w:rFonts w:ascii="Times New Roman" w:eastAsia="標楷體" w:hAnsi="標楷體" w:hint="eastAsia"/>
              </w:rPr>
              <w:t>％為限</w:t>
            </w:r>
          </w:p>
        </w:tc>
      </w:tr>
      <w:tr w:rsidR="0076476D" w:rsidRPr="003512EC" w14:paraId="609E6415" w14:textId="77777777" w:rsidTr="00340EAC">
        <w:trPr>
          <w:trHeight w:val="435"/>
          <w:jc w:val="center"/>
        </w:trPr>
        <w:tc>
          <w:tcPr>
            <w:tcW w:w="1844" w:type="dxa"/>
            <w:tcBorders>
              <w:top w:val="single" w:sz="4" w:space="0" w:color="auto"/>
              <w:left w:val="single" w:sz="4" w:space="0" w:color="auto"/>
              <w:bottom w:val="single" w:sz="4" w:space="0" w:color="auto"/>
              <w:right w:val="single" w:sz="4" w:space="0" w:color="auto"/>
            </w:tcBorders>
            <w:vAlign w:val="center"/>
            <w:hideMark/>
          </w:tcPr>
          <w:p w14:paraId="0077BC1C" w14:textId="77777777" w:rsidR="0076476D" w:rsidRPr="00D54CA6" w:rsidRDefault="0076476D" w:rsidP="00340EAC">
            <w:pPr>
              <w:jc w:val="center"/>
              <w:rPr>
                <w:rFonts w:ascii="Times New Roman" w:eastAsia="標楷體" w:hAnsi="Times New Roman"/>
              </w:rPr>
            </w:pPr>
            <w:r w:rsidRPr="00D54CA6">
              <w:rPr>
                <w:rFonts w:ascii="Times New Roman" w:eastAsia="標楷體" w:hAnsi="標楷體" w:hint="eastAsia"/>
              </w:rPr>
              <w:t>合計</w:t>
            </w:r>
          </w:p>
        </w:tc>
        <w:tc>
          <w:tcPr>
            <w:tcW w:w="3112" w:type="dxa"/>
            <w:gridSpan w:val="3"/>
            <w:tcBorders>
              <w:top w:val="single" w:sz="4" w:space="0" w:color="auto"/>
              <w:left w:val="single" w:sz="4" w:space="0" w:color="auto"/>
              <w:bottom w:val="single" w:sz="4" w:space="0" w:color="auto"/>
              <w:right w:val="single" w:sz="4" w:space="0" w:color="auto"/>
            </w:tcBorders>
          </w:tcPr>
          <w:p w14:paraId="0C781B79" w14:textId="77777777" w:rsidR="0076476D" w:rsidRPr="00D54CA6" w:rsidRDefault="0076476D" w:rsidP="00340EAC">
            <w:pPr>
              <w:jc w:val="center"/>
              <w:rPr>
                <w:rFonts w:ascii="Times New Roman" w:eastAsia="標楷體" w:hAnsi="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76C2A541" w14:textId="77777777" w:rsidR="0076476D" w:rsidRPr="00D54CA6" w:rsidRDefault="00B47596" w:rsidP="00340EAC">
            <w:pPr>
              <w:jc w:val="right"/>
              <w:rPr>
                <w:rFonts w:ascii="Times New Roman" w:eastAsia="標楷體" w:hAnsi="Times New Roman"/>
              </w:rPr>
            </w:pPr>
            <w:r>
              <w:rPr>
                <w:rFonts w:ascii="Times New Roman" w:eastAsia="標楷體" w:hAnsi="Times New Roman"/>
              </w:rPr>
              <w:t>6</w:t>
            </w:r>
            <w:r w:rsidR="0076476D" w:rsidRPr="00D54CA6">
              <w:rPr>
                <w:rFonts w:ascii="Times New Roman" w:eastAsia="標楷體" w:hAnsi="Times New Roman"/>
              </w:rPr>
              <w:t>,</w:t>
            </w:r>
            <w:r w:rsidR="0076476D">
              <w:rPr>
                <w:rFonts w:ascii="Times New Roman" w:eastAsia="標楷體" w:hAnsi="Times New Roman"/>
              </w:rPr>
              <w:t>0</w:t>
            </w:r>
            <w:r w:rsidR="0076476D" w:rsidRPr="00D54CA6">
              <w:rPr>
                <w:rFonts w:ascii="Times New Roman" w:eastAsia="標楷體" w:hAnsi="Times New Roman"/>
              </w:rPr>
              <w:t>00</w:t>
            </w:r>
          </w:p>
        </w:tc>
        <w:tc>
          <w:tcPr>
            <w:tcW w:w="3009" w:type="dxa"/>
            <w:tcBorders>
              <w:top w:val="single" w:sz="4" w:space="0" w:color="auto"/>
              <w:left w:val="single" w:sz="4" w:space="0" w:color="auto"/>
              <w:bottom w:val="single" w:sz="4" w:space="0" w:color="auto"/>
              <w:right w:val="single" w:sz="4" w:space="0" w:color="auto"/>
            </w:tcBorders>
            <w:vAlign w:val="center"/>
            <w:hideMark/>
          </w:tcPr>
          <w:p w14:paraId="244AB214" w14:textId="77777777" w:rsidR="0076476D" w:rsidRPr="00D54CA6" w:rsidRDefault="0076476D" w:rsidP="00340EAC">
            <w:pPr>
              <w:jc w:val="both"/>
              <w:rPr>
                <w:rFonts w:ascii="Times New Roman" w:eastAsia="標楷體" w:hAnsi="Times New Roman"/>
              </w:rPr>
            </w:pPr>
            <w:r w:rsidRPr="00D54CA6">
              <w:rPr>
                <w:rFonts w:ascii="Times New Roman" w:eastAsia="標楷體" w:hAnsi="標楷體" w:hint="eastAsia"/>
              </w:rPr>
              <w:t>各項經費得相互流用</w:t>
            </w:r>
          </w:p>
        </w:tc>
      </w:tr>
      <w:tr w:rsidR="0076476D" w:rsidRPr="003512EC" w14:paraId="3B5A2D57" w14:textId="77777777" w:rsidTr="00340EAC">
        <w:trPr>
          <w:trHeight w:val="435"/>
          <w:jc w:val="center"/>
        </w:trPr>
        <w:tc>
          <w:tcPr>
            <w:tcW w:w="9045" w:type="dxa"/>
            <w:gridSpan w:val="6"/>
            <w:tcBorders>
              <w:top w:val="single" w:sz="4" w:space="0" w:color="auto"/>
              <w:left w:val="single" w:sz="4" w:space="0" w:color="auto"/>
              <w:bottom w:val="single" w:sz="4" w:space="0" w:color="auto"/>
              <w:right w:val="single" w:sz="4" w:space="0" w:color="auto"/>
            </w:tcBorders>
            <w:vAlign w:val="center"/>
            <w:hideMark/>
          </w:tcPr>
          <w:p w14:paraId="37726A06" w14:textId="77777777" w:rsidR="0076476D" w:rsidRPr="003512EC" w:rsidRDefault="0076476D" w:rsidP="00340EAC">
            <w:pPr>
              <w:jc w:val="center"/>
              <w:rPr>
                <w:rFonts w:ascii="Times New Roman" w:eastAsia="標楷體" w:hAnsi="標楷體"/>
                <w:b/>
                <w:color w:val="000000" w:themeColor="text1"/>
              </w:rPr>
            </w:pPr>
            <w:r w:rsidRPr="00D54CA6">
              <w:rPr>
                <w:rFonts w:ascii="Times New Roman" w:eastAsia="標楷體" w:hAnsi="標楷體" w:hint="eastAsia"/>
                <w:b/>
                <w:lang w:eastAsia="zh-HK"/>
              </w:rPr>
              <w:t>新台幣壹萬壹仟貳佰元整</w:t>
            </w:r>
          </w:p>
        </w:tc>
      </w:tr>
    </w:tbl>
    <w:p w14:paraId="0D8A2F30" w14:textId="77777777" w:rsidR="0076476D" w:rsidRPr="003512EC" w:rsidRDefault="0076476D" w:rsidP="0076476D">
      <w:pPr>
        <w:snapToGrid w:val="0"/>
        <w:spacing w:line="400" w:lineRule="exact"/>
        <w:ind w:left="841" w:hangingChars="350" w:hanging="841"/>
        <w:rPr>
          <w:rFonts w:ascii="標楷體" w:eastAsia="標楷體" w:hAnsi="標楷體"/>
          <w:b/>
          <w:color w:val="000000" w:themeColor="text1"/>
        </w:rPr>
      </w:pPr>
      <w:r w:rsidRPr="003512EC">
        <w:rPr>
          <w:rFonts w:ascii="標楷體" w:eastAsia="標楷體" w:hAnsi="標楷體" w:hint="eastAsia"/>
          <w:b/>
          <w:color w:val="000000" w:themeColor="text1"/>
        </w:rPr>
        <w:t>拾壹、預期效益：</w:t>
      </w:r>
    </w:p>
    <w:p w14:paraId="0940E9FB" w14:textId="77777777" w:rsidR="0076476D" w:rsidRPr="003512EC" w:rsidRDefault="0076476D" w:rsidP="0076476D">
      <w:pPr>
        <w:tabs>
          <w:tab w:val="num" w:pos="2847"/>
        </w:tabs>
        <w:spacing w:line="480" w:lineRule="exact"/>
        <w:ind w:leftChars="200" w:left="480"/>
        <w:rPr>
          <w:rFonts w:ascii="Times New Roman" w:eastAsia="標楷體" w:hAnsi="標楷體"/>
          <w:color w:val="000000" w:themeColor="text1"/>
        </w:rPr>
      </w:pPr>
      <w:r w:rsidRPr="003512EC">
        <w:rPr>
          <w:rFonts w:ascii="Times New Roman" w:eastAsia="標楷體" w:hAnsi="標楷體" w:hint="eastAsia"/>
          <w:color w:val="000000" w:themeColor="text1"/>
        </w:rPr>
        <w:t>一、與會者能掌握十二年國民基本教育等教育政策推動方向及其內涵。</w:t>
      </w:r>
    </w:p>
    <w:p w14:paraId="1A5CF5BD" w14:textId="4E042E37" w:rsidR="0076476D" w:rsidRPr="003512EC" w:rsidRDefault="0076476D" w:rsidP="0076476D">
      <w:pPr>
        <w:tabs>
          <w:tab w:val="num" w:pos="2847"/>
        </w:tabs>
        <w:spacing w:line="480" w:lineRule="exact"/>
        <w:ind w:leftChars="200" w:left="924" w:hangingChars="185" w:hanging="444"/>
        <w:rPr>
          <w:rFonts w:ascii="Times New Roman" w:eastAsia="標楷體" w:hAnsi="標楷體"/>
          <w:color w:val="000000" w:themeColor="text1"/>
        </w:rPr>
      </w:pPr>
      <w:r w:rsidRPr="003512EC">
        <w:rPr>
          <w:rFonts w:ascii="Times New Roman" w:eastAsia="標楷體" w:hAnsi="標楷體" w:hint="eastAsia"/>
          <w:color w:val="000000" w:themeColor="text1"/>
        </w:rPr>
        <w:t>二、</w:t>
      </w:r>
      <w:r w:rsidR="009923EB">
        <w:rPr>
          <w:rFonts w:ascii="Times New Roman" w:eastAsia="標楷體" w:hAnsi="標楷體" w:hint="eastAsia"/>
          <w:color w:val="000000" w:themeColor="text1"/>
        </w:rPr>
        <w:t>輔導員</w:t>
      </w:r>
      <w:r w:rsidRPr="003512EC">
        <w:rPr>
          <w:rFonts w:ascii="Times New Roman" w:eastAsia="標楷體" w:hAnsi="標楷體" w:hint="eastAsia"/>
          <w:color w:val="000000" w:themeColor="text1"/>
        </w:rPr>
        <w:t>能</w:t>
      </w:r>
      <w:r w:rsidR="009923EB">
        <w:rPr>
          <w:rFonts w:ascii="Times New Roman" w:eastAsia="標楷體" w:hAnsi="標楷體" w:hint="eastAsia"/>
          <w:color w:val="000000" w:themeColor="text1"/>
        </w:rPr>
        <w:t>將所學運用於評估</w:t>
      </w:r>
      <w:r w:rsidR="004B2C13">
        <w:rPr>
          <w:rFonts w:ascii="Times New Roman" w:eastAsia="標楷體" w:hAnsi="標楷體" w:hint="eastAsia"/>
          <w:color w:val="000000" w:themeColor="text1"/>
        </w:rPr>
        <w:t>學校本位跨領域課程發展歷程，為學校提出有效的解方，並</w:t>
      </w:r>
      <w:r w:rsidRPr="003512EC">
        <w:rPr>
          <w:rFonts w:ascii="Times New Roman" w:eastAsia="標楷體" w:hAnsi="標楷體" w:hint="eastAsia"/>
          <w:color w:val="000000" w:themeColor="text1"/>
        </w:rPr>
        <w:t>強化與會者</w:t>
      </w:r>
      <w:r w:rsidR="00872788">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w:t>
      </w:r>
      <w:r w:rsidR="004B2C13" w:rsidRPr="003512EC">
        <w:rPr>
          <w:rFonts w:ascii="Times New Roman" w:eastAsia="標楷體" w:hAnsi="標楷體" w:hint="eastAsia"/>
          <w:color w:val="000000" w:themeColor="text1"/>
        </w:rPr>
        <w:t>專業知能</w:t>
      </w:r>
      <w:r w:rsidR="004B2C13">
        <w:rPr>
          <w:rFonts w:ascii="Times New Roman" w:eastAsia="標楷體" w:hAnsi="標楷體" w:hint="eastAsia"/>
          <w:color w:val="000000" w:themeColor="text1"/>
        </w:rPr>
        <w:t>，包含：</w:t>
      </w:r>
      <w:r w:rsidRPr="003512EC">
        <w:rPr>
          <w:rFonts w:ascii="Times New Roman" w:eastAsia="標楷體" w:hAnsi="標楷體" w:hint="eastAsia"/>
          <w:color w:val="000000" w:themeColor="text1"/>
        </w:rPr>
        <w:t>有效教學、差異化教學、素養導向及多元評量實例之。</w:t>
      </w:r>
    </w:p>
    <w:p w14:paraId="7B4C05EF" w14:textId="77777777" w:rsidR="0076476D" w:rsidRPr="003512EC" w:rsidRDefault="0076476D" w:rsidP="0076476D">
      <w:pPr>
        <w:tabs>
          <w:tab w:val="num" w:pos="2847"/>
        </w:tabs>
        <w:spacing w:line="480" w:lineRule="exact"/>
        <w:ind w:leftChars="200" w:left="910" w:hangingChars="179" w:hanging="430"/>
        <w:rPr>
          <w:rFonts w:ascii="Times New Roman" w:eastAsia="標楷體" w:hAnsi="標楷體"/>
          <w:color w:val="000000" w:themeColor="text1"/>
        </w:rPr>
      </w:pPr>
      <w:r w:rsidRPr="003512EC">
        <w:rPr>
          <w:rFonts w:ascii="Times New Roman" w:eastAsia="標楷體" w:hAnsi="標楷體" w:hint="eastAsia"/>
          <w:color w:val="000000" w:themeColor="text1"/>
        </w:rPr>
        <w:t>三、與會者能掌握</w:t>
      </w:r>
      <w:r w:rsidR="00044382">
        <w:rPr>
          <w:rFonts w:ascii="Times New Roman" w:eastAsia="標楷體" w:hAnsi="標楷體" w:hint="eastAsia"/>
          <w:color w:val="000000" w:themeColor="text1"/>
        </w:rPr>
        <w:t>跨</w:t>
      </w:r>
      <w:r w:rsidRPr="003512EC">
        <w:rPr>
          <w:rFonts w:ascii="Times New Roman" w:eastAsia="標楷體" w:hAnsi="標楷體" w:hint="eastAsia"/>
          <w:color w:val="000000" w:themeColor="text1"/>
        </w:rPr>
        <w:t>領域素養導向</w:t>
      </w:r>
      <w:r w:rsidR="00737113">
        <w:rPr>
          <w:rFonts w:ascii="Times New Roman" w:eastAsia="標楷體" w:hAnsi="標楷體" w:hint="eastAsia"/>
          <w:color w:val="000000" w:themeColor="text1"/>
        </w:rPr>
        <w:t>課程設計、</w:t>
      </w:r>
      <w:r w:rsidRPr="003512EC">
        <w:rPr>
          <w:rFonts w:ascii="Times New Roman" w:eastAsia="標楷體" w:hAnsi="標楷體" w:hint="eastAsia"/>
          <w:color w:val="000000" w:themeColor="text1"/>
        </w:rPr>
        <w:t>評量內涵</w:t>
      </w:r>
      <w:r w:rsidR="00737113">
        <w:rPr>
          <w:rFonts w:ascii="Times New Roman" w:eastAsia="標楷體" w:hAnsi="標楷體" w:hint="eastAsia"/>
          <w:color w:val="000000" w:themeColor="text1"/>
        </w:rPr>
        <w:t>與課程評鑑方法</w:t>
      </w:r>
      <w:r w:rsidRPr="003512EC">
        <w:rPr>
          <w:rFonts w:ascii="Times New Roman" w:eastAsia="標楷體" w:hAnsi="標楷體" w:hint="eastAsia"/>
          <w:color w:val="000000" w:themeColor="text1"/>
        </w:rPr>
        <w:t>，進而具備</w:t>
      </w:r>
      <w:r w:rsidR="00737113">
        <w:rPr>
          <w:rFonts w:ascii="Times New Roman" w:eastAsia="標楷體" w:hAnsi="標楷體" w:hint="eastAsia"/>
          <w:color w:val="000000" w:themeColor="text1"/>
        </w:rPr>
        <w:t>跨領域</w:t>
      </w:r>
      <w:r w:rsidRPr="003512EC">
        <w:rPr>
          <w:rFonts w:ascii="Times New Roman" w:eastAsia="標楷體" w:hAnsi="標楷體" w:hint="eastAsia"/>
          <w:color w:val="000000" w:themeColor="text1"/>
        </w:rPr>
        <w:t>設計之專業與實踐力。</w:t>
      </w:r>
    </w:p>
    <w:bookmarkEnd w:id="0"/>
    <w:p w14:paraId="2E8C9D75" w14:textId="77777777" w:rsidR="0076476D" w:rsidRDefault="0076476D" w:rsidP="0076476D">
      <w:pPr>
        <w:rPr>
          <w:rFonts w:ascii="Times New Roman" w:eastAsia="標楷體" w:hAnsi="標楷體"/>
          <w:b/>
        </w:rPr>
      </w:pPr>
    </w:p>
    <w:sectPr w:rsidR="0076476D" w:rsidSect="000A6A58">
      <w:footerReference w:type="default" r:id="rId17"/>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CAE4D" w14:textId="77777777" w:rsidR="00A07DE9" w:rsidRDefault="00A07DE9" w:rsidP="008504DB">
      <w:r>
        <w:separator/>
      </w:r>
    </w:p>
  </w:endnote>
  <w:endnote w:type="continuationSeparator" w:id="0">
    <w:p w14:paraId="04F96FED" w14:textId="77777777" w:rsidR="00A07DE9" w:rsidRDefault="00A07DE9" w:rsidP="00850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標楷體">
    <w:altName w:val="Microsoft JhengHei"/>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ngsuh">
    <w:altName w:val="Gungsuh"/>
    <w:charset w:val="81"/>
    <w:family w:val="roman"/>
    <w:pitch w:val="variable"/>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186553"/>
      <w:docPartObj>
        <w:docPartGallery w:val="Page Numbers (Bottom of Page)"/>
        <w:docPartUnique/>
      </w:docPartObj>
    </w:sdtPr>
    <w:sdtEndPr/>
    <w:sdtContent>
      <w:p w14:paraId="107F78B9" w14:textId="77777777" w:rsidR="001D1DEB" w:rsidRDefault="001D1DEB">
        <w:pPr>
          <w:pStyle w:val="a5"/>
          <w:jc w:val="center"/>
        </w:pPr>
        <w:r>
          <w:fldChar w:fldCharType="begin"/>
        </w:r>
        <w:r>
          <w:instrText>PAGE   \* MERGEFORMAT</w:instrText>
        </w:r>
        <w:r>
          <w:fldChar w:fldCharType="separate"/>
        </w:r>
        <w:r>
          <w:rPr>
            <w:lang w:val="zh-TW"/>
          </w:rPr>
          <w:t>2</w:t>
        </w:r>
        <w:r>
          <w:fldChar w:fldCharType="end"/>
        </w:r>
      </w:p>
    </w:sdtContent>
  </w:sdt>
  <w:p w14:paraId="054704FD" w14:textId="77777777" w:rsidR="001D1DEB" w:rsidRDefault="001D1DE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6014A" w14:textId="77777777" w:rsidR="00A07DE9" w:rsidRDefault="00A07DE9" w:rsidP="008504DB">
      <w:r>
        <w:separator/>
      </w:r>
    </w:p>
  </w:footnote>
  <w:footnote w:type="continuationSeparator" w:id="0">
    <w:p w14:paraId="7C3868DD" w14:textId="77777777" w:rsidR="00A07DE9" w:rsidRDefault="00A07DE9" w:rsidP="008504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E44E9"/>
    <w:multiLevelType w:val="multilevel"/>
    <w:tmpl w:val="E8F6D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85974"/>
    <w:multiLevelType w:val="multilevel"/>
    <w:tmpl w:val="F0E4F2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5356D"/>
    <w:multiLevelType w:val="hybridMultilevel"/>
    <w:tmpl w:val="33386200"/>
    <w:lvl w:ilvl="0" w:tplc="FFFFFFFF">
      <w:start w:val="1"/>
      <w:numFmt w:val="decimal"/>
      <w:lvlText w:val="%1."/>
      <w:lvlJc w:val="left"/>
      <w:pPr>
        <w:ind w:left="480" w:hanging="480"/>
      </w:pPr>
    </w:lvl>
    <w:lvl w:ilvl="1" w:tplc="FFFFFFFF">
      <w:start w:val="1"/>
      <w:numFmt w:val="lowerRoman"/>
      <w:lvlText w:val="%2."/>
      <w:lvlJc w:val="righ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3" w15:restartNumberingAfterBreak="0">
    <w:nsid w:val="0B242888"/>
    <w:multiLevelType w:val="multilevel"/>
    <w:tmpl w:val="4ACA781E"/>
    <w:lvl w:ilvl="0">
      <w:start w:val="1"/>
      <w:numFmt w:val="decimal"/>
      <w:lvlText w:val="%1."/>
      <w:lvlJc w:val="left"/>
      <w:pPr>
        <w:tabs>
          <w:tab w:val="num" w:pos="726"/>
        </w:tabs>
        <w:ind w:left="726" w:hanging="360"/>
      </w:pPr>
      <w:rPr>
        <w:rFonts w:hint="eastAsia"/>
        <w:sz w:val="24"/>
      </w:rPr>
    </w:lvl>
    <w:lvl w:ilvl="1" w:tentative="1">
      <w:start w:val="1"/>
      <w:numFmt w:val="bullet"/>
      <w:lvlText w:val="o"/>
      <w:lvlJc w:val="left"/>
      <w:pPr>
        <w:tabs>
          <w:tab w:val="num" w:pos="1446"/>
        </w:tabs>
        <w:ind w:left="1446" w:hanging="360"/>
      </w:pPr>
      <w:rPr>
        <w:rFonts w:ascii="Courier New" w:hAnsi="Courier New" w:hint="default"/>
        <w:sz w:val="20"/>
      </w:rPr>
    </w:lvl>
    <w:lvl w:ilvl="2" w:tentative="1">
      <w:start w:val="1"/>
      <w:numFmt w:val="bullet"/>
      <w:lvlText w:val=""/>
      <w:lvlJc w:val="left"/>
      <w:pPr>
        <w:tabs>
          <w:tab w:val="num" w:pos="2166"/>
        </w:tabs>
        <w:ind w:left="2166" w:hanging="360"/>
      </w:pPr>
      <w:rPr>
        <w:rFonts w:ascii="Wingdings" w:hAnsi="Wingdings" w:hint="default"/>
        <w:sz w:val="20"/>
      </w:rPr>
    </w:lvl>
    <w:lvl w:ilvl="3" w:tentative="1">
      <w:start w:val="1"/>
      <w:numFmt w:val="bullet"/>
      <w:lvlText w:val=""/>
      <w:lvlJc w:val="left"/>
      <w:pPr>
        <w:tabs>
          <w:tab w:val="num" w:pos="2886"/>
        </w:tabs>
        <w:ind w:left="2886" w:hanging="360"/>
      </w:pPr>
      <w:rPr>
        <w:rFonts w:ascii="Wingdings" w:hAnsi="Wingdings" w:hint="default"/>
        <w:sz w:val="20"/>
      </w:rPr>
    </w:lvl>
    <w:lvl w:ilvl="4" w:tentative="1">
      <w:start w:val="1"/>
      <w:numFmt w:val="bullet"/>
      <w:lvlText w:val=""/>
      <w:lvlJc w:val="left"/>
      <w:pPr>
        <w:tabs>
          <w:tab w:val="num" w:pos="3606"/>
        </w:tabs>
        <w:ind w:left="3606" w:hanging="360"/>
      </w:pPr>
      <w:rPr>
        <w:rFonts w:ascii="Wingdings" w:hAnsi="Wingdings" w:hint="default"/>
        <w:sz w:val="20"/>
      </w:rPr>
    </w:lvl>
    <w:lvl w:ilvl="5" w:tentative="1">
      <w:start w:val="1"/>
      <w:numFmt w:val="bullet"/>
      <w:lvlText w:val=""/>
      <w:lvlJc w:val="left"/>
      <w:pPr>
        <w:tabs>
          <w:tab w:val="num" w:pos="4326"/>
        </w:tabs>
        <w:ind w:left="4326" w:hanging="360"/>
      </w:pPr>
      <w:rPr>
        <w:rFonts w:ascii="Wingdings" w:hAnsi="Wingdings" w:hint="default"/>
        <w:sz w:val="20"/>
      </w:rPr>
    </w:lvl>
    <w:lvl w:ilvl="6" w:tentative="1">
      <w:start w:val="1"/>
      <w:numFmt w:val="bullet"/>
      <w:lvlText w:val=""/>
      <w:lvlJc w:val="left"/>
      <w:pPr>
        <w:tabs>
          <w:tab w:val="num" w:pos="5046"/>
        </w:tabs>
        <w:ind w:left="5046" w:hanging="360"/>
      </w:pPr>
      <w:rPr>
        <w:rFonts w:ascii="Wingdings" w:hAnsi="Wingdings" w:hint="default"/>
        <w:sz w:val="20"/>
      </w:rPr>
    </w:lvl>
    <w:lvl w:ilvl="7" w:tentative="1">
      <w:start w:val="1"/>
      <w:numFmt w:val="bullet"/>
      <w:lvlText w:val=""/>
      <w:lvlJc w:val="left"/>
      <w:pPr>
        <w:tabs>
          <w:tab w:val="num" w:pos="5766"/>
        </w:tabs>
        <w:ind w:left="5766" w:hanging="360"/>
      </w:pPr>
      <w:rPr>
        <w:rFonts w:ascii="Wingdings" w:hAnsi="Wingdings" w:hint="default"/>
        <w:sz w:val="20"/>
      </w:rPr>
    </w:lvl>
    <w:lvl w:ilvl="8" w:tentative="1">
      <w:start w:val="1"/>
      <w:numFmt w:val="bullet"/>
      <w:lvlText w:val=""/>
      <w:lvlJc w:val="left"/>
      <w:pPr>
        <w:tabs>
          <w:tab w:val="num" w:pos="6486"/>
        </w:tabs>
        <w:ind w:left="6486" w:hanging="360"/>
      </w:pPr>
      <w:rPr>
        <w:rFonts w:ascii="Wingdings" w:hAnsi="Wingdings" w:hint="default"/>
        <w:sz w:val="20"/>
      </w:rPr>
    </w:lvl>
  </w:abstractNum>
  <w:abstractNum w:abstractNumId="4" w15:restartNumberingAfterBreak="0">
    <w:nsid w:val="0C98459F"/>
    <w:multiLevelType w:val="hybridMultilevel"/>
    <w:tmpl w:val="E5C6943C"/>
    <w:lvl w:ilvl="0" w:tplc="D8FE0F80">
      <w:start w:val="1"/>
      <w:numFmt w:val="decimal"/>
      <w:lvlText w:val="%1."/>
      <w:lvlJc w:val="left"/>
      <w:pPr>
        <w:ind w:left="360" w:hanging="360"/>
      </w:pPr>
      <w:rPr>
        <w:rFonts w:hAnsiTheme="minorHAnsi" w:cs="標楷體" w:hint="default"/>
        <w:color w:val="000000"/>
        <w:sz w:val="2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A5523F"/>
    <w:multiLevelType w:val="multilevel"/>
    <w:tmpl w:val="EF3C6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A35E48"/>
    <w:multiLevelType w:val="multilevel"/>
    <w:tmpl w:val="C3B697DC"/>
    <w:lvl w:ilvl="0">
      <w:start w:val="1"/>
      <w:numFmt w:val="decimal"/>
      <w:lvlText w:val="%1."/>
      <w:lvlJc w:val="left"/>
      <w:pPr>
        <w:tabs>
          <w:tab w:val="num" w:pos="2074"/>
        </w:tabs>
        <w:ind w:left="2074" w:hanging="360"/>
      </w:pPr>
      <w:rPr>
        <w:rFonts w:hint="eastAsia"/>
        <w:sz w:val="20"/>
      </w:rPr>
    </w:lvl>
    <w:lvl w:ilvl="1">
      <w:start w:val="1"/>
      <w:numFmt w:val="bullet"/>
      <w:lvlText w:val="o"/>
      <w:lvlJc w:val="left"/>
      <w:pPr>
        <w:tabs>
          <w:tab w:val="num" w:pos="2794"/>
        </w:tabs>
        <w:ind w:left="2794" w:hanging="360"/>
      </w:pPr>
      <w:rPr>
        <w:rFonts w:ascii="Courier New" w:hAnsi="Courier New" w:hint="default"/>
        <w:sz w:val="20"/>
      </w:rPr>
    </w:lvl>
    <w:lvl w:ilvl="2">
      <w:start w:val="1"/>
      <w:numFmt w:val="decimal"/>
      <w:lvlText w:val="%3."/>
      <w:lvlJc w:val="left"/>
      <w:pPr>
        <w:tabs>
          <w:tab w:val="num" w:pos="3514"/>
        </w:tabs>
        <w:ind w:left="3514" w:hanging="360"/>
      </w:pPr>
    </w:lvl>
    <w:lvl w:ilvl="3" w:tentative="1">
      <w:start w:val="1"/>
      <w:numFmt w:val="decimal"/>
      <w:lvlText w:val="%4."/>
      <w:lvlJc w:val="left"/>
      <w:pPr>
        <w:tabs>
          <w:tab w:val="num" w:pos="4234"/>
        </w:tabs>
        <w:ind w:left="4234" w:hanging="360"/>
      </w:pPr>
    </w:lvl>
    <w:lvl w:ilvl="4" w:tentative="1">
      <w:start w:val="1"/>
      <w:numFmt w:val="decimal"/>
      <w:lvlText w:val="%5."/>
      <w:lvlJc w:val="left"/>
      <w:pPr>
        <w:tabs>
          <w:tab w:val="num" w:pos="4954"/>
        </w:tabs>
        <w:ind w:left="4954" w:hanging="360"/>
      </w:pPr>
    </w:lvl>
    <w:lvl w:ilvl="5" w:tentative="1">
      <w:start w:val="1"/>
      <w:numFmt w:val="decimal"/>
      <w:lvlText w:val="%6."/>
      <w:lvlJc w:val="left"/>
      <w:pPr>
        <w:tabs>
          <w:tab w:val="num" w:pos="5674"/>
        </w:tabs>
        <w:ind w:left="5674" w:hanging="360"/>
      </w:pPr>
    </w:lvl>
    <w:lvl w:ilvl="6" w:tentative="1">
      <w:start w:val="1"/>
      <w:numFmt w:val="decimal"/>
      <w:lvlText w:val="%7."/>
      <w:lvlJc w:val="left"/>
      <w:pPr>
        <w:tabs>
          <w:tab w:val="num" w:pos="6394"/>
        </w:tabs>
        <w:ind w:left="6394" w:hanging="360"/>
      </w:pPr>
    </w:lvl>
    <w:lvl w:ilvl="7" w:tentative="1">
      <w:start w:val="1"/>
      <w:numFmt w:val="decimal"/>
      <w:lvlText w:val="%8."/>
      <w:lvlJc w:val="left"/>
      <w:pPr>
        <w:tabs>
          <w:tab w:val="num" w:pos="7114"/>
        </w:tabs>
        <w:ind w:left="7114" w:hanging="360"/>
      </w:pPr>
    </w:lvl>
    <w:lvl w:ilvl="8" w:tentative="1">
      <w:start w:val="1"/>
      <w:numFmt w:val="decimal"/>
      <w:lvlText w:val="%9."/>
      <w:lvlJc w:val="left"/>
      <w:pPr>
        <w:tabs>
          <w:tab w:val="num" w:pos="7834"/>
        </w:tabs>
        <w:ind w:left="7834" w:hanging="360"/>
      </w:pPr>
    </w:lvl>
  </w:abstractNum>
  <w:abstractNum w:abstractNumId="7" w15:restartNumberingAfterBreak="0">
    <w:nsid w:val="154934E5"/>
    <w:multiLevelType w:val="multilevel"/>
    <w:tmpl w:val="041CE7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eastAsia"/>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006EE"/>
    <w:multiLevelType w:val="hybridMultilevel"/>
    <w:tmpl w:val="D6CE1CFE"/>
    <w:lvl w:ilvl="0" w:tplc="10B0A9E0">
      <w:start w:val="1"/>
      <w:numFmt w:val="decimal"/>
      <w:lvlText w:val="%1."/>
      <w:lvlJc w:val="left"/>
      <w:pPr>
        <w:ind w:left="480" w:hanging="480"/>
      </w:pPr>
      <w:rPr>
        <w:rFonts w:hint="eastAsia"/>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EFD7B9D"/>
    <w:multiLevelType w:val="hybridMultilevel"/>
    <w:tmpl w:val="8854A46E"/>
    <w:lvl w:ilvl="0" w:tplc="711A6984">
      <w:start w:val="1"/>
      <w:numFmt w:val="decimal"/>
      <w:lvlText w:val="%1."/>
      <w:lvlJc w:val="left"/>
      <w:pPr>
        <w:ind w:left="362" w:hanging="360"/>
      </w:pPr>
    </w:lvl>
    <w:lvl w:ilvl="1" w:tplc="04090019">
      <w:start w:val="1"/>
      <w:numFmt w:val="ideographTraditional"/>
      <w:lvlText w:val="%2、"/>
      <w:lvlJc w:val="left"/>
      <w:pPr>
        <w:ind w:left="962" w:hanging="480"/>
      </w:pPr>
    </w:lvl>
    <w:lvl w:ilvl="2" w:tplc="0409001B">
      <w:start w:val="1"/>
      <w:numFmt w:val="lowerRoman"/>
      <w:lvlText w:val="%3."/>
      <w:lvlJc w:val="right"/>
      <w:pPr>
        <w:ind w:left="1442" w:hanging="480"/>
      </w:pPr>
    </w:lvl>
    <w:lvl w:ilvl="3" w:tplc="0409000F">
      <w:start w:val="1"/>
      <w:numFmt w:val="decimal"/>
      <w:lvlText w:val="%4."/>
      <w:lvlJc w:val="left"/>
      <w:pPr>
        <w:ind w:left="1922" w:hanging="480"/>
      </w:pPr>
    </w:lvl>
    <w:lvl w:ilvl="4" w:tplc="04090019">
      <w:start w:val="1"/>
      <w:numFmt w:val="ideographTraditional"/>
      <w:lvlText w:val="%5、"/>
      <w:lvlJc w:val="left"/>
      <w:pPr>
        <w:ind w:left="2402" w:hanging="480"/>
      </w:pPr>
    </w:lvl>
    <w:lvl w:ilvl="5" w:tplc="0409001B">
      <w:start w:val="1"/>
      <w:numFmt w:val="lowerRoman"/>
      <w:lvlText w:val="%6."/>
      <w:lvlJc w:val="right"/>
      <w:pPr>
        <w:ind w:left="2882" w:hanging="480"/>
      </w:pPr>
    </w:lvl>
    <w:lvl w:ilvl="6" w:tplc="0409000F">
      <w:start w:val="1"/>
      <w:numFmt w:val="decimal"/>
      <w:lvlText w:val="%7."/>
      <w:lvlJc w:val="left"/>
      <w:pPr>
        <w:ind w:left="3362" w:hanging="480"/>
      </w:pPr>
    </w:lvl>
    <w:lvl w:ilvl="7" w:tplc="04090019">
      <w:start w:val="1"/>
      <w:numFmt w:val="ideographTraditional"/>
      <w:lvlText w:val="%8、"/>
      <w:lvlJc w:val="left"/>
      <w:pPr>
        <w:ind w:left="3842" w:hanging="480"/>
      </w:pPr>
    </w:lvl>
    <w:lvl w:ilvl="8" w:tplc="0409001B">
      <w:start w:val="1"/>
      <w:numFmt w:val="lowerRoman"/>
      <w:lvlText w:val="%9."/>
      <w:lvlJc w:val="right"/>
      <w:pPr>
        <w:ind w:left="4322" w:hanging="480"/>
      </w:pPr>
    </w:lvl>
  </w:abstractNum>
  <w:abstractNum w:abstractNumId="10" w15:restartNumberingAfterBreak="0">
    <w:nsid w:val="20993691"/>
    <w:multiLevelType w:val="hybridMultilevel"/>
    <w:tmpl w:val="1D94F7FC"/>
    <w:lvl w:ilvl="0" w:tplc="0E30AE0A">
      <w:start w:val="1"/>
      <w:numFmt w:val="bullet"/>
      <w:lvlText w:val="＊"/>
      <w:lvlJc w:val="left"/>
      <w:pPr>
        <w:tabs>
          <w:tab w:val="num" w:pos="720"/>
        </w:tabs>
        <w:ind w:left="720" w:hanging="360"/>
      </w:pPr>
      <w:rPr>
        <w:rFonts w:ascii="標楷體" w:hAnsi="標楷體" w:hint="default"/>
      </w:rPr>
    </w:lvl>
    <w:lvl w:ilvl="1" w:tplc="432C4512" w:tentative="1">
      <w:start w:val="1"/>
      <w:numFmt w:val="bullet"/>
      <w:lvlText w:val="＊"/>
      <w:lvlJc w:val="left"/>
      <w:pPr>
        <w:tabs>
          <w:tab w:val="num" w:pos="1440"/>
        </w:tabs>
        <w:ind w:left="1440" w:hanging="360"/>
      </w:pPr>
      <w:rPr>
        <w:rFonts w:ascii="標楷體" w:hAnsi="標楷體" w:hint="default"/>
      </w:rPr>
    </w:lvl>
    <w:lvl w:ilvl="2" w:tplc="40E4B6CE" w:tentative="1">
      <w:start w:val="1"/>
      <w:numFmt w:val="bullet"/>
      <w:lvlText w:val="＊"/>
      <w:lvlJc w:val="left"/>
      <w:pPr>
        <w:tabs>
          <w:tab w:val="num" w:pos="2160"/>
        </w:tabs>
        <w:ind w:left="2160" w:hanging="360"/>
      </w:pPr>
      <w:rPr>
        <w:rFonts w:ascii="標楷體" w:hAnsi="標楷體" w:hint="default"/>
      </w:rPr>
    </w:lvl>
    <w:lvl w:ilvl="3" w:tplc="8C92446E" w:tentative="1">
      <w:start w:val="1"/>
      <w:numFmt w:val="bullet"/>
      <w:lvlText w:val="＊"/>
      <w:lvlJc w:val="left"/>
      <w:pPr>
        <w:tabs>
          <w:tab w:val="num" w:pos="2880"/>
        </w:tabs>
        <w:ind w:left="2880" w:hanging="360"/>
      </w:pPr>
      <w:rPr>
        <w:rFonts w:ascii="標楷體" w:hAnsi="標楷體" w:hint="default"/>
      </w:rPr>
    </w:lvl>
    <w:lvl w:ilvl="4" w:tplc="7E38B3EA" w:tentative="1">
      <w:start w:val="1"/>
      <w:numFmt w:val="bullet"/>
      <w:lvlText w:val="＊"/>
      <w:lvlJc w:val="left"/>
      <w:pPr>
        <w:tabs>
          <w:tab w:val="num" w:pos="3600"/>
        </w:tabs>
        <w:ind w:left="3600" w:hanging="360"/>
      </w:pPr>
      <w:rPr>
        <w:rFonts w:ascii="標楷體" w:hAnsi="標楷體" w:hint="default"/>
      </w:rPr>
    </w:lvl>
    <w:lvl w:ilvl="5" w:tplc="C7849D44" w:tentative="1">
      <w:start w:val="1"/>
      <w:numFmt w:val="bullet"/>
      <w:lvlText w:val="＊"/>
      <w:lvlJc w:val="left"/>
      <w:pPr>
        <w:tabs>
          <w:tab w:val="num" w:pos="4320"/>
        </w:tabs>
        <w:ind w:left="4320" w:hanging="360"/>
      </w:pPr>
      <w:rPr>
        <w:rFonts w:ascii="標楷體" w:hAnsi="標楷體" w:hint="default"/>
      </w:rPr>
    </w:lvl>
    <w:lvl w:ilvl="6" w:tplc="C6322210" w:tentative="1">
      <w:start w:val="1"/>
      <w:numFmt w:val="bullet"/>
      <w:lvlText w:val="＊"/>
      <w:lvlJc w:val="left"/>
      <w:pPr>
        <w:tabs>
          <w:tab w:val="num" w:pos="5040"/>
        </w:tabs>
        <w:ind w:left="5040" w:hanging="360"/>
      </w:pPr>
      <w:rPr>
        <w:rFonts w:ascii="標楷體" w:hAnsi="標楷體" w:hint="default"/>
      </w:rPr>
    </w:lvl>
    <w:lvl w:ilvl="7" w:tplc="33CECCF8" w:tentative="1">
      <w:start w:val="1"/>
      <w:numFmt w:val="bullet"/>
      <w:lvlText w:val="＊"/>
      <w:lvlJc w:val="left"/>
      <w:pPr>
        <w:tabs>
          <w:tab w:val="num" w:pos="5760"/>
        </w:tabs>
        <w:ind w:left="5760" w:hanging="360"/>
      </w:pPr>
      <w:rPr>
        <w:rFonts w:ascii="標楷體" w:hAnsi="標楷體" w:hint="default"/>
      </w:rPr>
    </w:lvl>
    <w:lvl w:ilvl="8" w:tplc="CCBCEDF8" w:tentative="1">
      <w:start w:val="1"/>
      <w:numFmt w:val="bullet"/>
      <w:lvlText w:val="＊"/>
      <w:lvlJc w:val="left"/>
      <w:pPr>
        <w:tabs>
          <w:tab w:val="num" w:pos="6480"/>
        </w:tabs>
        <w:ind w:left="6480" w:hanging="360"/>
      </w:pPr>
      <w:rPr>
        <w:rFonts w:ascii="標楷體" w:hAnsi="標楷體" w:hint="default"/>
      </w:rPr>
    </w:lvl>
  </w:abstractNum>
  <w:abstractNum w:abstractNumId="11" w15:restartNumberingAfterBreak="0">
    <w:nsid w:val="21D40BDB"/>
    <w:multiLevelType w:val="hybridMultilevel"/>
    <w:tmpl w:val="8F40EF74"/>
    <w:lvl w:ilvl="0" w:tplc="04090015">
      <w:start w:val="1"/>
      <w:numFmt w:val="taiwaneseCountingThousand"/>
      <w:lvlText w:val="%1、"/>
      <w:lvlJc w:val="left"/>
      <w:pPr>
        <w:ind w:left="1048" w:hanging="480"/>
      </w:pPr>
      <w:rPr>
        <w:color w:val="auto"/>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2" w15:restartNumberingAfterBreak="0">
    <w:nsid w:val="25834125"/>
    <w:multiLevelType w:val="multilevel"/>
    <w:tmpl w:val="C91CF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1454BF"/>
    <w:multiLevelType w:val="multilevel"/>
    <w:tmpl w:val="9F18D27E"/>
    <w:lvl w:ilvl="0">
      <w:start w:val="1"/>
      <w:numFmt w:val="decimal"/>
      <w:lvlText w:val="(%1)"/>
      <w:lvlJc w:val="left"/>
      <w:pPr>
        <w:tabs>
          <w:tab w:val="num" w:pos="723"/>
        </w:tabs>
        <w:ind w:left="723" w:hanging="360"/>
      </w:pPr>
      <w:rPr>
        <w:rFonts w:hint="eastAsia"/>
        <w:sz w:val="20"/>
      </w:rPr>
    </w:lvl>
    <w:lvl w:ilvl="1" w:tentative="1">
      <w:start w:val="1"/>
      <w:numFmt w:val="bullet"/>
      <w:lvlText w:val="o"/>
      <w:lvlJc w:val="left"/>
      <w:pPr>
        <w:tabs>
          <w:tab w:val="num" w:pos="1443"/>
        </w:tabs>
        <w:ind w:left="1443" w:hanging="360"/>
      </w:pPr>
      <w:rPr>
        <w:rFonts w:ascii="Courier New" w:hAnsi="Courier New" w:hint="default"/>
        <w:sz w:val="20"/>
      </w:rPr>
    </w:lvl>
    <w:lvl w:ilvl="2" w:tentative="1">
      <w:start w:val="1"/>
      <w:numFmt w:val="bullet"/>
      <w:lvlText w:val=""/>
      <w:lvlJc w:val="left"/>
      <w:pPr>
        <w:tabs>
          <w:tab w:val="num" w:pos="2163"/>
        </w:tabs>
        <w:ind w:left="2163" w:hanging="360"/>
      </w:pPr>
      <w:rPr>
        <w:rFonts w:ascii="Wingdings" w:hAnsi="Wingdings" w:hint="default"/>
        <w:sz w:val="20"/>
      </w:rPr>
    </w:lvl>
    <w:lvl w:ilvl="3" w:tentative="1">
      <w:start w:val="1"/>
      <w:numFmt w:val="bullet"/>
      <w:lvlText w:val=""/>
      <w:lvlJc w:val="left"/>
      <w:pPr>
        <w:tabs>
          <w:tab w:val="num" w:pos="2883"/>
        </w:tabs>
        <w:ind w:left="2883" w:hanging="360"/>
      </w:pPr>
      <w:rPr>
        <w:rFonts w:ascii="Wingdings" w:hAnsi="Wingdings" w:hint="default"/>
        <w:sz w:val="20"/>
      </w:rPr>
    </w:lvl>
    <w:lvl w:ilvl="4" w:tentative="1">
      <w:start w:val="1"/>
      <w:numFmt w:val="bullet"/>
      <w:lvlText w:val=""/>
      <w:lvlJc w:val="left"/>
      <w:pPr>
        <w:tabs>
          <w:tab w:val="num" w:pos="3603"/>
        </w:tabs>
        <w:ind w:left="3603" w:hanging="360"/>
      </w:pPr>
      <w:rPr>
        <w:rFonts w:ascii="Wingdings" w:hAnsi="Wingdings" w:hint="default"/>
        <w:sz w:val="20"/>
      </w:rPr>
    </w:lvl>
    <w:lvl w:ilvl="5" w:tentative="1">
      <w:start w:val="1"/>
      <w:numFmt w:val="bullet"/>
      <w:lvlText w:val=""/>
      <w:lvlJc w:val="left"/>
      <w:pPr>
        <w:tabs>
          <w:tab w:val="num" w:pos="4323"/>
        </w:tabs>
        <w:ind w:left="4323" w:hanging="360"/>
      </w:pPr>
      <w:rPr>
        <w:rFonts w:ascii="Wingdings" w:hAnsi="Wingdings" w:hint="default"/>
        <w:sz w:val="20"/>
      </w:rPr>
    </w:lvl>
    <w:lvl w:ilvl="6" w:tentative="1">
      <w:start w:val="1"/>
      <w:numFmt w:val="bullet"/>
      <w:lvlText w:val=""/>
      <w:lvlJc w:val="left"/>
      <w:pPr>
        <w:tabs>
          <w:tab w:val="num" w:pos="5043"/>
        </w:tabs>
        <w:ind w:left="5043" w:hanging="360"/>
      </w:pPr>
      <w:rPr>
        <w:rFonts w:ascii="Wingdings" w:hAnsi="Wingdings" w:hint="default"/>
        <w:sz w:val="20"/>
      </w:rPr>
    </w:lvl>
    <w:lvl w:ilvl="7" w:tentative="1">
      <w:start w:val="1"/>
      <w:numFmt w:val="bullet"/>
      <w:lvlText w:val=""/>
      <w:lvlJc w:val="left"/>
      <w:pPr>
        <w:tabs>
          <w:tab w:val="num" w:pos="5763"/>
        </w:tabs>
        <w:ind w:left="5763" w:hanging="360"/>
      </w:pPr>
      <w:rPr>
        <w:rFonts w:ascii="Wingdings" w:hAnsi="Wingdings" w:hint="default"/>
        <w:sz w:val="20"/>
      </w:rPr>
    </w:lvl>
    <w:lvl w:ilvl="8" w:tentative="1">
      <w:start w:val="1"/>
      <w:numFmt w:val="bullet"/>
      <w:lvlText w:val=""/>
      <w:lvlJc w:val="left"/>
      <w:pPr>
        <w:tabs>
          <w:tab w:val="num" w:pos="6483"/>
        </w:tabs>
        <w:ind w:left="6483" w:hanging="360"/>
      </w:pPr>
      <w:rPr>
        <w:rFonts w:ascii="Wingdings" w:hAnsi="Wingdings" w:hint="default"/>
        <w:sz w:val="20"/>
      </w:rPr>
    </w:lvl>
  </w:abstractNum>
  <w:abstractNum w:abstractNumId="14" w15:restartNumberingAfterBreak="0">
    <w:nsid w:val="370925EA"/>
    <w:multiLevelType w:val="multilevel"/>
    <w:tmpl w:val="8BEC7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eastAsia"/>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F2351"/>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39EC4218"/>
    <w:multiLevelType w:val="multilevel"/>
    <w:tmpl w:val="93826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start w:val="6"/>
      <w:numFmt w:val="none"/>
      <w:lvlText w:val="%3、"/>
      <w:lvlJc w:val="left"/>
      <w:pPr>
        <w:ind w:left="2304" w:hanging="504"/>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8709DA"/>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 w15:restartNumberingAfterBreak="0">
    <w:nsid w:val="4A7D7197"/>
    <w:multiLevelType w:val="hybridMultilevel"/>
    <w:tmpl w:val="09847BB6"/>
    <w:lvl w:ilvl="0" w:tplc="073E2C56">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4E0C670A"/>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5C625BCE"/>
    <w:multiLevelType w:val="hybridMultilevel"/>
    <w:tmpl w:val="C390252A"/>
    <w:lvl w:ilvl="0" w:tplc="9F40ECD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5E77407F"/>
    <w:multiLevelType w:val="multilevel"/>
    <w:tmpl w:val="DA964BB0"/>
    <w:lvl w:ilvl="0">
      <w:start w:val="1"/>
      <w:numFmt w:val="decimal"/>
      <w:lvlText w:val="%1."/>
      <w:lvlJc w:val="left"/>
      <w:pPr>
        <w:tabs>
          <w:tab w:val="num" w:pos="2160"/>
        </w:tabs>
        <w:ind w:left="2160" w:hanging="360"/>
      </w:pPr>
      <w:rPr>
        <w:rFonts w:hint="eastAsia"/>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2" w15:restartNumberingAfterBreak="0">
    <w:nsid w:val="5F7E4017"/>
    <w:multiLevelType w:val="hybridMultilevel"/>
    <w:tmpl w:val="661A609C"/>
    <w:lvl w:ilvl="0" w:tplc="C8727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BE5D8C"/>
    <w:multiLevelType w:val="hybridMultilevel"/>
    <w:tmpl w:val="7B528468"/>
    <w:lvl w:ilvl="0" w:tplc="1C624E18">
      <w:start w:val="1"/>
      <w:numFmt w:val="taiwaneseCountingThousand"/>
      <w:lvlText w:val="%1、"/>
      <w:lvlJc w:val="left"/>
      <w:pPr>
        <w:ind w:left="3032" w:hanging="504"/>
      </w:pPr>
      <w:rPr>
        <w:rFonts w:hint="default"/>
        <w:b w:val="0"/>
        <w:bCs/>
      </w:rPr>
    </w:lvl>
    <w:lvl w:ilvl="1" w:tplc="04090019" w:tentative="1">
      <w:start w:val="1"/>
      <w:numFmt w:val="ideographTraditional"/>
      <w:lvlText w:val="%2、"/>
      <w:lvlJc w:val="left"/>
      <w:pPr>
        <w:ind w:left="3488" w:hanging="480"/>
      </w:pPr>
    </w:lvl>
    <w:lvl w:ilvl="2" w:tplc="0409001B" w:tentative="1">
      <w:start w:val="1"/>
      <w:numFmt w:val="lowerRoman"/>
      <w:lvlText w:val="%3."/>
      <w:lvlJc w:val="right"/>
      <w:pPr>
        <w:ind w:left="3968" w:hanging="480"/>
      </w:pPr>
    </w:lvl>
    <w:lvl w:ilvl="3" w:tplc="0409000F" w:tentative="1">
      <w:start w:val="1"/>
      <w:numFmt w:val="decimal"/>
      <w:lvlText w:val="%4."/>
      <w:lvlJc w:val="left"/>
      <w:pPr>
        <w:ind w:left="4448" w:hanging="480"/>
      </w:pPr>
    </w:lvl>
    <w:lvl w:ilvl="4" w:tplc="04090019" w:tentative="1">
      <w:start w:val="1"/>
      <w:numFmt w:val="ideographTraditional"/>
      <w:lvlText w:val="%5、"/>
      <w:lvlJc w:val="left"/>
      <w:pPr>
        <w:ind w:left="4928" w:hanging="480"/>
      </w:pPr>
    </w:lvl>
    <w:lvl w:ilvl="5" w:tplc="0409001B" w:tentative="1">
      <w:start w:val="1"/>
      <w:numFmt w:val="lowerRoman"/>
      <w:lvlText w:val="%6."/>
      <w:lvlJc w:val="right"/>
      <w:pPr>
        <w:ind w:left="5408" w:hanging="480"/>
      </w:pPr>
    </w:lvl>
    <w:lvl w:ilvl="6" w:tplc="0409000F" w:tentative="1">
      <w:start w:val="1"/>
      <w:numFmt w:val="decimal"/>
      <w:lvlText w:val="%7."/>
      <w:lvlJc w:val="left"/>
      <w:pPr>
        <w:ind w:left="5888" w:hanging="480"/>
      </w:pPr>
    </w:lvl>
    <w:lvl w:ilvl="7" w:tplc="04090019" w:tentative="1">
      <w:start w:val="1"/>
      <w:numFmt w:val="ideographTraditional"/>
      <w:lvlText w:val="%8、"/>
      <w:lvlJc w:val="left"/>
      <w:pPr>
        <w:ind w:left="6368" w:hanging="480"/>
      </w:pPr>
    </w:lvl>
    <w:lvl w:ilvl="8" w:tplc="0409001B" w:tentative="1">
      <w:start w:val="1"/>
      <w:numFmt w:val="lowerRoman"/>
      <w:lvlText w:val="%9."/>
      <w:lvlJc w:val="right"/>
      <w:pPr>
        <w:ind w:left="6848" w:hanging="480"/>
      </w:pPr>
    </w:lvl>
  </w:abstractNum>
  <w:abstractNum w:abstractNumId="24" w15:restartNumberingAfterBreak="0">
    <w:nsid w:val="66605035"/>
    <w:multiLevelType w:val="multilevel"/>
    <w:tmpl w:val="93DCD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310C32"/>
    <w:multiLevelType w:val="multilevel"/>
    <w:tmpl w:val="5B343BE0"/>
    <w:lvl w:ilvl="0">
      <w:start w:val="1"/>
      <w:numFmt w:val="taiwaneseCountingThousand"/>
      <w:lvlText w:val="%1、"/>
      <w:lvlJc w:val="left"/>
      <w:pPr>
        <w:tabs>
          <w:tab w:val="num" w:pos="720"/>
        </w:tabs>
        <w:ind w:left="720" w:hanging="360"/>
      </w:pPr>
      <w:rPr>
        <w:rFonts w:hint="eastAsia"/>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9528E3"/>
    <w:multiLevelType w:val="hybridMultilevel"/>
    <w:tmpl w:val="8D846208"/>
    <w:lvl w:ilvl="0" w:tplc="5CC69D2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7" w15:restartNumberingAfterBreak="0">
    <w:nsid w:val="6CC870E0"/>
    <w:multiLevelType w:val="hybridMultilevel"/>
    <w:tmpl w:val="33386200"/>
    <w:lvl w:ilvl="0" w:tplc="0409000F">
      <w:start w:val="1"/>
      <w:numFmt w:val="decimal"/>
      <w:lvlText w:val="%1."/>
      <w:lvlJc w:val="left"/>
      <w:pPr>
        <w:ind w:left="480" w:hanging="480"/>
      </w:pPr>
    </w:lvl>
    <w:lvl w:ilvl="1" w:tplc="0409001B">
      <w:start w:val="1"/>
      <w:numFmt w:val="lowerRoman"/>
      <w:lvlText w:val="%2."/>
      <w:lvlJc w:val="righ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6DC57E1C"/>
    <w:multiLevelType w:val="hybridMultilevel"/>
    <w:tmpl w:val="95A67EA8"/>
    <w:lvl w:ilvl="0" w:tplc="073E2C56">
      <w:start w:val="1"/>
      <w:numFmt w:val="taiwaneseCountingThousand"/>
      <w:lvlText w:val="%1、"/>
      <w:lvlJc w:val="left"/>
      <w:pPr>
        <w:ind w:left="2205" w:hanging="480"/>
      </w:pPr>
      <w:rPr>
        <w:rFonts w:hint="eastAsia"/>
        <w:b/>
        <w:sz w:val="24"/>
      </w:rPr>
    </w:lvl>
    <w:lvl w:ilvl="1" w:tplc="04090019" w:tentative="1">
      <w:start w:val="1"/>
      <w:numFmt w:val="ideographTraditional"/>
      <w:lvlText w:val="%2、"/>
      <w:lvlJc w:val="left"/>
      <w:pPr>
        <w:ind w:left="2685" w:hanging="480"/>
      </w:pPr>
    </w:lvl>
    <w:lvl w:ilvl="2" w:tplc="0409001B" w:tentative="1">
      <w:start w:val="1"/>
      <w:numFmt w:val="lowerRoman"/>
      <w:lvlText w:val="%3."/>
      <w:lvlJc w:val="right"/>
      <w:pPr>
        <w:ind w:left="3165" w:hanging="480"/>
      </w:pPr>
    </w:lvl>
    <w:lvl w:ilvl="3" w:tplc="0409000F" w:tentative="1">
      <w:start w:val="1"/>
      <w:numFmt w:val="decimal"/>
      <w:lvlText w:val="%4."/>
      <w:lvlJc w:val="left"/>
      <w:pPr>
        <w:ind w:left="3645" w:hanging="480"/>
      </w:pPr>
    </w:lvl>
    <w:lvl w:ilvl="4" w:tplc="04090019" w:tentative="1">
      <w:start w:val="1"/>
      <w:numFmt w:val="ideographTraditional"/>
      <w:lvlText w:val="%5、"/>
      <w:lvlJc w:val="left"/>
      <w:pPr>
        <w:ind w:left="4125" w:hanging="480"/>
      </w:pPr>
    </w:lvl>
    <w:lvl w:ilvl="5" w:tplc="0409001B" w:tentative="1">
      <w:start w:val="1"/>
      <w:numFmt w:val="lowerRoman"/>
      <w:lvlText w:val="%6."/>
      <w:lvlJc w:val="right"/>
      <w:pPr>
        <w:ind w:left="4605" w:hanging="480"/>
      </w:pPr>
    </w:lvl>
    <w:lvl w:ilvl="6" w:tplc="0409000F" w:tentative="1">
      <w:start w:val="1"/>
      <w:numFmt w:val="decimal"/>
      <w:lvlText w:val="%7."/>
      <w:lvlJc w:val="left"/>
      <w:pPr>
        <w:ind w:left="5085" w:hanging="480"/>
      </w:pPr>
    </w:lvl>
    <w:lvl w:ilvl="7" w:tplc="04090019" w:tentative="1">
      <w:start w:val="1"/>
      <w:numFmt w:val="ideographTraditional"/>
      <w:lvlText w:val="%8、"/>
      <w:lvlJc w:val="left"/>
      <w:pPr>
        <w:ind w:left="5565" w:hanging="480"/>
      </w:pPr>
    </w:lvl>
    <w:lvl w:ilvl="8" w:tplc="0409001B" w:tentative="1">
      <w:start w:val="1"/>
      <w:numFmt w:val="lowerRoman"/>
      <w:lvlText w:val="%9."/>
      <w:lvlJc w:val="right"/>
      <w:pPr>
        <w:ind w:left="6045" w:hanging="480"/>
      </w:pPr>
    </w:lvl>
  </w:abstractNum>
  <w:abstractNum w:abstractNumId="29" w15:restartNumberingAfterBreak="0">
    <w:nsid w:val="6F026A44"/>
    <w:multiLevelType w:val="hybridMultilevel"/>
    <w:tmpl w:val="FDB4A6B4"/>
    <w:lvl w:ilvl="0" w:tplc="08B08F24">
      <w:start w:val="1"/>
      <w:numFmt w:val="taiwaneseCountingThousand"/>
      <w:lvlText w:val="%1、"/>
      <w:lvlJc w:val="left"/>
      <w:pPr>
        <w:ind w:left="1212"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14650A4"/>
    <w:multiLevelType w:val="multilevel"/>
    <w:tmpl w:val="CA104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eastAsia"/>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2074301"/>
    <w:multiLevelType w:val="hybridMultilevel"/>
    <w:tmpl w:val="5156B8E6"/>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2" w15:restartNumberingAfterBreak="0">
    <w:nsid w:val="7DA16FBE"/>
    <w:multiLevelType w:val="hybridMultilevel"/>
    <w:tmpl w:val="661A609C"/>
    <w:lvl w:ilvl="0" w:tplc="C87279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DAF048D"/>
    <w:multiLevelType w:val="multilevel"/>
    <w:tmpl w:val="ECB68C60"/>
    <w:lvl w:ilvl="0">
      <w:start w:val="1"/>
      <w:numFmt w:val="taiwaneseCountingThousand"/>
      <w:lvlText w:val="%1、"/>
      <w:lvlJc w:val="left"/>
      <w:pPr>
        <w:tabs>
          <w:tab w:val="num" w:pos="1680"/>
        </w:tabs>
        <w:ind w:left="1680" w:hanging="360"/>
      </w:pPr>
      <w:rPr>
        <w:rFonts w:hint="eastAsia"/>
      </w:rPr>
    </w:lvl>
    <w:lvl w:ilvl="1">
      <w:start w:val="1"/>
      <w:numFmt w:val="bullet"/>
      <w:lvlText w:val="o"/>
      <w:lvlJc w:val="left"/>
      <w:pPr>
        <w:tabs>
          <w:tab w:val="num" w:pos="2400"/>
        </w:tabs>
        <w:ind w:left="2400" w:hanging="360"/>
      </w:pPr>
      <w:rPr>
        <w:rFonts w:ascii="Courier New" w:hAnsi="Courier New" w:hint="default"/>
        <w:sz w:val="20"/>
      </w:rPr>
    </w:lvl>
    <w:lvl w:ilvl="2">
      <w:start w:val="1"/>
      <w:numFmt w:val="decimal"/>
      <w:lvlText w:val="%3."/>
      <w:lvlJc w:val="left"/>
      <w:pPr>
        <w:tabs>
          <w:tab w:val="num" w:pos="3120"/>
        </w:tabs>
        <w:ind w:left="3120" w:hanging="360"/>
      </w:pPr>
    </w:lvl>
    <w:lvl w:ilvl="3" w:tentative="1">
      <w:start w:val="1"/>
      <w:numFmt w:val="decimal"/>
      <w:lvlText w:val="%4."/>
      <w:lvlJc w:val="left"/>
      <w:pPr>
        <w:tabs>
          <w:tab w:val="num" w:pos="3840"/>
        </w:tabs>
        <w:ind w:left="3840" w:hanging="360"/>
      </w:pPr>
    </w:lvl>
    <w:lvl w:ilvl="4" w:tentative="1">
      <w:start w:val="1"/>
      <w:numFmt w:val="decimal"/>
      <w:lvlText w:val="%5."/>
      <w:lvlJc w:val="left"/>
      <w:pPr>
        <w:tabs>
          <w:tab w:val="num" w:pos="4560"/>
        </w:tabs>
        <w:ind w:left="4560" w:hanging="360"/>
      </w:pPr>
    </w:lvl>
    <w:lvl w:ilvl="5" w:tentative="1">
      <w:start w:val="1"/>
      <w:numFmt w:val="decimal"/>
      <w:lvlText w:val="%6."/>
      <w:lvlJc w:val="left"/>
      <w:pPr>
        <w:tabs>
          <w:tab w:val="num" w:pos="5280"/>
        </w:tabs>
        <w:ind w:left="5280" w:hanging="360"/>
      </w:pPr>
    </w:lvl>
    <w:lvl w:ilvl="6" w:tentative="1">
      <w:start w:val="1"/>
      <w:numFmt w:val="decimal"/>
      <w:lvlText w:val="%7."/>
      <w:lvlJc w:val="left"/>
      <w:pPr>
        <w:tabs>
          <w:tab w:val="num" w:pos="6000"/>
        </w:tabs>
        <w:ind w:left="6000" w:hanging="360"/>
      </w:pPr>
    </w:lvl>
    <w:lvl w:ilvl="7" w:tentative="1">
      <w:start w:val="1"/>
      <w:numFmt w:val="decimal"/>
      <w:lvlText w:val="%8."/>
      <w:lvlJc w:val="left"/>
      <w:pPr>
        <w:tabs>
          <w:tab w:val="num" w:pos="6720"/>
        </w:tabs>
        <w:ind w:left="6720" w:hanging="360"/>
      </w:pPr>
    </w:lvl>
    <w:lvl w:ilvl="8" w:tentative="1">
      <w:start w:val="1"/>
      <w:numFmt w:val="decimal"/>
      <w:lvlText w:val="%9."/>
      <w:lvlJc w:val="left"/>
      <w:pPr>
        <w:tabs>
          <w:tab w:val="num" w:pos="7440"/>
        </w:tabs>
        <w:ind w:left="7440" w:hanging="360"/>
      </w:pPr>
    </w:lvl>
  </w:abstractNum>
  <w:num w:numId="1">
    <w:abstractNumId w:val="28"/>
  </w:num>
  <w:num w:numId="2">
    <w:abstractNumId w:val="4"/>
  </w:num>
  <w:num w:numId="3">
    <w:abstractNumId w:val="6"/>
  </w:num>
  <w:num w:numId="4">
    <w:abstractNumId w:val="0"/>
  </w:num>
  <w:num w:numId="5">
    <w:abstractNumId w:val="1"/>
  </w:num>
  <w:num w:numId="6">
    <w:abstractNumId w:val="24"/>
  </w:num>
  <w:num w:numId="7">
    <w:abstractNumId w:val="12"/>
  </w:num>
  <w:num w:numId="8">
    <w:abstractNumId w:val="30"/>
  </w:num>
  <w:num w:numId="9">
    <w:abstractNumId w:val="16"/>
  </w:num>
  <w:num w:numId="10">
    <w:abstractNumId w:val="5"/>
  </w:num>
  <w:num w:numId="11">
    <w:abstractNumId w:val="10"/>
  </w:num>
  <w:num w:numId="12">
    <w:abstractNumId w:val="29"/>
  </w:num>
  <w:num w:numId="13">
    <w:abstractNumId w:val="11"/>
  </w:num>
  <w:num w:numId="14">
    <w:abstractNumId w:val="23"/>
  </w:num>
  <w:num w:numId="15">
    <w:abstractNumId w:val="31"/>
  </w:num>
  <w:num w:numId="16">
    <w:abstractNumId w:val="19"/>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lvlOverride w:ilvl="2"/>
    <w:lvlOverride w:ilvl="3"/>
    <w:lvlOverride w:ilvl="4"/>
    <w:lvlOverride w:ilvl="5"/>
    <w:lvlOverride w:ilvl="6"/>
    <w:lvlOverride w:ilvl="7"/>
    <w:lvlOverride w:ilvl="8"/>
  </w:num>
  <w:num w:numId="22">
    <w:abstractNumId w:val="25"/>
    <w:lvlOverride w:ilvl="0">
      <w:startOverride w:val="1"/>
    </w:lvlOverride>
    <w:lvlOverride w:ilvl="1"/>
    <w:lvlOverride w:ilvl="2"/>
    <w:lvlOverride w:ilvl="3"/>
    <w:lvlOverride w:ilvl="4"/>
    <w:lvlOverride w:ilvl="5"/>
    <w:lvlOverride w:ilvl="6"/>
    <w:lvlOverride w:ilvl="7"/>
    <w:lvlOverride w:ilvl="8"/>
  </w:num>
  <w:num w:numId="23">
    <w:abstractNumId w:val="13"/>
  </w:num>
  <w:num w:numId="24">
    <w:abstractNumId w:val="21"/>
  </w:num>
  <w:num w:numId="25">
    <w:abstractNumId w:val="14"/>
    <w:lvlOverride w:ilvl="0"/>
    <w:lvlOverride w:ilvl="1">
      <w:startOverride w:val="1"/>
    </w:lvlOverride>
    <w:lvlOverride w:ilvl="2"/>
    <w:lvlOverride w:ilvl="3"/>
    <w:lvlOverride w:ilvl="4"/>
    <w:lvlOverride w:ilvl="5"/>
    <w:lvlOverride w:ilvl="6"/>
    <w:lvlOverride w:ilvl="7"/>
    <w:lvlOverride w:ilvl="8"/>
  </w:num>
  <w:num w:numId="26">
    <w:abstractNumId w:val="7"/>
    <w:lvlOverride w:ilvl="0"/>
    <w:lvlOverride w:ilvl="1">
      <w:startOverride w:val="1"/>
    </w:lvlOverride>
    <w:lvlOverride w:ilvl="2"/>
    <w:lvlOverride w:ilvl="3"/>
    <w:lvlOverride w:ilvl="4"/>
    <w:lvlOverride w:ilvl="5"/>
    <w:lvlOverride w:ilvl="6"/>
    <w:lvlOverride w:ilvl="7"/>
    <w:lvlOverride w:ilvl="8"/>
  </w:num>
  <w:num w:numId="27">
    <w:abstractNumId w:val="8"/>
  </w:num>
  <w:num w:numId="28">
    <w:abstractNumId w:val="33"/>
  </w:num>
  <w:num w:numId="29">
    <w:abstractNumId w:val="1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936"/>
    <w:rsid w:val="000018B1"/>
    <w:rsid w:val="00007D37"/>
    <w:rsid w:val="00015AFB"/>
    <w:rsid w:val="0002780A"/>
    <w:rsid w:val="00034DF6"/>
    <w:rsid w:val="00044382"/>
    <w:rsid w:val="00045CED"/>
    <w:rsid w:val="00053A06"/>
    <w:rsid w:val="00084DCB"/>
    <w:rsid w:val="000A6A58"/>
    <w:rsid w:val="000F5CE0"/>
    <w:rsid w:val="00120453"/>
    <w:rsid w:val="001632CE"/>
    <w:rsid w:val="0019312F"/>
    <w:rsid w:val="001A4C89"/>
    <w:rsid w:val="001D1DEB"/>
    <w:rsid w:val="002B0936"/>
    <w:rsid w:val="002F5DEA"/>
    <w:rsid w:val="00340EAC"/>
    <w:rsid w:val="00350A3D"/>
    <w:rsid w:val="00355E75"/>
    <w:rsid w:val="00360F3D"/>
    <w:rsid w:val="003D757B"/>
    <w:rsid w:val="004039F3"/>
    <w:rsid w:val="00404945"/>
    <w:rsid w:val="00414D27"/>
    <w:rsid w:val="0048404B"/>
    <w:rsid w:val="004875B7"/>
    <w:rsid w:val="004B2C13"/>
    <w:rsid w:val="00542AC7"/>
    <w:rsid w:val="00583BF1"/>
    <w:rsid w:val="00643202"/>
    <w:rsid w:val="00692EDA"/>
    <w:rsid w:val="006A62E1"/>
    <w:rsid w:val="006A6C52"/>
    <w:rsid w:val="006C5E6C"/>
    <w:rsid w:val="006F4521"/>
    <w:rsid w:val="00737113"/>
    <w:rsid w:val="0076476D"/>
    <w:rsid w:val="007A2FC1"/>
    <w:rsid w:val="00816BA5"/>
    <w:rsid w:val="008504DB"/>
    <w:rsid w:val="00872788"/>
    <w:rsid w:val="00874417"/>
    <w:rsid w:val="0087602C"/>
    <w:rsid w:val="009059D2"/>
    <w:rsid w:val="0091185D"/>
    <w:rsid w:val="00942E7E"/>
    <w:rsid w:val="00972977"/>
    <w:rsid w:val="009923EB"/>
    <w:rsid w:val="009B2022"/>
    <w:rsid w:val="009D04F2"/>
    <w:rsid w:val="009D4724"/>
    <w:rsid w:val="009F3B99"/>
    <w:rsid w:val="00A07DE9"/>
    <w:rsid w:val="00A44B60"/>
    <w:rsid w:val="00A4694A"/>
    <w:rsid w:val="00A666D2"/>
    <w:rsid w:val="00A8226C"/>
    <w:rsid w:val="00B00A42"/>
    <w:rsid w:val="00B04848"/>
    <w:rsid w:val="00B47596"/>
    <w:rsid w:val="00BA0EDE"/>
    <w:rsid w:val="00C073AA"/>
    <w:rsid w:val="00C22BFB"/>
    <w:rsid w:val="00C56E32"/>
    <w:rsid w:val="00CA37FC"/>
    <w:rsid w:val="00D6613A"/>
    <w:rsid w:val="00D76512"/>
    <w:rsid w:val="00DB4C93"/>
    <w:rsid w:val="00DC0115"/>
    <w:rsid w:val="00E56AA3"/>
    <w:rsid w:val="00EA6448"/>
    <w:rsid w:val="00EC6BFE"/>
    <w:rsid w:val="00EF5EB4"/>
    <w:rsid w:val="00F411DE"/>
    <w:rsid w:val="00F843BA"/>
    <w:rsid w:val="00F94DBB"/>
    <w:rsid w:val="00FC1419"/>
    <w:rsid w:val="00FF3AC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14E80B"/>
  <w15:chartTrackingRefBased/>
  <w15:docId w15:val="{5197B7A6-662E-46FA-89A5-875C6FBA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0936"/>
    <w:rPr>
      <w:rFonts w:cs="Times New Roman"/>
      <w:kern w:val="0"/>
      <w:szCs w:val="24"/>
    </w:rPr>
  </w:style>
  <w:style w:type="paragraph" w:styleId="1">
    <w:name w:val="heading 1"/>
    <w:basedOn w:val="a"/>
    <w:next w:val="a"/>
    <w:link w:val="10"/>
    <w:uiPriority w:val="9"/>
    <w:qFormat/>
    <w:rsid w:val="002B093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2B0936"/>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2B093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B0936"/>
    <w:pPr>
      <w:keepNext/>
      <w:spacing w:before="240" w:after="60"/>
      <w:outlineLvl w:val="3"/>
    </w:pPr>
    <w:rPr>
      <w:b/>
      <w:bCs/>
      <w:sz w:val="28"/>
      <w:szCs w:val="28"/>
    </w:rPr>
  </w:style>
  <w:style w:type="paragraph" w:styleId="5">
    <w:name w:val="heading 5"/>
    <w:basedOn w:val="a"/>
    <w:next w:val="a"/>
    <w:link w:val="50"/>
    <w:uiPriority w:val="9"/>
    <w:semiHidden/>
    <w:unhideWhenUsed/>
    <w:qFormat/>
    <w:rsid w:val="002B0936"/>
    <w:pPr>
      <w:spacing w:before="240" w:after="60"/>
      <w:outlineLvl w:val="4"/>
    </w:pPr>
    <w:rPr>
      <w:b/>
      <w:bCs/>
      <w:i/>
      <w:iCs/>
      <w:sz w:val="26"/>
      <w:szCs w:val="26"/>
    </w:rPr>
  </w:style>
  <w:style w:type="paragraph" w:styleId="6">
    <w:name w:val="heading 6"/>
    <w:basedOn w:val="a"/>
    <w:next w:val="a"/>
    <w:link w:val="60"/>
    <w:uiPriority w:val="9"/>
    <w:semiHidden/>
    <w:unhideWhenUsed/>
    <w:qFormat/>
    <w:rsid w:val="002B0936"/>
    <w:pPr>
      <w:spacing w:before="240" w:after="60"/>
      <w:outlineLvl w:val="5"/>
    </w:pPr>
    <w:rPr>
      <w:b/>
      <w:bCs/>
      <w:sz w:val="22"/>
      <w:szCs w:val="22"/>
    </w:rPr>
  </w:style>
  <w:style w:type="paragraph" w:styleId="7">
    <w:name w:val="heading 7"/>
    <w:basedOn w:val="a"/>
    <w:next w:val="a"/>
    <w:link w:val="70"/>
    <w:uiPriority w:val="9"/>
    <w:semiHidden/>
    <w:unhideWhenUsed/>
    <w:qFormat/>
    <w:rsid w:val="002B0936"/>
    <w:pPr>
      <w:spacing w:before="240" w:after="60"/>
      <w:outlineLvl w:val="6"/>
    </w:pPr>
  </w:style>
  <w:style w:type="paragraph" w:styleId="8">
    <w:name w:val="heading 8"/>
    <w:basedOn w:val="a"/>
    <w:next w:val="a"/>
    <w:link w:val="80"/>
    <w:uiPriority w:val="9"/>
    <w:semiHidden/>
    <w:unhideWhenUsed/>
    <w:qFormat/>
    <w:rsid w:val="002B0936"/>
    <w:pPr>
      <w:spacing w:before="240" w:after="60"/>
      <w:outlineLvl w:val="7"/>
    </w:pPr>
    <w:rPr>
      <w:i/>
      <w:iCs/>
    </w:rPr>
  </w:style>
  <w:style w:type="paragraph" w:styleId="9">
    <w:name w:val="heading 9"/>
    <w:basedOn w:val="a"/>
    <w:next w:val="a"/>
    <w:link w:val="90"/>
    <w:uiPriority w:val="9"/>
    <w:semiHidden/>
    <w:unhideWhenUsed/>
    <w:qFormat/>
    <w:rsid w:val="002B093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B0936"/>
    <w:rPr>
      <w:rFonts w:asciiTheme="majorHAnsi" w:eastAsiaTheme="majorEastAsia" w:hAnsiTheme="majorHAnsi" w:cs="Times New Roman"/>
      <w:b/>
      <w:bCs/>
      <w:kern w:val="32"/>
      <w:sz w:val="32"/>
      <w:szCs w:val="32"/>
    </w:rPr>
  </w:style>
  <w:style w:type="character" w:customStyle="1" w:styleId="20">
    <w:name w:val="標題 2 字元"/>
    <w:basedOn w:val="a0"/>
    <w:link w:val="2"/>
    <w:uiPriority w:val="9"/>
    <w:rsid w:val="002B0936"/>
    <w:rPr>
      <w:rFonts w:asciiTheme="majorHAnsi" w:eastAsiaTheme="majorEastAsia" w:hAnsiTheme="majorHAnsi" w:cstheme="majorBidi"/>
      <w:b/>
      <w:bCs/>
      <w:i/>
      <w:iCs/>
      <w:kern w:val="0"/>
      <w:sz w:val="28"/>
      <w:szCs w:val="28"/>
    </w:rPr>
  </w:style>
  <w:style w:type="character" w:customStyle="1" w:styleId="30">
    <w:name w:val="標題 3 字元"/>
    <w:basedOn w:val="a0"/>
    <w:link w:val="3"/>
    <w:uiPriority w:val="9"/>
    <w:semiHidden/>
    <w:rsid w:val="002B0936"/>
    <w:rPr>
      <w:rFonts w:asciiTheme="majorHAnsi" w:eastAsiaTheme="majorEastAsia" w:hAnsiTheme="majorHAnsi" w:cs="Times New Roman"/>
      <w:b/>
      <w:bCs/>
      <w:kern w:val="0"/>
      <w:sz w:val="26"/>
      <w:szCs w:val="26"/>
    </w:rPr>
  </w:style>
  <w:style w:type="character" w:customStyle="1" w:styleId="40">
    <w:name w:val="標題 4 字元"/>
    <w:basedOn w:val="a0"/>
    <w:link w:val="4"/>
    <w:uiPriority w:val="9"/>
    <w:semiHidden/>
    <w:rsid w:val="002B0936"/>
    <w:rPr>
      <w:rFonts w:cs="Times New Roman"/>
      <w:b/>
      <w:bCs/>
      <w:kern w:val="0"/>
      <w:sz w:val="28"/>
      <w:szCs w:val="28"/>
    </w:rPr>
  </w:style>
  <w:style w:type="character" w:customStyle="1" w:styleId="50">
    <w:name w:val="標題 5 字元"/>
    <w:basedOn w:val="a0"/>
    <w:link w:val="5"/>
    <w:uiPriority w:val="9"/>
    <w:semiHidden/>
    <w:rsid w:val="002B0936"/>
    <w:rPr>
      <w:rFonts w:cs="Times New Roman"/>
      <w:b/>
      <w:bCs/>
      <w:i/>
      <w:iCs/>
      <w:kern w:val="0"/>
      <w:sz w:val="26"/>
      <w:szCs w:val="26"/>
    </w:rPr>
  </w:style>
  <w:style w:type="character" w:customStyle="1" w:styleId="60">
    <w:name w:val="標題 6 字元"/>
    <w:basedOn w:val="a0"/>
    <w:link w:val="6"/>
    <w:uiPriority w:val="9"/>
    <w:semiHidden/>
    <w:rsid w:val="002B0936"/>
    <w:rPr>
      <w:rFonts w:cs="Times New Roman"/>
      <w:b/>
      <w:bCs/>
      <w:kern w:val="0"/>
      <w:sz w:val="22"/>
    </w:rPr>
  </w:style>
  <w:style w:type="character" w:customStyle="1" w:styleId="70">
    <w:name w:val="標題 7 字元"/>
    <w:basedOn w:val="a0"/>
    <w:link w:val="7"/>
    <w:uiPriority w:val="9"/>
    <w:semiHidden/>
    <w:rsid w:val="002B0936"/>
    <w:rPr>
      <w:rFonts w:cs="Times New Roman"/>
      <w:kern w:val="0"/>
      <w:szCs w:val="24"/>
    </w:rPr>
  </w:style>
  <w:style w:type="character" w:customStyle="1" w:styleId="80">
    <w:name w:val="標題 8 字元"/>
    <w:basedOn w:val="a0"/>
    <w:link w:val="8"/>
    <w:uiPriority w:val="9"/>
    <w:semiHidden/>
    <w:rsid w:val="002B0936"/>
    <w:rPr>
      <w:rFonts w:cs="Times New Roman"/>
      <w:i/>
      <w:iCs/>
      <w:kern w:val="0"/>
      <w:szCs w:val="24"/>
    </w:rPr>
  </w:style>
  <w:style w:type="character" w:customStyle="1" w:styleId="90">
    <w:name w:val="標題 9 字元"/>
    <w:basedOn w:val="a0"/>
    <w:link w:val="9"/>
    <w:uiPriority w:val="9"/>
    <w:semiHidden/>
    <w:rsid w:val="002B0936"/>
    <w:rPr>
      <w:rFonts w:asciiTheme="majorHAnsi" w:eastAsiaTheme="majorEastAsia" w:hAnsiTheme="majorHAnsi" w:cs="Times New Roman"/>
      <w:kern w:val="0"/>
      <w:sz w:val="22"/>
    </w:rPr>
  </w:style>
  <w:style w:type="paragraph" w:styleId="a3">
    <w:name w:val="header"/>
    <w:basedOn w:val="a"/>
    <w:link w:val="a4"/>
    <w:uiPriority w:val="99"/>
    <w:unhideWhenUsed/>
    <w:rsid w:val="002B0936"/>
    <w:pPr>
      <w:tabs>
        <w:tab w:val="center" w:pos="4153"/>
        <w:tab w:val="right" w:pos="8306"/>
      </w:tabs>
      <w:snapToGrid w:val="0"/>
    </w:pPr>
    <w:rPr>
      <w:sz w:val="20"/>
      <w:szCs w:val="20"/>
    </w:rPr>
  </w:style>
  <w:style w:type="character" w:customStyle="1" w:styleId="a4">
    <w:name w:val="頁首 字元"/>
    <w:basedOn w:val="a0"/>
    <w:link w:val="a3"/>
    <w:uiPriority w:val="99"/>
    <w:rsid w:val="002B0936"/>
    <w:rPr>
      <w:rFonts w:cs="Times New Roman"/>
      <w:kern w:val="0"/>
      <w:sz w:val="20"/>
      <w:szCs w:val="20"/>
    </w:rPr>
  </w:style>
  <w:style w:type="paragraph" w:styleId="a5">
    <w:name w:val="footer"/>
    <w:basedOn w:val="a"/>
    <w:link w:val="a6"/>
    <w:uiPriority w:val="99"/>
    <w:unhideWhenUsed/>
    <w:rsid w:val="002B0936"/>
    <w:pPr>
      <w:tabs>
        <w:tab w:val="center" w:pos="4153"/>
        <w:tab w:val="right" w:pos="8306"/>
      </w:tabs>
      <w:snapToGrid w:val="0"/>
    </w:pPr>
    <w:rPr>
      <w:sz w:val="20"/>
      <w:szCs w:val="20"/>
    </w:rPr>
  </w:style>
  <w:style w:type="character" w:customStyle="1" w:styleId="a6">
    <w:name w:val="頁尾 字元"/>
    <w:basedOn w:val="a0"/>
    <w:link w:val="a5"/>
    <w:uiPriority w:val="99"/>
    <w:rsid w:val="002B0936"/>
    <w:rPr>
      <w:rFonts w:cs="Times New Roman"/>
      <w:kern w:val="0"/>
      <w:sz w:val="20"/>
      <w:szCs w:val="20"/>
    </w:rPr>
  </w:style>
  <w:style w:type="paragraph" w:customStyle="1" w:styleId="Default">
    <w:name w:val="Default"/>
    <w:rsid w:val="002B0936"/>
    <w:pPr>
      <w:widowControl w:val="0"/>
      <w:autoSpaceDE w:val="0"/>
      <w:autoSpaceDN w:val="0"/>
      <w:adjustRightInd w:val="0"/>
    </w:pPr>
    <w:rPr>
      <w:rFonts w:ascii="標楷體" w:eastAsia="標楷體" w:cs="標楷體"/>
      <w:color w:val="000000"/>
      <w:kern w:val="0"/>
      <w:sz w:val="22"/>
      <w:szCs w:val="24"/>
    </w:rPr>
  </w:style>
  <w:style w:type="paragraph" w:styleId="a7">
    <w:name w:val="List Paragraph"/>
    <w:aliases w:val="(1)(1)(1)(1)(1)(1)(1)(1),1.1.1.1清單段落,標題 (4),(二),列點,1.1,參考文獻,標1,標11,標12,lp1,FooterText,numbered,List Paragraph1,Paragraphe de liste1,12 20,表格標號,圖片標號,網推會說明清單,附錄1,1.2.3.,壹_二階,卑南壹,Recommendation,詳細說明,表名,List Paragraph,清單段落2"/>
    <w:basedOn w:val="a"/>
    <w:link w:val="a8"/>
    <w:uiPriority w:val="34"/>
    <w:qFormat/>
    <w:rsid w:val="002B0936"/>
    <w:pPr>
      <w:ind w:left="720"/>
      <w:contextualSpacing/>
    </w:pPr>
    <w:rPr>
      <w:rFonts w:cs="Calibri"/>
    </w:rPr>
  </w:style>
  <w:style w:type="character" w:customStyle="1" w:styleId="a8">
    <w:name w:val="清單段落 字元"/>
    <w:aliases w:val="(1)(1)(1)(1)(1)(1)(1)(1) 字元,1.1.1.1清單段落 字元,標題 (4) 字元,(二) 字元,列點 字元,1.1 字元,參考文獻 字元,標1 字元,標11 字元,標12 字元,lp1 字元,FooterText 字元,numbered 字元,List Paragraph1 字元,Paragraphe de liste1 字元,12 20 字元,表格標號 字元,圖片標號 字元,網推會說明清單 字元,附錄1 字元,1.2.3. 字元,壹_二階 字元,卑南壹 字元"/>
    <w:link w:val="a7"/>
    <w:uiPriority w:val="34"/>
    <w:qFormat/>
    <w:locked/>
    <w:rsid w:val="002B0936"/>
    <w:rPr>
      <w:rFonts w:cs="Calibri"/>
      <w:kern w:val="0"/>
      <w:szCs w:val="24"/>
    </w:rPr>
  </w:style>
  <w:style w:type="character" w:customStyle="1" w:styleId="ng-star-inserted">
    <w:name w:val="ng-star-inserted"/>
    <w:basedOn w:val="a0"/>
    <w:rsid w:val="002B0936"/>
  </w:style>
  <w:style w:type="character" w:customStyle="1" w:styleId="bold">
    <w:name w:val="bold"/>
    <w:basedOn w:val="a0"/>
    <w:rsid w:val="002B0936"/>
  </w:style>
  <w:style w:type="paragraph" w:styleId="a9">
    <w:name w:val="Title"/>
    <w:basedOn w:val="a"/>
    <w:next w:val="a"/>
    <w:link w:val="aa"/>
    <w:uiPriority w:val="10"/>
    <w:qFormat/>
    <w:rsid w:val="002B0936"/>
    <w:pPr>
      <w:spacing w:before="240" w:after="60"/>
      <w:jc w:val="center"/>
      <w:outlineLvl w:val="0"/>
    </w:pPr>
    <w:rPr>
      <w:rFonts w:asciiTheme="majorHAnsi" w:eastAsiaTheme="majorEastAsia" w:hAnsiTheme="majorHAnsi"/>
      <w:b/>
      <w:bCs/>
      <w:kern w:val="28"/>
      <w:sz w:val="32"/>
      <w:szCs w:val="32"/>
    </w:rPr>
  </w:style>
  <w:style w:type="character" w:customStyle="1" w:styleId="aa">
    <w:name w:val="標題 字元"/>
    <w:basedOn w:val="a0"/>
    <w:link w:val="a9"/>
    <w:uiPriority w:val="10"/>
    <w:rsid w:val="002B0936"/>
    <w:rPr>
      <w:rFonts w:asciiTheme="majorHAnsi" w:eastAsiaTheme="majorEastAsia" w:hAnsiTheme="majorHAnsi" w:cs="Times New Roman"/>
      <w:b/>
      <w:bCs/>
      <w:kern w:val="28"/>
      <w:sz w:val="32"/>
      <w:szCs w:val="32"/>
    </w:rPr>
  </w:style>
  <w:style w:type="paragraph" w:styleId="ab">
    <w:name w:val="Subtitle"/>
    <w:basedOn w:val="a"/>
    <w:next w:val="a"/>
    <w:link w:val="ac"/>
    <w:uiPriority w:val="11"/>
    <w:qFormat/>
    <w:rsid w:val="002B0936"/>
    <w:pPr>
      <w:spacing w:after="60"/>
      <w:jc w:val="center"/>
      <w:outlineLvl w:val="1"/>
    </w:pPr>
    <w:rPr>
      <w:rFonts w:asciiTheme="majorHAnsi" w:eastAsiaTheme="majorEastAsia" w:hAnsiTheme="majorHAnsi"/>
    </w:rPr>
  </w:style>
  <w:style w:type="character" w:customStyle="1" w:styleId="ac">
    <w:name w:val="副標題 字元"/>
    <w:basedOn w:val="a0"/>
    <w:link w:val="ab"/>
    <w:uiPriority w:val="11"/>
    <w:rsid w:val="002B0936"/>
    <w:rPr>
      <w:rFonts w:asciiTheme="majorHAnsi" w:eastAsiaTheme="majorEastAsia" w:hAnsiTheme="majorHAnsi" w:cs="Times New Roman"/>
      <w:kern w:val="0"/>
      <w:szCs w:val="24"/>
    </w:rPr>
  </w:style>
  <w:style w:type="character" w:styleId="ad">
    <w:name w:val="Strong"/>
    <w:basedOn w:val="a0"/>
    <w:uiPriority w:val="22"/>
    <w:qFormat/>
    <w:rsid w:val="002B0936"/>
    <w:rPr>
      <w:b/>
      <w:bCs/>
    </w:rPr>
  </w:style>
  <w:style w:type="character" w:styleId="ae">
    <w:name w:val="Emphasis"/>
    <w:basedOn w:val="a0"/>
    <w:uiPriority w:val="20"/>
    <w:qFormat/>
    <w:rsid w:val="002B0936"/>
    <w:rPr>
      <w:rFonts w:asciiTheme="minorHAnsi" w:hAnsiTheme="minorHAnsi"/>
      <w:b/>
      <w:i/>
      <w:iCs/>
    </w:rPr>
  </w:style>
  <w:style w:type="paragraph" w:styleId="af">
    <w:name w:val="No Spacing"/>
    <w:basedOn w:val="a"/>
    <w:uiPriority w:val="1"/>
    <w:qFormat/>
    <w:rsid w:val="002B0936"/>
    <w:rPr>
      <w:szCs w:val="32"/>
    </w:rPr>
  </w:style>
  <w:style w:type="paragraph" w:styleId="af0">
    <w:name w:val="Quote"/>
    <w:basedOn w:val="a"/>
    <w:next w:val="a"/>
    <w:link w:val="af1"/>
    <w:uiPriority w:val="29"/>
    <w:qFormat/>
    <w:rsid w:val="002B0936"/>
    <w:rPr>
      <w:i/>
    </w:rPr>
  </w:style>
  <w:style w:type="character" w:customStyle="1" w:styleId="af1">
    <w:name w:val="引文 字元"/>
    <w:basedOn w:val="a0"/>
    <w:link w:val="af0"/>
    <w:uiPriority w:val="29"/>
    <w:rsid w:val="002B0936"/>
    <w:rPr>
      <w:rFonts w:cs="Times New Roman"/>
      <w:i/>
      <w:kern w:val="0"/>
      <w:szCs w:val="24"/>
    </w:rPr>
  </w:style>
  <w:style w:type="paragraph" w:styleId="af2">
    <w:name w:val="Intense Quote"/>
    <w:basedOn w:val="a"/>
    <w:next w:val="a"/>
    <w:link w:val="af3"/>
    <w:uiPriority w:val="30"/>
    <w:qFormat/>
    <w:rsid w:val="002B0936"/>
    <w:pPr>
      <w:ind w:left="720" w:right="720"/>
    </w:pPr>
    <w:rPr>
      <w:b/>
      <w:i/>
      <w:szCs w:val="22"/>
    </w:rPr>
  </w:style>
  <w:style w:type="character" w:customStyle="1" w:styleId="af3">
    <w:name w:val="鮮明引文 字元"/>
    <w:basedOn w:val="a0"/>
    <w:link w:val="af2"/>
    <w:uiPriority w:val="30"/>
    <w:rsid w:val="002B0936"/>
    <w:rPr>
      <w:rFonts w:cs="Times New Roman"/>
      <w:b/>
      <w:i/>
      <w:kern w:val="0"/>
    </w:rPr>
  </w:style>
  <w:style w:type="character" w:styleId="af4">
    <w:name w:val="Subtle Emphasis"/>
    <w:uiPriority w:val="19"/>
    <w:qFormat/>
    <w:rsid w:val="002B0936"/>
    <w:rPr>
      <w:i/>
      <w:color w:val="5A5A5A" w:themeColor="text1" w:themeTint="A5"/>
    </w:rPr>
  </w:style>
  <w:style w:type="character" w:styleId="af5">
    <w:name w:val="Intense Emphasis"/>
    <w:basedOn w:val="a0"/>
    <w:uiPriority w:val="21"/>
    <w:qFormat/>
    <w:rsid w:val="002B0936"/>
    <w:rPr>
      <w:b/>
      <w:i/>
      <w:sz w:val="24"/>
      <w:szCs w:val="24"/>
      <w:u w:val="single"/>
    </w:rPr>
  </w:style>
  <w:style w:type="character" w:styleId="af6">
    <w:name w:val="Subtle Reference"/>
    <w:basedOn w:val="a0"/>
    <w:uiPriority w:val="31"/>
    <w:qFormat/>
    <w:rsid w:val="002B0936"/>
    <w:rPr>
      <w:sz w:val="24"/>
      <w:szCs w:val="24"/>
      <w:u w:val="single"/>
    </w:rPr>
  </w:style>
  <w:style w:type="character" w:styleId="af7">
    <w:name w:val="Intense Reference"/>
    <w:basedOn w:val="a0"/>
    <w:uiPriority w:val="32"/>
    <w:qFormat/>
    <w:rsid w:val="002B0936"/>
    <w:rPr>
      <w:b/>
      <w:sz w:val="24"/>
      <w:u w:val="single"/>
    </w:rPr>
  </w:style>
  <w:style w:type="character" w:styleId="af8">
    <w:name w:val="Book Title"/>
    <w:basedOn w:val="a0"/>
    <w:uiPriority w:val="33"/>
    <w:qFormat/>
    <w:rsid w:val="002B0936"/>
    <w:rPr>
      <w:rFonts w:asciiTheme="majorHAnsi" w:eastAsiaTheme="majorEastAsia" w:hAnsiTheme="majorHAnsi"/>
      <w:b/>
      <w:i/>
      <w:sz w:val="24"/>
      <w:szCs w:val="24"/>
    </w:rPr>
  </w:style>
  <w:style w:type="paragraph" w:styleId="af9">
    <w:name w:val="TOC Heading"/>
    <w:basedOn w:val="1"/>
    <w:next w:val="a"/>
    <w:uiPriority w:val="39"/>
    <w:semiHidden/>
    <w:unhideWhenUsed/>
    <w:qFormat/>
    <w:rsid w:val="002B0936"/>
    <w:pPr>
      <w:outlineLvl w:val="9"/>
    </w:pPr>
  </w:style>
  <w:style w:type="character" w:styleId="afa">
    <w:name w:val="Hyperlink"/>
    <w:uiPriority w:val="99"/>
    <w:rsid w:val="002B0936"/>
    <w:rPr>
      <w:color w:val="0000FF"/>
      <w:u w:val="single"/>
    </w:rPr>
  </w:style>
  <w:style w:type="table" w:customStyle="1" w:styleId="TableNormal">
    <w:name w:val="Table Normal"/>
    <w:qFormat/>
    <w:rsid w:val="002B0936"/>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table" w:styleId="afb">
    <w:name w:val="Table Grid"/>
    <w:basedOn w:val="a1"/>
    <w:uiPriority w:val="59"/>
    <w:unhideWhenUsed/>
    <w:rsid w:val="002B0936"/>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139874">
      <w:bodyDiv w:val="1"/>
      <w:marLeft w:val="0"/>
      <w:marRight w:val="0"/>
      <w:marTop w:val="0"/>
      <w:marBottom w:val="0"/>
      <w:divBdr>
        <w:top w:val="none" w:sz="0" w:space="0" w:color="auto"/>
        <w:left w:val="none" w:sz="0" w:space="0" w:color="auto"/>
        <w:bottom w:val="none" w:sz="0" w:space="0" w:color="auto"/>
        <w:right w:val="none" w:sz="0" w:space="0" w:color="auto"/>
      </w:divBdr>
    </w:div>
    <w:div w:id="586502913">
      <w:bodyDiv w:val="1"/>
      <w:marLeft w:val="0"/>
      <w:marRight w:val="0"/>
      <w:marTop w:val="0"/>
      <w:marBottom w:val="0"/>
      <w:divBdr>
        <w:top w:val="none" w:sz="0" w:space="0" w:color="auto"/>
        <w:left w:val="none" w:sz="0" w:space="0" w:color="auto"/>
        <w:bottom w:val="none" w:sz="0" w:space="0" w:color="auto"/>
        <w:right w:val="none" w:sz="0" w:space="0" w:color="auto"/>
      </w:divBdr>
    </w:div>
    <w:div w:id="653801591">
      <w:bodyDiv w:val="1"/>
      <w:marLeft w:val="0"/>
      <w:marRight w:val="0"/>
      <w:marTop w:val="0"/>
      <w:marBottom w:val="0"/>
      <w:divBdr>
        <w:top w:val="none" w:sz="0" w:space="0" w:color="auto"/>
        <w:left w:val="none" w:sz="0" w:space="0" w:color="auto"/>
        <w:bottom w:val="none" w:sz="0" w:space="0" w:color="auto"/>
        <w:right w:val="none" w:sz="0" w:space="0" w:color="auto"/>
      </w:divBdr>
    </w:div>
    <w:div w:id="703359620">
      <w:bodyDiv w:val="1"/>
      <w:marLeft w:val="0"/>
      <w:marRight w:val="0"/>
      <w:marTop w:val="0"/>
      <w:marBottom w:val="0"/>
      <w:divBdr>
        <w:top w:val="none" w:sz="0" w:space="0" w:color="auto"/>
        <w:left w:val="none" w:sz="0" w:space="0" w:color="auto"/>
        <w:bottom w:val="none" w:sz="0" w:space="0" w:color="auto"/>
        <w:right w:val="none" w:sz="0" w:space="0" w:color="auto"/>
      </w:divBdr>
    </w:div>
    <w:div w:id="863590459">
      <w:bodyDiv w:val="1"/>
      <w:marLeft w:val="0"/>
      <w:marRight w:val="0"/>
      <w:marTop w:val="0"/>
      <w:marBottom w:val="0"/>
      <w:divBdr>
        <w:top w:val="none" w:sz="0" w:space="0" w:color="auto"/>
        <w:left w:val="none" w:sz="0" w:space="0" w:color="auto"/>
        <w:bottom w:val="none" w:sz="0" w:space="0" w:color="auto"/>
        <w:right w:val="none" w:sz="0" w:space="0" w:color="auto"/>
      </w:divBdr>
    </w:div>
    <w:div w:id="919405495">
      <w:bodyDiv w:val="1"/>
      <w:marLeft w:val="0"/>
      <w:marRight w:val="0"/>
      <w:marTop w:val="0"/>
      <w:marBottom w:val="0"/>
      <w:divBdr>
        <w:top w:val="none" w:sz="0" w:space="0" w:color="auto"/>
        <w:left w:val="none" w:sz="0" w:space="0" w:color="auto"/>
        <w:bottom w:val="none" w:sz="0" w:space="0" w:color="auto"/>
        <w:right w:val="none" w:sz="0" w:space="0" w:color="auto"/>
      </w:divBdr>
    </w:div>
    <w:div w:id="1049451575">
      <w:bodyDiv w:val="1"/>
      <w:marLeft w:val="0"/>
      <w:marRight w:val="0"/>
      <w:marTop w:val="0"/>
      <w:marBottom w:val="0"/>
      <w:divBdr>
        <w:top w:val="none" w:sz="0" w:space="0" w:color="auto"/>
        <w:left w:val="none" w:sz="0" w:space="0" w:color="auto"/>
        <w:bottom w:val="none" w:sz="0" w:space="0" w:color="auto"/>
        <w:right w:val="none" w:sz="0" w:space="0" w:color="auto"/>
      </w:divBdr>
    </w:div>
    <w:div w:id="1303458812">
      <w:bodyDiv w:val="1"/>
      <w:marLeft w:val="0"/>
      <w:marRight w:val="0"/>
      <w:marTop w:val="0"/>
      <w:marBottom w:val="0"/>
      <w:divBdr>
        <w:top w:val="none" w:sz="0" w:space="0" w:color="auto"/>
        <w:left w:val="none" w:sz="0" w:space="0" w:color="auto"/>
        <w:bottom w:val="none" w:sz="0" w:space="0" w:color="auto"/>
        <w:right w:val="none" w:sz="0" w:space="0" w:color="auto"/>
      </w:divBdr>
    </w:div>
    <w:div w:id="1314719194">
      <w:bodyDiv w:val="1"/>
      <w:marLeft w:val="0"/>
      <w:marRight w:val="0"/>
      <w:marTop w:val="0"/>
      <w:marBottom w:val="0"/>
      <w:divBdr>
        <w:top w:val="none" w:sz="0" w:space="0" w:color="auto"/>
        <w:left w:val="none" w:sz="0" w:space="0" w:color="auto"/>
        <w:bottom w:val="none" w:sz="0" w:space="0" w:color="auto"/>
        <w:right w:val="none" w:sz="0" w:space="0" w:color="auto"/>
      </w:divBdr>
    </w:div>
    <w:div w:id="2022314351">
      <w:bodyDiv w:val="1"/>
      <w:marLeft w:val="0"/>
      <w:marRight w:val="0"/>
      <w:marTop w:val="0"/>
      <w:marBottom w:val="0"/>
      <w:divBdr>
        <w:top w:val="none" w:sz="0" w:space="0" w:color="auto"/>
        <w:left w:val="none" w:sz="0" w:space="0" w:color="auto"/>
        <w:bottom w:val="none" w:sz="0" w:space="0" w:color="auto"/>
        <w:right w:val="none" w:sz="0" w:space="0" w:color="auto"/>
      </w:divBdr>
    </w:div>
    <w:div w:id="206821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D01EB-6A52-4B6A-96F1-82B992944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24</Pages>
  <Words>2167</Words>
  <Characters>12356</Characters>
  <Application>Microsoft Office Word</Application>
  <DocSecurity>0</DocSecurity>
  <Lines>102</Lines>
  <Paragraphs>28</Paragraphs>
  <ScaleCrop>false</ScaleCrop>
  <Company>company</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2025-03-16T16:14:00Z</cp:lastPrinted>
  <dcterms:created xsi:type="dcterms:W3CDTF">2025-03-16T15:59:00Z</dcterms:created>
  <dcterms:modified xsi:type="dcterms:W3CDTF">2025-03-17T02:11:00Z</dcterms:modified>
</cp:coreProperties>
</file>