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3C9" w:rsidRDefault="00477D5F">
      <w:pPr>
        <w:autoSpaceDE w:val="0"/>
        <w:snapToGrid w:val="0"/>
        <w:ind w:left="-425" w:right="-341"/>
        <w:jc w:val="center"/>
      </w:pPr>
      <w:bookmarkStart w:id="0" w:name="_Hlk161299413"/>
      <w:r>
        <w:rPr>
          <w:rFonts w:ascii="Times New Roman" w:eastAsia="標楷體" w:hAnsi="Times New Roman"/>
          <w:b/>
          <w:spacing w:val="-10"/>
          <w:sz w:val="28"/>
          <w:szCs w:val="28"/>
        </w:rPr>
        <w:t>花蓮</w:t>
      </w:r>
      <w:r w:rsidR="001B319C">
        <w:rPr>
          <w:rFonts w:ascii="Times New Roman" w:eastAsia="標楷體" w:hAnsi="Times New Roman"/>
          <w:b/>
          <w:spacing w:val="-10"/>
          <w:sz w:val="28"/>
          <w:szCs w:val="28"/>
        </w:rPr>
        <w:t>縣</w:t>
      </w:r>
      <w:r w:rsidR="001B319C">
        <w:rPr>
          <w:rFonts w:ascii="Times New Roman" w:eastAsia="標楷體" w:hAnsi="Times New Roman"/>
          <w:b/>
          <w:sz w:val="28"/>
          <w:szCs w:val="28"/>
        </w:rPr>
        <w:t>114</w:t>
      </w:r>
      <w:proofErr w:type="gramStart"/>
      <w:r w:rsidR="001B319C">
        <w:rPr>
          <w:rFonts w:ascii="Times New Roman" w:eastAsia="標楷體" w:hAnsi="Times New Roman"/>
          <w:b/>
          <w:spacing w:val="-10"/>
          <w:sz w:val="28"/>
          <w:szCs w:val="28"/>
        </w:rPr>
        <w:t>學年度精進</w:t>
      </w:r>
      <w:proofErr w:type="gramEnd"/>
      <w:r w:rsidR="001B319C">
        <w:rPr>
          <w:rFonts w:ascii="Times New Roman" w:eastAsia="標楷體" w:hAnsi="Times New Roman"/>
          <w:b/>
          <w:spacing w:val="-10"/>
          <w:sz w:val="28"/>
          <w:szCs w:val="28"/>
        </w:rPr>
        <w:t>國民中小學教師教學專業與課程品質整體推動計畫</w:t>
      </w:r>
    </w:p>
    <w:p w:rsidR="000013C9" w:rsidRDefault="00477D5F">
      <w:pPr>
        <w:spacing w:after="180" w:line="440" w:lineRule="exact"/>
        <w:jc w:val="center"/>
      </w:pPr>
      <w:r>
        <w:rPr>
          <w:rFonts w:ascii="Times New Roman" w:eastAsia="標楷體" w:hAnsi="Times New Roman"/>
          <w:b/>
          <w:sz w:val="32"/>
          <w:szCs w:val="32"/>
        </w:rPr>
        <w:t>數學</w:t>
      </w:r>
      <w:proofErr w:type="gramStart"/>
      <w:r w:rsidR="001B319C">
        <w:rPr>
          <w:rFonts w:ascii="Times New Roman" w:eastAsia="標楷體" w:hAnsi="Times New Roman"/>
          <w:b/>
          <w:sz w:val="32"/>
          <w:szCs w:val="32"/>
        </w:rPr>
        <w:t>領域分團計畫</w:t>
      </w:r>
      <w:proofErr w:type="gramEnd"/>
    </w:p>
    <w:p w:rsidR="000013C9" w:rsidRDefault="001B319C">
      <w:pPr>
        <w:autoSpaceDE w:val="0"/>
        <w:spacing w:before="180" w:after="180" w:line="420" w:lineRule="exact"/>
        <w:jc w:val="both"/>
        <w:rPr>
          <w:rFonts w:ascii="Times New Roman" w:eastAsia="標楷體" w:hAnsi="Times New Roman"/>
        </w:rPr>
      </w:pPr>
      <w:r>
        <w:rPr>
          <w:rFonts w:ascii="Times New Roman" w:eastAsia="標楷體" w:hAnsi="Times New Roman"/>
        </w:rPr>
        <w:t>壹、依據</w:t>
      </w:r>
    </w:p>
    <w:p w:rsidR="000013C9" w:rsidRDefault="001B319C">
      <w:pPr>
        <w:snapToGrid w:val="0"/>
        <w:spacing w:line="420" w:lineRule="exact"/>
        <w:ind w:left="461" w:hanging="461"/>
      </w:pPr>
      <w:r>
        <w:rPr>
          <w:rFonts w:ascii="Times New Roman" w:eastAsia="標楷體" w:hAnsi="Times New Roman"/>
        </w:rPr>
        <w:t>一、教育部補助直轄市縣</w:t>
      </w:r>
      <w:r>
        <w:rPr>
          <w:rFonts w:ascii="Times New Roman" w:eastAsia="標楷體" w:hAnsi="Times New Roman"/>
          <w:bCs/>
        </w:rPr>
        <w:t>（</w:t>
      </w:r>
      <w:r>
        <w:rPr>
          <w:rFonts w:ascii="Times New Roman" w:eastAsia="標楷體" w:hAnsi="Times New Roman"/>
        </w:rPr>
        <w:t>市</w:t>
      </w:r>
      <w:r>
        <w:rPr>
          <w:rFonts w:ascii="Times New Roman" w:eastAsia="標楷體" w:hAnsi="Times New Roman"/>
          <w:bCs/>
        </w:rPr>
        <w:t>）</w:t>
      </w:r>
      <w:r>
        <w:rPr>
          <w:rFonts w:ascii="Times New Roman" w:eastAsia="標楷體" w:hAnsi="Times New Roman"/>
        </w:rPr>
        <w:t>政府精進國民中學及國民小學教師教學專業與課程品質作業要點。</w:t>
      </w:r>
    </w:p>
    <w:p w:rsidR="000013C9" w:rsidRDefault="001B319C">
      <w:pPr>
        <w:snapToGrid w:val="0"/>
        <w:spacing w:line="420" w:lineRule="exact"/>
        <w:ind w:left="461" w:hanging="461"/>
      </w:pPr>
      <w:r>
        <w:rPr>
          <w:rFonts w:ascii="Times New Roman" w:eastAsia="標楷體" w:hAnsi="Times New Roman"/>
        </w:rPr>
        <w:t>二、</w:t>
      </w:r>
      <w:bookmarkStart w:id="1" w:name="_Hlk192330958"/>
      <w:r w:rsidR="00477D5F">
        <w:rPr>
          <w:rFonts w:ascii="Times New Roman" w:eastAsia="標楷體" w:hAnsi="Times New Roman"/>
        </w:rPr>
        <w:t>花蓮</w:t>
      </w:r>
      <w:r>
        <w:rPr>
          <w:rFonts w:ascii="Times New Roman" w:eastAsia="標楷體" w:hAnsi="Times New Roman"/>
        </w:rPr>
        <w:t>縣</w:t>
      </w:r>
      <w:r>
        <w:rPr>
          <w:rFonts w:ascii="Times New Roman" w:eastAsia="標楷體" w:hAnsi="Times New Roman"/>
        </w:rPr>
        <w:t>114</w:t>
      </w:r>
      <w:proofErr w:type="gramStart"/>
      <w:r>
        <w:rPr>
          <w:rFonts w:ascii="Times New Roman" w:eastAsia="標楷體" w:hAnsi="Times New Roman"/>
        </w:rPr>
        <w:t>學年度精進</w:t>
      </w:r>
      <w:proofErr w:type="gramEnd"/>
      <w:r>
        <w:rPr>
          <w:rFonts w:ascii="Times New Roman" w:eastAsia="標楷體" w:hAnsi="Times New Roman"/>
        </w:rPr>
        <w:t>國民中小學教師教學專業與課程品質整體推動計畫。</w:t>
      </w:r>
    </w:p>
    <w:p w:rsidR="000013C9" w:rsidRDefault="001B319C">
      <w:pPr>
        <w:snapToGrid w:val="0"/>
        <w:spacing w:line="420" w:lineRule="exact"/>
        <w:ind w:left="461" w:hanging="461"/>
      </w:pPr>
      <w:r>
        <w:rPr>
          <w:rFonts w:ascii="Times New Roman" w:eastAsia="標楷體" w:hAnsi="Times New Roman"/>
        </w:rPr>
        <w:t>三、</w:t>
      </w:r>
      <w:r w:rsidR="00477D5F">
        <w:rPr>
          <w:rFonts w:ascii="Times New Roman" w:eastAsia="標楷體" w:hAnsi="Times New Roman"/>
        </w:rPr>
        <w:t>花蓮</w:t>
      </w:r>
      <w:r>
        <w:rPr>
          <w:rFonts w:ascii="Times New Roman" w:eastAsia="標楷體" w:hAnsi="Times New Roman"/>
        </w:rPr>
        <w:t>縣</w:t>
      </w:r>
      <w:r>
        <w:rPr>
          <w:rFonts w:ascii="Times New Roman" w:eastAsia="標楷體" w:hAnsi="Times New Roman"/>
        </w:rPr>
        <w:t>114</w:t>
      </w:r>
      <w:r>
        <w:rPr>
          <w:rFonts w:ascii="Times New Roman" w:eastAsia="標楷體" w:hAnsi="Times New Roman"/>
        </w:rPr>
        <w:t>學年度國教地方團整體團</w:t>
      </w:r>
      <w:proofErr w:type="gramStart"/>
      <w:r>
        <w:rPr>
          <w:rFonts w:ascii="Times New Roman" w:eastAsia="標楷體" w:hAnsi="Times New Roman"/>
        </w:rPr>
        <w:t>務</w:t>
      </w:r>
      <w:proofErr w:type="gramEnd"/>
      <w:r>
        <w:rPr>
          <w:rFonts w:ascii="Times New Roman" w:eastAsia="標楷體" w:hAnsi="Times New Roman"/>
        </w:rPr>
        <w:t>計畫。</w:t>
      </w:r>
    </w:p>
    <w:bookmarkEnd w:id="1"/>
    <w:p w:rsidR="002D291B" w:rsidRDefault="001B319C">
      <w:pPr>
        <w:autoSpaceDE w:val="0"/>
        <w:spacing w:before="180" w:after="180" w:line="420" w:lineRule="exact"/>
        <w:jc w:val="both"/>
        <w:rPr>
          <w:rFonts w:ascii="Times New Roman" w:eastAsia="標楷體" w:hAnsi="Times New Roman"/>
        </w:rPr>
      </w:pPr>
      <w:r>
        <w:rPr>
          <w:rFonts w:ascii="Times New Roman" w:eastAsia="標楷體" w:hAnsi="Times New Roman"/>
        </w:rPr>
        <w:t>貳、</w:t>
      </w:r>
      <w:proofErr w:type="gramStart"/>
      <w:r>
        <w:rPr>
          <w:rFonts w:ascii="Times New Roman" w:eastAsia="標楷體" w:hAnsi="Times New Roman"/>
        </w:rPr>
        <w:t>分團組織</w:t>
      </w:r>
      <w:proofErr w:type="gramEnd"/>
      <w:r>
        <w:rPr>
          <w:rFonts w:ascii="Times New Roman" w:eastAsia="標楷體" w:hAnsi="Times New Roman"/>
        </w:rPr>
        <w:t>架構及分工表</w:t>
      </w:r>
    </w:p>
    <w:p w:rsidR="000013C9" w:rsidRPr="002D291B" w:rsidRDefault="000013C9" w:rsidP="002D291B">
      <w:pPr>
        <w:rPr>
          <w:rFonts w:ascii="Times New Roman" w:eastAsia="標楷體" w:hAnsi="Times New Roman"/>
        </w:rPr>
      </w:pPr>
    </w:p>
    <w:tbl>
      <w:tblPr>
        <w:tblpPr w:leftFromText="180" w:rightFromText="180" w:vertAnchor="text" w:tblpX="-187" w:tblpY="1"/>
        <w:tblOverlap w:val="never"/>
        <w:tblW w:w="4833" w:type="pct"/>
        <w:tblCellMar>
          <w:left w:w="10" w:type="dxa"/>
          <w:right w:w="10" w:type="dxa"/>
        </w:tblCellMar>
        <w:tblLook w:val="0000" w:firstRow="0" w:lastRow="0" w:firstColumn="0" w:lastColumn="0" w:noHBand="0" w:noVBand="0"/>
      </w:tblPr>
      <w:tblGrid>
        <w:gridCol w:w="643"/>
        <w:gridCol w:w="1123"/>
        <w:gridCol w:w="704"/>
        <w:gridCol w:w="563"/>
        <w:gridCol w:w="1684"/>
        <w:gridCol w:w="1745"/>
        <w:gridCol w:w="665"/>
        <w:gridCol w:w="663"/>
        <w:gridCol w:w="668"/>
        <w:gridCol w:w="881"/>
      </w:tblGrid>
      <w:tr w:rsidR="00867194" w:rsidTr="005B6AB2">
        <w:trPr>
          <w:trHeight w:val="194"/>
          <w:tblHeader/>
        </w:trPr>
        <w:tc>
          <w:tcPr>
            <w:tcW w:w="643" w:type="dxa"/>
            <w:vMerge w:val="restart"/>
            <w:tcBorders>
              <w:top w:val="double" w:sz="12" w:space="0" w:color="000000"/>
              <w:left w:val="double" w:sz="12" w:space="0" w:color="000000"/>
              <w:bottom w:val="single" w:sz="24" w:space="0" w:color="000000"/>
              <w:right w:val="single" w:sz="6" w:space="0" w:color="000000"/>
            </w:tcBorders>
            <w:shd w:val="clear" w:color="auto" w:fill="F2F2F2"/>
            <w:tcMar>
              <w:top w:w="0" w:type="dxa"/>
              <w:left w:w="108" w:type="dxa"/>
              <w:bottom w:w="0" w:type="dxa"/>
              <w:right w:w="108" w:type="dxa"/>
            </w:tcMar>
            <w:vAlign w:val="center"/>
          </w:tcPr>
          <w:p w:rsidR="000013C9" w:rsidRDefault="001B319C" w:rsidP="007C390E">
            <w:pPr>
              <w:autoSpaceDE w:val="0"/>
              <w:snapToGrid w:val="0"/>
              <w:spacing w:line="240" w:lineRule="exact"/>
              <w:ind w:left="-154" w:right="-118"/>
              <w:jc w:val="center"/>
              <w:rPr>
                <w:rFonts w:ascii="Times New Roman" w:eastAsia="標楷體" w:hAnsi="Times New Roman"/>
                <w:szCs w:val="24"/>
              </w:rPr>
            </w:pPr>
            <w:r>
              <w:rPr>
                <w:rFonts w:ascii="Times New Roman" w:eastAsia="標楷體" w:hAnsi="Times New Roman"/>
                <w:szCs w:val="24"/>
              </w:rPr>
              <w:t>編號</w:t>
            </w:r>
          </w:p>
        </w:tc>
        <w:tc>
          <w:tcPr>
            <w:tcW w:w="1123" w:type="dxa"/>
            <w:vMerge w:val="restart"/>
            <w:tcBorders>
              <w:top w:val="double" w:sz="12" w:space="0" w:color="000000"/>
              <w:left w:val="single" w:sz="6" w:space="0" w:color="000000"/>
              <w:bottom w:val="single" w:sz="24" w:space="0" w:color="000000"/>
              <w:right w:val="single" w:sz="6" w:space="0" w:color="000000"/>
            </w:tcBorders>
            <w:shd w:val="clear" w:color="auto" w:fill="F2F2F2"/>
            <w:tcMar>
              <w:top w:w="0" w:type="dxa"/>
              <w:left w:w="108" w:type="dxa"/>
              <w:bottom w:w="0" w:type="dxa"/>
              <w:right w:w="108" w:type="dxa"/>
            </w:tcMar>
            <w:vAlign w:val="center"/>
          </w:tcPr>
          <w:p w:rsidR="000013C9" w:rsidRDefault="001B319C" w:rsidP="007C390E">
            <w:pPr>
              <w:autoSpaceDE w:val="0"/>
              <w:snapToGrid w:val="0"/>
              <w:spacing w:line="240" w:lineRule="exact"/>
              <w:jc w:val="center"/>
              <w:rPr>
                <w:rFonts w:ascii="Times New Roman" w:eastAsia="標楷體" w:hAnsi="Times New Roman"/>
                <w:szCs w:val="24"/>
              </w:rPr>
            </w:pPr>
            <w:r>
              <w:rPr>
                <w:rFonts w:ascii="Times New Roman" w:eastAsia="標楷體" w:hAnsi="Times New Roman"/>
                <w:szCs w:val="24"/>
              </w:rPr>
              <w:t>姓名</w:t>
            </w:r>
          </w:p>
        </w:tc>
        <w:tc>
          <w:tcPr>
            <w:tcW w:w="704" w:type="dxa"/>
            <w:vMerge w:val="restart"/>
            <w:tcBorders>
              <w:top w:val="double" w:sz="12" w:space="0" w:color="000000"/>
              <w:left w:val="single" w:sz="6" w:space="0" w:color="000000"/>
              <w:bottom w:val="single" w:sz="24" w:space="0" w:color="000000"/>
              <w:right w:val="single" w:sz="6" w:space="0" w:color="000000"/>
            </w:tcBorders>
            <w:shd w:val="clear" w:color="auto" w:fill="F2F2F2"/>
            <w:tcMar>
              <w:top w:w="0" w:type="dxa"/>
              <w:left w:w="108" w:type="dxa"/>
              <w:bottom w:w="0" w:type="dxa"/>
              <w:right w:w="108" w:type="dxa"/>
            </w:tcMar>
            <w:vAlign w:val="center"/>
          </w:tcPr>
          <w:p w:rsidR="000013C9" w:rsidRDefault="001B319C" w:rsidP="007C390E">
            <w:pPr>
              <w:autoSpaceDE w:val="0"/>
              <w:snapToGrid w:val="0"/>
              <w:spacing w:line="240" w:lineRule="exact"/>
              <w:ind w:right="-55"/>
              <w:jc w:val="center"/>
              <w:rPr>
                <w:rFonts w:ascii="Times New Roman" w:eastAsia="標楷體" w:hAnsi="Times New Roman"/>
                <w:szCs w:val="24"/>
              </w:rPr>
            </w:pPr>
            <w:r>
              <w:rPr>
                <w:rFonts w:ascii="Times New Roman" w:eastAsia="標楷體" w:hAnsi="Times New Roman"/>
                <w:szCs w:val="24"/>
              </w:rPr>
              <w:t>職務</w:t>
            </w:r>
          </w:p>
        </w:tc>
        <w:tc>
          <w:tcPr>
            <w:tcW w:w="563" w:type="dxa"/>
            <w:vMerge w:val="restart"/>
            <w:tcBorders>
              <w:top w:val="double" w:sz="12" w:space="0" w:color="000000"/>
              <w:left w:val="single" w:sz="6" w:space="0" w:color="000000"/>
              <w:bottom w:val="single" w:sz="24" w:space="0" w:color="000000"/>
              <w:right w:val="single" w:sz="6" w:space="0" w:color="000000"/>
            </w:tcBorders>
            <w:shd w:val="clear" w:color="auto" w:fill="F2F2F2"/>
            <w:tcMar>
              <w:top w:w="0" w:type="dxa"/>
              <w:left w:w="108" w:type="dxa"/>
              <w:bottom w:w="0" w:type="dxa"/>
              <w:right w:w="108" w:type="dxa"/>
            </w:tcMar>
            <w:vAlign w:val="center"/>
          </w:tcPr>
          <w:p w:rsidR="000013C9" w:rsidRDefault="001B319C" w:rsidP="007C390E">
            <w:pPr>
              <w:autoSpaceDE w:val="0"/>
              <w:snapToGrid w:val="0"/>
              <w:spacing w:line="240" w:lineRule="exact"/>
              <w:ind w:left="-118" w:right="-115"/>
              <w:jc w:val="center"/>
              <w:rPr>
                <w:rFonts w:ascii="Times New Roman" w:eastAsia="標楷體" w:hAnsi="Times New Roman"/>
                <w:szCs w:val="24"/>
              </w:rPr>
            </w:pPr>
            <w:r>
              <w:rPr>
                <w:rFonts w:ascii="Times New Roman" w:eastAsia="標楷體" w:hAnsi="Times New Roman"/>
                <w:szCs w:val="24"/>
              </w:rPr>
              <w:t>服務</w:t>
            </w:r>
          </w:p>
          <w:p w:rsidR="000013C9" w:rsidRDefault="001B319C" w:rsidP="007C390E">
            <w:pPr>
              <w:autoSpaceDE w:val="0"/>
              <w:snapToGrid w:val="0"/>
              <w:spacing w:line="240" w:lineRule="exact"/>
              <w:ind w:left="-118" w:right="-115"/>
              <w:jc w:val="center"/>
              <w:rPr>
                <w:rFonts w:ascii="Times New Roman" w:eastAsia="標楷體" w:hAnsi="Times New Roman"/>
                <w:szCs w:val="24"/>
              </w:rPr>
            </w:pPr>
            <w:r>
              <w:rPr>
                <w:rFonts w:ascii="Times New Roman" w:eastAsia="標楷體" w:hAnsi="Times New Roman"/>
                <w:szCs w:val="24"/>
              </w:rPr>
              <w:t>階段</w:t>
            </w:r>
          </w:p>
        </w:tc>
        <w:tc>
          <w:tcPr>
            <w:tcW w:w="1684" w:type="dxa"/>
            <w:vMerge w:val="restart"/>
            <w:tcBorders>
              <w:top w:val="double" w:sz="12" w:space="0" w:color="000000"/>
              <w:left w:val="single" w:sz="6" w:space="0" w:color="000000"/>
              <w:bottom w:val="single" w:sz="24" w:space="0" w:color="000000"/>
              <w:right w:val="single" w:sz="6" w:space="0" w:color="000000"/>
            </w:tcBorders>
            <w:shd w:val="clear" w:color="auto" w:fill="F2F2F2"/>
            <w:tcMar>
              <w:top w:w="0" w:type="dxa"/>
              <w:left w:w="108" w:type="dxa"/>
              <w:bottom w:w="0" w:type="dxa"/>
              <w:right w:w="108" w:type="dxa"/>
            </w:tcMar>
            <w:vAlign w:val="center"/>
          </w:tcPr>
          <w:p w:rsidR="000013C9" w:rsidRPr="007C390E" w:rsidRDefault="001B319C" w:rsidP="007C390E">
            <w:pPr>
              <w:autoSpaceDE w:val="0"/>
              <w:snapToGrid w:val="0"/>
              <w:spacing w:line="240" w:lineRule="exact"/>
              <w:jc w:val="center"/>
              <w:rPr>
                <w:rFonts w:ascii="Times New Roman" w:eastAsia="標楷體" w:hAnsi="Times New Roman"/>
                <w:sz w:val="18"/>
                <w:szCs w:val="24"/>
              </w:rPr>
            </w:pPr>
            <w:r w:rsidRPr="007C390E">
              <w:rPr>
                <w:rFonts w:ascii="Times New Roman" w:eastAsia="標楷體" w:hAnsi="Times New Roman"/>
                <w:sz w:val="18"/>
                <w:szCs w:val="24"/>
              </w:rPr>
              <w:t>輔導團三階課程認證情形（階段</w:t>
            </w:r>
            <w:r w:rsidRPr="007C390E">
              <w:rPr>
                <w:rFonts w:ascii="Times New Roman" w:eastAsia="標楷體" w:hAnsi="Times New Roman"/>
                <w:sz w:val="18"/>
                <w:szCs w:val="24"/>
              </w:rPr>
              <w:t>/</w:t>
            </w:r>
            <w:r w:rsidRPr="007C390E">
              <w:rPr>
                <w:rFonts w:ascii="Times New Roman" w:eastAsia="標楷體" w:hAnsi="Times New Roman"/>
                <w:sz w:val="18"/>
                <w:szCs w:val="24"/>
              </w:rPr>
              <w:t>年度）</w:t>
            </w:r>
          </w:p>
        </w:tc>
        <w:tc>
          <w:tcPr>
            <w:tcW w:w="1745" w:type="dxa"/>
            <w:vMerge w:val="restart"/>
            <w:tcBorders>
              <w:top w:val="double" w:sz="12" w:space="0" w:color="000000"/>
              <w:left w:val="single" w:sz="6" w:space="0" w:color="000000"/>
              <w:bottom w:val="single" w:sz="24" w:space="0" w:color="000000"/>
              <w:right w:val="single" w:sz="6" w:space="0" w:color="000000"/>
            </w:tcBorders>
            <w:shd w:val="clear" w:color="auto" w:fill="F2F2F2"/>
            <w:tcMar>
              <w:top w:w="0" w:type="dxa"/>
              <w:left w:w="108" w:type="dxa"/>
              <w:bottom w:w="0" w:type="dxa"/>
              <w:right w:w="108" w:type="dxa"/>
            </w:tcMar>
            <w:vAlign w:val="center"/>
          </w:tcPr>
          <w:p w:rsidR="000013C9" w:rsidRPr="007C390E" w:rsidRDefault="001B319C" w:rsidP="007C390E">
            <w:pPr>
              <w:autoSpaceDE w:val="0"/>
              <w:snapToGrid w:val="0"/>
              <w:spacing w:line="240" w:lineRule="exact"/>
              <w:jc w:val="center"/>
              <w:rPr>
                <w:rFonts w:ascii="Times New Roman" w:eastAsia="標楷體" w:hAnsi="Times New Roman"/>
                <w:sz w:val="18"/>
                <w:szCs w:val="24"/>
              </w:rPr>
            </w:pPr>
            <w:r w:rsidRPr="007C390E">
              <w:rPr>
                <w:rFonts w:ascii="Times New Roman" w:eastAsia="標楷體" w:hAnsi="Times New Roman"/>
                <w:sz w:val="18"/>
                <w:szCs w:val="24"/>
              </w:rPr>
              <w:t>教師專業發展三類人才（含教學輔導教師）培訓認證</w:t>
            </w:r>
          </w:p>
          <w:p w:rsidR="000013C9" w:rsidRPr="007C390E" w:rsidRDefault="001B319C" w:rsidP="007C390E">
            <w:pPr>
              <w:autoSpaceDE w:val="0"/>
              <w:snapToGrid w:val="0"/>
              <w:spacing w:line="240" w:lineRule="exact"/>
              <w:jc w:val="center"/>
              <w:rPr>
                <w:rFonts w:ascii="Times New Roman" w:eastAsia="標楷體" w:hAnsi="Times New Roman"/>
                <w:sz w:val="18"/>
                <w:szCs w:val="24"/>
              </w:rPr>
            </w:pPr>
            <w:r w:rsidRPr="007C390E">
              <w:rPr>
                <w:rFonts w:ascii="Times New Roman" w:eastAsia="標楷體" w:hAnsi="Times New Roman"/>
                <w:sz w:val="18"/>
                <w:szCs w:val="24"/>
              </w:rPr>
              <w:t>（階段</w:t>
            </w:r>
            <w:r w:rsidRPr="007C390E">
              <w:rPr>
                <w:rFonts w:ascii="Times New Roman" w:eastAsia="標楷體" w:hAnsi="Times New Roman"/>
                <w:sz w:val="18"/>
                <w:szCs w:val="24"/>
              </w:rPr>
              <w:t>/</w:t>
            </w:r>
            <w:r w:rsidRPr="007C390E">
              <w:rPr>
                <w:rFonts w:ascii="Times New Roman" w:eastAsia="標楷體" w:hAnsi="Times New Roman"/>
                <w:sz w:val="18"/>
                <w:szCs w:val="24"/>
              </w:rPr>
              <w:t>年度）</w:t>
            </w:r>
          </w:p>
        </w:tc>
        <w:tc>
          <w:tcPr>
            <w:tcW w:w="1996" w:type="dxa"/>
            <w:gridSpan w:val="3"/>
            <w:tcBorders>
              <w:top w:val="double" w:sz="12" w:space="0" w:color="000000"/>
              <w:left w:val="single" w:sz="6" w:space="0" w:color="000000"/>
              <w:bottom w:val="single" w:sz="6" w:space="0" w:color="000000"/>
              <w:right w:val="single" w:sz="4" w:space="0" w:color="000000"/>
            </w:tcBorders>
            <w:shd w:val="clear" w:color="auto" w:fill="F2F2F2"/>
            <w:tcMar>
              <w:top w:w="0" w:type="dxa"/>
              <w:left w:w="108" w:type="dxa"/>
              <w:bottom w:w="0" w:type="dxa"/>
              <w:right w:w="108" w:type="dxa"/>
            </w:tcMar>
            <w:vAlign w:val="center"/>
          </w:tcPr>
          <w:p w:rsidR="000013C9" w:rsidRPr="007C390E" w:rsidRDefault="001B319C" w:rsidP="007C390E">
            <w:pPr>
              <w:autoSpaceDE w:val="0"/>
              <w:snapToGrid w:val="0"/>
              <w:spacing w:line="240" w:lineRule="exact"/>
              <w:jc w:val="center"/>
              <w:rPr>
                <w:rFonts w:ascii="Times New Roman" w:eastAsia="標楷體" w:hAnsi="Times New Roman"/>
                <w:sz w:val="18"/>
                <w:szCs w:val="24"/>
              </w:rPr>
            </w:pPr>
            <w:r w:rsidRPr="007C390E">
              <w:rPr>
                <w:rFonts w:ascii="Times New Roman" w:eastAsia="標楷體" w:hAnsi="Times New Roman"/>
                <w:sz w:val="18"/>
                <w:szCs w:val="24"/>
              </w:rPr>
              <w:t>十二年國教種子講師</w:t>
            </w:r>
          </w:p>
          <w:p w:rsidR="000013C9" w:rsidRDefault="001B319C" w:rsidP="007C390E">
            <w:pPr>
              <w:autoSpaceDE w:val="0"/>
              <w:snapToGrid w:val="0"/>
              <w:spacing w:line="240" w:lineRule="exact"/>
              <w:jc w:val="center"/>
            </w:pPr>
            <w:r w:rsidRPr="007C390E">
              <w:rPr>
                <w:rFonts w:ascii="Times New Roman" w:eastAsia="標楷體" w:hAnsi="Times New Roman"/>
                <w:sz w:val="18"/>
                <w:szCs w:val="24"/>
              </w:rPr>
              <w:t>培訓認證情形</w:t>
            </w:r>
          </w:p>
        </w:tc>
        <w:tc>
          <w:tcPr>
            <w:tcW w:w="881" w:type="dxa"/>
            <w:vMerge w:val="restart"/>
            <w:tcBorders>
              <w:top w:val="double" w:sz="12" w:space="0" w:color="000000"/>
              <w:left w:val="single" w:sz="4" w:space="0" w:color="000000"/>
              <w:bottom w:val="single" w:sz="24" w:space="0" w:color="000000"/>
              <w:right w:val="double" w:sz="12" w:space="0" w:color="000000"/>
            </w:tcBorders>
            <w:shd w:val="clear" w:color="auto" w:fill="F2F2F2"/>
            <w:tcMar>
              <w:top w:w="0" w:type="dxa"/>
              <w:left w:w="108" w:type="dxa"/>
              <w:bottom w:w="0" w:type="dxa"/>
              <w:right w:w="108" w:type="dxa"/>
            </w:tcMar>
            <w:vAlign w:val="center"/>
          </w:tcPr>
          <w:p w:rsidR="000013C9" w:rsidRPr="00B347C4" w:rsidRDefault="001B319C" w:rsidP="007C390E">
            <w:pPr>
              <w:autoSpaceDE w:val="0"/>
              <w:snapToGrid w:val="0"/>
              <w:spacing w:line="240" w:lineRule="exact"/>
              <w:jc w:val="center"/>
              <w:rPr>
                <w:rFonts w:ascii="Times New Roman" w:eastAsia="標楷體" w:hAnsi="Times New Roman"/>
                <w:sz w:val="22"/>
                <w:szCs w:val="24"/>
                <w:u w:val="single"/>
              </w:rPr>
            </w:pPr>
            <w:r w:rsidRPr="00B347C4">
              <w:rPr>
                <w:rFonts w:ascii="Times New Roman" w:eastAsia="標楷體" w:hAnsi="Times New Roman"/>
                <w:sz w:val="22"/>
                <w:szCs w:val="24"/>
                <w:u w:val="single"/>
              </w:rPr>
              <w:t>其他培訓認證情形</w:t>
            </w:r>
          </w:p>
        </w:tc>
      </w:tr>
      <w:tr w:rsidR="00867194" w:rsidTr="005B6AB2">
        <w:trPr>
          <w:trHeight w:val="44"/>
          <w:tblHeader/>
        </w:trPr>
        <w:tc>
          <w:tcPr>
            <w:tcW w:w="643" w:type="dxa"/>
            <w:vMerge/>
            <w:tcBorders>
              <w:top w:val="double" w:sz="12" w:space="0" w:color="000000"/>
              <w:left w:val="double" w:sz="12" w:space="0" w:color="000000"/>
              <w:bottom w:val="single" w:sz="24" w:space="0" w:color="000000"/>
              <w:right w:val="single" w:sz="6" w:space="0" w:color="000000"/>
            </w:tcBorders>
            <w:shd w:val="clear" w:color="auto" w:fill="F2F2F2"/>
            <w:tcMar>
              <w:top w:w="0" w:type="dxa"/>
              <w:left w:w="108" w:type="dxa"/>
              <w:bottom w:w="0" w:type="dxa"/>
              <w:right w:w="108" w:type="dxa"/>
            </w:tcMar>
            <w:vAlign w:val="center"/>
          </w:tcPr>
          <w:p w:rsidR="000013C9" w:rsidRDefault="000013C9" w:rsidP="007C390E">
            <w:pPr>
              <w:autoSpaceDE w:val="0"/>
              <w:snapToGrid w:val="0"/>
              <w:spacing w:line="420" w:lineRule="exact"/>
              <w:jc w:val="center"/>
              <w:rPr>
                <w:rFonts w:ascii="Times New Roman" w:eastAsia="標楷體" w:hAnsi="Times New Roman"/>
                <w:szCs w:val="24"/>
              </w:rPr>
            </w:pPr>
          </w:p>
        </w:tc>
        <w:tc>
          <w:tcPr>
            <w:tcW w:w="1123" w:type="dxa"/>
            <w:vMerge/>
            <w:tcBorders>
              <w:top w:val="double" w:sz="12" w:space="0" w:color="000000"/>
              <w:left w:val="single" w:sz="6" w:space="0" w:color="000000"/>
              <w:bottom w:val="single" w:sz="24" w:space="0" w:color="000000"/>
              <w:right w:val="single" w:sz="6" w:space="0" w:color="000000"/>
            </w:tcBorders>
            <w:shd w:val="clear" w:color="auto" w:fill="F2F2F2"/>
            <w:tcMar>
              <w:top w:w="0" w:type="dxa"/>
              <w:left w:w="108" w:type="dxa"/>
              <w:bottom w:w="0" w:type="dxa"/>
              <w:right w:w="108" w:type="dxa"/>
            </w:tcMar>
            <w:vAlign w:val="center"/>
          </w:tcPr>
          <w:p w:rsidR="000013C9" w:rsidRDefault="000013C9" w:rsidP="007C390E">
            <w:pPr>
              <w:autoSpaceDE w:val="0"/>
              <w:snapToGrid w:val="0"/>
              <w:spacing w:line="420" w:lineRule="exact"/>
              <w:jc w:val="center"/>
              <w:rPr>
                <w:rFonts w:ascii="Times New Roman" w:eastAsia="標楷體" w:hAnsi="Times New Roman"/>
                <w:szCs w:val="24"/>
              </w:rPr>
            </w:pPr>
          </w:p>
        </w:tc>
        <w:tc>
          <w:tcPr>
            <w:tcW w:w="704" w:type="dxa"/>
            <w:vMerge/>
            <w:tcBorders>
              <w:top w:val="double" w:sz="12" w:space="0" w:color="000000"/>
              <w:left w:val="single" w:sz="6" w:space="0" w:color="000000"/>
              <w:bottom w:val="single" w:sz="24" w:space="0" w:color="000000"/>
              <w:right w:val="single" w:sz="6" w:space="0" w:color="000000"/>
            </w:tcBorders>
            <w:shd w:val="clear" w:color="auto" w:fill="F2F2F2"/>
            <w:tcMar>
              <w:top w:w="0" w:type="dxa"/>
              <w:left w:w="108" w:type="dxa"/>
              <w:bottom w:w="0" w:type="dxa"/>
              <w:right w:w="108" w:type="dxa"/>
            </w:tcMar>
            <w:vAlign w:val="center"/>
          </w:tcPr>
          <w:p w:rsidR="000013C9" w:rsidRDefault="000013C9" w:rsidP="007C390E">
            <w:pPr>
              <w:autoSpaceDE w:val="0"/>
              <w:snapToGrid w:val="0"/>
              <w:spacing w:line="420" w:lineRule="exact"/>
              <w:jc w:val="center"/>
              <w:rPr>
                <w:rFonts w:ascii="Times New Roman" w:eastAsia="標楷體" w:hAnsi="Times New Roman"/>
                <w:szCs w:val="24"/>
              </w:rPr>
            </w:pPr>
          </w:p>
        </w:tc>
        <w:tc>
          <w:tcPr>
            <w:tcW w:w="563" w:type="dxa"/>
            <w:vMerge/>
            <w:tcBorders>
              <w:top w:val="double" w:sz="12" w:space="0" w:color="000000"/>
              <w:left w:val="single" w:sz="6" w:space="0" w:color="000000"/>
              <w:bottom w:val="single" w:sz="24" w:space="0" w:color="000000"/>
              <w:right w:val="single" w:sz="6" w:space="0" w:color="000000"/>
            </w:tcBorders>
            <w:shd w:val="clear" w:color="auto" w:fill="F2F2F2"/>
            <w:tcMar>
              <w:top w:w="0" w:type="dxa"/>
              <w:left w:w="108" w:type="dxa"/>
              <w:bottom w:w="0" w:type="dxa"/>
              <w:right w:w="108" w:type="dxa"/>
            </w:tcMar>
            <w:vAlign w:val="center"/>
          </w:tcPr>
          <w:p w:rsidR="000013C9" w:rsidRDefault="000013C9" w:rsidP="007C390E">
            <w:pPr>
              <w:autoSpaceDE w:val="0"/>
              <w:snapToGrid w:val="0"/>
              <w:spacing w:line="420" w:lineRule="exact"/>
              <w:jc w:val="center"/>
              <w:rPr>
                <w:rFonts w:ascii="Times New Roman" w:eastAsia="標楷體" w:hAnsi="Times New Roman"/>
                <w:szCs w:val="24"/>
              </w:rPr>
            </w:pPr>
          </w:p>
        </w:tc>
        <w:tc>
          <w:tcPr>
            <w:tcW w:w="1684" w:type="dxa"/>
            <w:vMerge/>
            <w:tcBorders>
              <w:top w:val="double" w:sz="12" w:space="0" w:color="000000"/>
              <w:left w:val="single" w:sz="6" w:space="0" w:color="000000"/>
              <w:bottom w:val="single" w:sz="24" w:space="0" w:color="000000"/>
              <w:right w:val="single" w:sz="6" w:space="0" w:color="000000"/>
            </w:tcBorders>
            <w:shd w:val="clear" w:color="auto" w:fill="F2F2F2"/>
            <w:tcMar>
              <w:top w:w="0" w:type="dxa"/>
              <w:left w:w="108" w:type="dxa"/>
              <w:bottom w:w="0" w:type="dxa"/>
              <w:right w:w="108" w:type="dxa"/>
            </w:tcMar>
            <w:vAlign w:val="center"/>
          </w:tcPr>
          <w:p w:rsidR="000013C9" w:rsidRDefault="000013C9" w:rsidP="007C390E">
            <w:pPr>
              <w:autoSpaceDE w:val="0"/>
              <w:snapToGrid w:val="0"/>
              <w:spacing w:line="420" w:lineRule="exact"/>
              <w:jc w:val="center"/>
              <w:rPr>
                <w:rFonts w:ascii="Times New Roman" w:eastAsia="標楷體" w:hAnsi="Times New Roman"/>
                <w:szCs w:val="24"/>
              </w:rPr>
            </w:pPr>
          </w:p>
        </w:tc>
        <w:tc>
          <w:tcPr>
            <w:tcW w:w="1745" w:type="dxa"/>
            <w:vMerge/>
            <w:tcBorders>
              <w:top w:val="double" w:sz="12" w:space="0" w:color="000000"/>
              <w:left w:val="single" w:sz="6" w:space="0" w:color="000000"/>
              <w:bottom w:val="single" w:sz="24" w:space="0" w:color="000000"/>
              <w:right w:val="single" w:sz="6" w:space="0" w:color="000000"/>
            </w:tcBorders>
            <w:shd w:val="clear" w:color="auto" w:fill="F2F2F2"/>
            <w:tcMar>
              <w:top w:w="0" w:type="dxa"/>
              <w:left w:w="108" w:type="dxa"/>
              <w:bottom w:w="0" w:type="dxa"/>
              <w:right w:w="108" w:type="dxa"/>
            </w:tcMar>
            <w:vAlign w:val="center"/>
          </w:tcPr>
          <w:p w:rsidR="000013C9" w:rsidRDefault="000013C9" w:rsidP="007C390E">
            <w:pPr>
              <w:autoSpaceDE w:val="0"/>
              <w:snapToGrid w:val="0"/>
              <w:spacing w:line="420" w:lineRule="exact"/>
              <w:jc w:val="center"/>
              <w:rPr>
                <w:rFonts w:ascii="Times New Roman" w:eastAsia="標楷體" w:hAnsi="Times New Roman"/>
                <w:szCs w:val="24"/>
              </w:rPr>
            </w:pPr>
          </w:p>
        </w:tc>
        <w:tc>
          <w:tcPr>
            <w:tcW w:w="665" w:type="dxa"/>
            <w:tcBorders>
              <w:top w:val="single" w:sz="6" w:space="0" w:color="000000"/>
              <w:left w:val="single" w:sz="6" w:space="0" w:color="000000"/>
              <w:bottom w:val="single" w:sz="24" w:space="0" w:color="000000"/>
              <w:right w:val="single" w:sz="6" w:space="0" w:color="000000"/>
            </w:tcBorders>
            <w:shd w:val="clear" w:color="auto" w:fill="F2F2F2"/>
            <w:tcMar>
              <w:top w:w="0" w:type="dxa"/>
              <w:left w:w="108" w:type="dxa"/>
              <w:bottom w:w="0" w:type="dxa"/>
              <w:right w:w="108" w:type="dxa"/>
            </w:tcMar>
            <w:vAlign w:val="center"/>
          </w:tcPr>
          <w:p w:rsidR="000013C9" w:rsidRPr="00B347C4" w:rsidRDefault="001B319C" w:rsidP="007C390E">
            <w:pPr>
              <w:autoSpaceDE w:val="0"/>
              <w:snapToGrid w:val="0"/>
              <w:spacing w:line="240" w:lineRule="exact"/>
              <w:ind w:left="-118" w:right="-89"/>
              <w:jc w:val="center"/>
              <w:rPr>
                <w:rFonts w:ascii="Times New Roman" w:eastAsia="標楷體" w:hAnsi="Times New Roman"/>
                <w:sz w:val="20"/>
                <w:szCs w:val="24"/>
              </w:rPr>
            </w:pPr>
            <w:r w:rsidRPr="00B347C4">
              <w:rPr>
                <w:rFonts w:ascii="Times New Roman" w:eastAsia="標楷體" w:hAnsi="Times New Roman"/>
                <w:sz w:val="20"/>
                <w:szCs w:val="24"/>
              </w:rPr>
              <w:t>總綱</w:t>
            </w:r>
          </w:p>
        </w:tc>
        <w:tc>
          <w:tcPr>
            <w:tcW w:w="663" w:type="dxa"/>
            <w:tcBorders>
              <w:top w:val="single" w:sz="6" w:space="0" w:color="000000"/>
              <w:left w:val="single" w:sz="6" w:space="0" w:color="000000"/>
              <w:bottom w:val="single" w:sz="24" w:space="0" w:color="000000"/>
              <w:right w:val="single" w:sz="6" w:space="0" w:color="000000"/>
            </w:tcBorders>
            <w:shd w:val="clear" w:color="auto" w:fill="F2F2F2"/>
            <w:tcMar>
              <w:top w:w="0" w:type="dxa"/>
              <w:left w:w="108" w:type="dxa"/>
              <w:bottom w:w="0" w:type="dxa"/>
              <w:right w:w="108" w:type="dxa"/>
            </w:tcMar>
            <w:vAlign w:val="center"/>
          </w:tcPr>
          <w:p w:rsidR="000013C9" w:rsidRPr="00B347C4" w:rsidRDefault="001B319C" w:rsidP="007C390E">
            <w:pPr>
              <w:autoSpaceDE w:val="0"/>
              <w:snapToGrid w:val="0"/>
              <w:spacing w:line="240" w:lineRule="exact"/>
              <w:ind w:left="-120" w:right="-120"/>
              <w:jc w:val="center"/>
              <w:rPr>
                <w:rFonts w:ascii="Times New Roman" w:eastAsia="標楷體" w:hAnsi="Times New Roman"/>
                <w:sz w:val="20"/>
                <w:szCs w:val="24"/>
              </w:rPr>
            </w:pPr>
            <w:r w:rsidRPr="00B347C4">
              <w:rPr>
                <w:rFonts w:ascii="Times New Roman" w:eastAsia="標楷體" w:hAnsi="Times New Roman"/>
                <w:sz w:val="20"/>
                <w:szCs w:val="24"/>
              </w:rPr>
              <w:t>主題</w:t>
            </w:r>
          </w:p>
          <w:p w:rsidR="000013C9" w:rsidRPr="00B347C4" w:rsidRDefault="001B319C" w:rsidP="007C390E">
            <w:pPr>
              <w:autoSpaceDE w:val="0"/>
              <w:snapToGrid w:val="0"/>
              <w:spacing w:line="240" w:lineRule="exact"/>
              <w:ind w:left="-120" w:right="-120"/>
              <w:jc w:val="center"/>
              <w:rPr>
                <w:rFonts w:ascii="Times New Roman" w:eastAsia="標楷體" w:hAnsi="Times New Roman"/>
                <w:sz w:val="20"/>
                <w:szCs w:val="24"/>
              </w:rPr>
            </w:pPr>
            <w:r w:rsidRPr="00B347C4">
              <w:rPr>
                <w:rFonts w:ascii="Times New Roman" w:eastAsia="標楷體" w:hAnsi="Times New Roman"/>
                <w:sz w:val="20"/>
                <w:szCs w:val="24"/>
              </w:rPr>
              <w:t>進階</w:t>
            </w:r>
          </w:p>
        </w:tc>
        <w:tc>
          <w:tcPr>
            <w:tcW w:w="668" w:type="dxa"/>
            <w:tcBorders>
              <w:top w:val="single" w:sz="6" w:space="0" w:color="000000"/>
              <w:left w:val="single" w:sz="6" w:space="0" w:color="000000"/>
              <w:bottom w:val="single" w:sz="24" w:space="0" w:color="000000"/>
              <w:right w:val="single" w:sz="4" w:space="0" w:color="000000"/>
            </w:tcBorders>
            <w:shd w:val="clear" w:color="auto" w:fill="F2F2F2"/>
            <w:tcMar>
              <w:top w:w="0" w:type="dxa"/>
              <w:left w:w="108" w:type="dxa"/>
              <w:bottom w:w="0" w:type="dxa"/>
              <w:right w:w="108" w:type="dxa"/>
            </w:tcMar>
            <w:vAlign w:val="center"/>
          </w:tcPr>
          <w:p w:rsidR="000013C9" w:rsidRPr="00B347C4" w:rsidRDefault="001B319C" w:rsidP="007C390E">
            <w:pPr>
              <w:autoSpaceDE w:val="0"/>
              <w:snapToGrid w:val="0"/>
              <w:spacing w:line="240" w:lineRule="exact"/>
              <w:ind w:left="-89" w:right="-118"/>
              <w:jc w:val="center"/>
              <w:rPr>
                <w:rFonts w:ascii="Times New Roman" w:eastAsia="標楷體" w:hAnsi="Times New Roman"/>
                <w:sz w:val="20"/>
                <w:szCs w:val="24"/>
              </w:rPr>
            </w:pPr>
            <w:proofErr w:type="gramStart"/>
            <w:r w:rsidRPr="00B347C4">
              <w:rPr>
                <w:rFonts w:ascii="Times New Roman" w:eastAsia="標楷體" w:hAnsi="Times New Roman"/>
                <w:sz w:val="20"/>
                <w:szCs w:val="24"/>
              </w:rPr>
              <w:t>領綱</w:t>
            </w:r>
            <w:proofErr w:type="gramEnd"/>
          </w:p>
        </w:tc>
        <w:tc>
          <w:tcPr>
            <w:tcW w:w="881" w:type="dxa"/>
            <w:vMerge/>
            <w:tcBorders>
              <w:top w:val="double" w:sz="12" w:space="0" w:color="000000"/>
              <w:left w:val="single" w:sz="4" w:space="0" w:color="000000"/>
              <w:bottom w:val="single" w:sz="24" w:space="0" w:color="000000"/>
              <w:right w:val="double" w:sz="12" w:space="0" w:color="000000"/>
            </w:tcBorders>
            <w:shd w:val="clear" w:color="auto" w:fill="F2F2F2"/>
            <w:tcMar>
              <w:top w:w="0" w:type="dxa"/>
              <w:left w:w="108" w:type="dxa"/>
              <w:bottom w:w="0" w:type="dxa"/>
              <w:right w:w="108" w:type="dxa"/>
            </w:tcMar>
            <w:vAlign w:val="center"/>
          </w:tcPr>
          <w:p w:rsidR="000013C9" w:rsidRDefault="000013C9" w:rsidP="007C390E">
            <w:pPr>
              <w:autoSpaceDE w:val="0"/>
              <w:snapToGrid w:val="0"/>
              <w:jc w:val="center"/>
              <w:rPr>
                <w:rFonts w:ascii="Times New Roman" w:eastAsia="標楷體" w:hAnsi="Times New Roman"/>
                <w:szCs w:val="24"/>
              </w:rPr>
            </w:pPr>
          </w:p>
        </w:tc>
      </w:tr>
      <w:tr w:rsidR="002D291B" w:rsidTr="005B6AB2">
        <w:trPr>
          <w:trHeight w:val="323"/>
        </w:trPr>
        <w:tc>
          <w:tcPr>
            <w:tcW w:w="643" w:type="dxa"/>
            <w:tcBorders>
              <w:top w:val="single" w:sz="24"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013C9" w:rsidRDefault="00D607A5" w:rsidP="007C390E">
            <w:pPr>
              <w:autoSpaceDE w:val="0"/>
              <w:snapToGrid w:val="0"/>
              <w:spacing w:line="420" w:lineRule="exact"/>
              <w:ind w:left="-154" w:right="-118"/>
              <w:jc w:val="center"/>
              <w:rPr>
                <w:rFonts w:ascii="Times New Roman" w:eastAsia="標楷體" w:hAnsi="Times New Roman"/>
                <w:szCs w:val="24"/>
              </w:rPr>
            </w:pPr>
            <w:r>
              <w:rPr>
                <w:rFonts w:ascii="Times New Roman" w:eastAsia="標楷體" w:hAnsi="Times New Roman" w:hint="eastAsia"/>
                <w:szCs w:val="24"/>
              </w:rPr>
              <w:t>1</w:t>
            </w:r>
          </w:p>
        </w:tc>
        <w:tc>
          <w:tcPr>
            <w:tcW w:w="1123" w:type="dxa"/>
            <w:tcBorders>
              <w:top w:val="single" w:sz="2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013C9" w:rsidRDefault="00D607A5" w:rsidP="007C390E">
            <w:pPr>
              <w:autoSpaceDE w:val="0"/>
              <w:snapToGrid w:val="0"/>
              <w:spacing w:line="420" w:lineRule="exact"/>
              <w:jc w:val="center"/>
              <w:rPr>
                <w:rFonts w:ascii="Times New Roman" w:eastAsia="標楷體" w:hAnsi="Times New Roman"/>
                <w:szCs w:val="24"/>
              </w:rPr>
            </w:pPr>
            <w:r w:rsidRPr="00FF63E5">
              <w:rPr>
                <w:rFonts w:ascii="標楷體" w:eastAsia="標楷體" w:hAnsi="標楷體" w:cs="標楷體" w:hint="eastAsia"/>
                <w:color w:val="000000" w:themeColor="text1"/>
              </w:rPr>
              <w:t>丁嘉琦</w:t>
            </w:r>
          </w:p>
        </w:tc>
        <w:tc>
          <w:tcPr>
            <w:tcW w:w="704" w:type="dxa"/>
            <w:tcBorders>
              <w:top w:val="single" w:sz="2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013C9" w:rsidRDefault="00D607A5" w:rsidP="007C390E">
            <w:pPr>
              <w:pStyle w:val="Web"/>
              <w:snapToGrid w:val="0"/>
              <w:spacing w:before="0" w:beforeAutospacing="0" w:after="0" w:afterAutospacing="0" w:line="240" w:lineRule="exact"/>
              <w:jc w:val="both"/>
              <w:rPr>
                <w:rFonts w:ascii="Times New Roman" w:eastAsia="標楷體" w:hAnsi="Times New Roman"/>
              </w:rPr>
            </w:pPr>
            <w:r w:rsidRPr="00FF63E5">
              <w:rPr>
                <w:rFonts w:ascii="標楷體" w:eastAsia="標楷體" w:hAnsi="標楷體" w:cs="標楷體" w:hint="eastAsia"/>
                <w:color w:val="000000" w:themeColor="text1"/>
              </w:rPr>
              <w:t>召集人</w:t>
            </w:r>
          </w:p>
        </w:tc>
        <w:tc>
          <w:tcPr>
            <w:tcW w:w="563" w:type="dxa"/>
            <w:tcBorders>
              <w:top w:val="single" w:sz="2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013C9" w:rsidRDefault="001B319C" w:rsidP="007C390E">
            <w:pPr>
              <w:autoSpaceDE w:val="0"/>
              <w:snapToGrid w:val="0"/>
              <w:spacing w:line="420" w:lineRule="exact"/>
              <w:ind w:left="-118" w:right="-115"/>
              <w:jc w:val="center"/>
              <w:rPr>
                <w:rFonts w:ascii="Times New Roman" w:eastAsia="標楷體" w:hAnsi="Times New Roman"/>
                <w:szCs w:val="24"/>
              </w:rPr>
            </w:pPr>
            <w:r>
              <w:rPr>
                <w:rFonts w:ascii="Times New Roman" w:eastAsia="標楷體" w:hAnsi="Times New Roman"/>
                <w:szCs w:val="24"/>
              </w:rPr>
              <w:t>國</w:t>
            </w:r>
            <w:r w:rsidR="00D607A5">
              <w:rPr>
                <w:rFonts w:ascii="Times New Roman" w:eastAsia="標楷體" w:hAnsi="Times New Roman"/>
                <w:szCs w:val="24"/>
              </w:rPr>
              <w:t>小</w:t>
            </w:r>
          </w:p>
        </w:tc>
        <w:tc>
          <w:tcPr>
            <w:tcW w:w="1684" w:type="dxa"/>
            <w:tcBorders>
              <w:top w:val="single" w:sz="2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013C9" w:rsidRPr="007C390E" w:rsidRDefault="001B319C" w:rsidP="007C390E">
            <w:pPr>
              <w:autoSpaceDE w:val="0"/>
              <w:snapToGrid w:val="0"/>
              <w:spacing w:line="220" w:lineRule="exact"/>
              <w:jc w:val="center"/>
              <w:rPr>
                <w:rFonts w:ascii="Times New Roman" w:eastAsia="標楷體" w:hAnsi="Times New Roman"/>
                <w:sz w:val="22"/>
                <w:szCs w:val="24"/>
              </w:rPr>
            </w:pPr>
            <w:r w:rsidRPr="007C390E">
              <w:rPr>
                <w:rFonts w:ascii="Times New Roman" w:eastAsia="標楷體" w:hAnsi="Times New Roman"/>
                <w:sz w:val="22"/>
                <w:szCs w:val="24"/>
              </w:rPr>
              <w:t>領導人</w:t>
            </w:r>
            <w:r w:rsidR="00062E63" w:rsidRPr="007C390E">
              <w:rPr>
                <w:rFonts w:ascii="Times New Roman" w:eastAsia="標楷體" w:hAnsi="Times New Roman" w:hint="eastAsia"/>
                <w:sz w:val="22"/>
                <w:szCs w:val="24"/>
              </w:rPr>
              <w:t>/</w:t>
            </w:r>
            <w:r w:rsidR="00D607A5" w:rsidRPr="007C390E">
              <w:rPr>
                <w:rFonts w:ascii="Times New Roman" w:eastAsia="標楷體" w:hAnsi="Times New Roman"/>
                <w:sz w:val="22"/>
                <w:szCs w:val="24"/>
              </w:rPr>
              <w:t>98</w:t>
            </w:r>
          </w:p>
        </w:tc>
        <w:tc>
          <w:tcPr>
            <w:tcW w:w="1745" w:type="dxa"/>
            <w:tcBorders>
              <w:top w:val="single" w:sz="2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013C9" w:rsidRDefault="000013C9" w:rsidP="007C390E">
            <w:pPr>
              <w:autoSpaceDE w:val="0"/>
              <w:snapToGrid w:val="0"/>
              <w:spacing w:line="420" w:lineRule="exact"/>
              <w:jc w:val="center"/>
              <w:rPr>
                <w:rFonts w:ascii="Times New Roman" w:eastAsia="標楷體" w:hAnsi="Times New Roman"/>
                <w:szCs w:val="24"/>
              </w:rPr>
            </w:pPr>
          </w:p>
        </w:tc>
        <w:tc>
          <w:tcPr>
            <w:tcW w:w="665" w:type="dxa"/>
            <w:tcBorders>
              <w:top w:val="single" w:sz="2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013C9" w:rsidRDefault="001B319C" w:rsidP="007C390E">
            <w:pPr>
              <w:autoSpaceDE w:val="0"/>
              <w:snapToGrid w:val="0"/>
              <w:spacing w:line="420" w:lineRule="exact"/>
              <w:jc w:val="center"/>
            </w:pPr>
            <w:r>
              <w:rPr>
                <w:rFonts w:ascii="Wingdings 2" w:eastAsia="Wingdings 2" w:hAnsi="Wingdings 2" w:cs="Wingdings 2"/>
                <w:szCs w:val="24"/>
              </w:rPr>
              <w:t></w:t>
            </w:r>
          </w:p>
        </w:tc>
        <w:tc>
          <w:tcPr>
            <w:tcW w:w="663" w:type="dxa"/>
            <w:tcBorders>
              <w:top w:val="single" w:sz="2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013C9" w:rsidRDefault="000013C9" w:rsidP="007C390E">
            <w:pPr>
              <w:autoSpaceDE w:val="0"/>
              <w:snapToGrid w:val="0"/>
              <w:spacing w:line="420" w:lineRule="exact"/>
              <w:jc w:val="center"/>
            </w:pPr>
          </w:p>
        </w:tc>
        <w:tc>
          <w:tcPr>
            <w:tcW w:w="668" w:type="dxa"/>
            <w:tcBorders>
              <w:top w:val="single" w:sz="2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013C9" w:rsidRDefault="001B319C" w:rsidP="007C390E">
            <w:pPr>
              <w:autoSpaceDE w:val="0"/>
              <w:snapToGrid w:val="0"/>
              <w:spacing w:line="420" w:lineRule="exact"/>
              <w:jc w:val="center"/>
            </w:pPr>
            <w:r>
              <w:rPr>
                <w:rFonts w:ascii="Wingdings 2" w:eastAsia="Wingdings 2" w:hAnsi="Wingdings 2" w:cs="Wingdings 2"/>
                <w:szCs w:val="24"/>
              </w:rPr>
              <w:t></w:t>
            </w:r>
          </w:p>
        </w:tc>
        <w:tc>
          <w:tcPr>
            <w:tcW w:w="881" w:type="dxa"/>
            <w:tcBorders>
              <w:top w:val="single" w:sz="24"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0013C9" w:rsidRDefault="000013C9" w:rsidP="007C390E">
            <w:pPr>
              <w:autoSpaceDE w:val="0"/>
              <w:snapToGrid w:val="0"/>
              <w:spacing w:line="420" w:lineRule="exact"/>
              <w:jc w:val="center"/>
              <w:rPr>
                <w:rFonts w:ascii="Times New Roman" w:eastAsia="標楷體" w:hAnsi="Times New Roman"/>
                <w:szCs w:val="24"/>
              </w:rPr>
            </w:pPr>
          </w:p>
        </w:tc>
      </w:tr>
      <w:tr w:rsidR="00867194" w:rsidTr="005B6AB2">
        <w:trPr>
          <w:trHeight w:val="323"/>
        </w:trPr>
        <w:tc>
          <w:tcPr>
            <w:tcW w:w="643" w:type="dxa"/>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62E63" w:rsidRDefault="00062E63" w:rsidP="007C390E">
            <w:pPr>
              <w:autoSpaceDE w:val="0"/>
              <w:snapToGrid w:val="0"/>
              <w:spacing w:line="420" w:lineRule="exact"/>
              <w:jc w:val="center"/>
              <w:rPr>
                <w:rFonts w:ascii="Times New Roman" w:eastAsia="標楷體" w:hAnsi="Times New Roman"/>
                <w:szCs w:val="24"/>
              </w:rPr>
            </w:pPr>
            <w:r>
              <w:rPr>
                <w:rFonts w:ascii="Times New Roman" w:eastAsia="標楷體" w:hAnsi="Times New Roman" w:hint="eastAsia"/>
                <w:szCs w:val="24"/>
              </w:rPr>
              <w:t>2</w:t>
            </w:r>
          </w:p>
        </w:tc>
        <w:tc>
          <w:tcPr>
            <w:tcW w:w="11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62E63" w:rsidRDefault="00062E63" w:rsidP="007C390E">
            <w:pPr>
              <w:autoSpaceDE w:val="0"/>
              <w:snapToGrid w:val="0"/>
              <w:spacing w:line="420" w:lineRule="exact"/>
              <w:jc w:val="center"/>
              <w:rPr>
                <w:rFonts w:ascii="Times New Roman" w:eastAsia="標楷體" w:hAnsi="Times New Roman"/>
                <w:szCs w:val="24"/>
              </w:rPr>
            </w:pPr>
            <w:r>
              <w:rPr>
                <w:rFonts w:ascii="Times New Roman" w:eastAsia="標楷體" w:hAnsi="Times New Roman"/>
                <w:szCs w:val="24"/>
              </w:rPr>
              <w:t>施淑娟</w:t>
            </w:r>
          </w:p>
        </w:tc>
        <w:tc>
          <w:tcPr>
            <w:tcW w:w="7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62E63" w:rsidRDefault="00062E63" w:rsidP="007C390E">
            <w:pPr>
              <w:snapToGrid w:val="0"/>
              <w:spacing w:line="240" w:lineRule="exact"/>
              <w:jc w:val="both"/>
              <w:rPr>
                <w:rFonts w:ascii="Times New Roman" w:eastAsia="標楷體" w:hAnsi="Times New Roman"/>
                <w:szCs w:val="24"/>
              </w:rPr>
            </w:pPr>
            <w:r w:rsidRPr="00FF63E5">
              <w:rPr>
                <w:rFonts w:ascii="標楷體" w:eastAsia="標楷體" w:hAnsi="標楷體" w:cs="標楷體" w:hint="eastAsia"/>
                <w:color w:val="000000" w:themeColor="text1"/>
              </w:rPr>
              <w:t>副召集人</w:t>
            </w:r>
          </w:p>
        </w:tc>
        <w:tc>
          <w:tcPr>
            <w:tcW w:w="5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62E63" w:rsidRDefault="00062E63" w:rsidP="007C390E">
            <w:pPr>
              <w:autoSpaceDE w:val="0"/>
              <w:snapToGrid w:val="0"/>
              <w:spacing w:line="420" w:lineRule="exact"/>
              <w:ind w:left="-118" w:right="-115"/>
              <w:jc w:val="center"/>
              <w:rPr>
                <w:rFonts w:ascii="Times New Roman" w:eastAsia="標楷體" w:hAnsi="Times New Roman"/>
                <w:szCs w:val="24"/>
              </w:rPr>
            </w:pPr>
            <w:r>
              <w:rPr>
                <w:rFonts w:ascii="Times New Roman" w:eastAsia="標楷體" w:hAnsi="Times New Roman"/>
                <w:szCs w:val="24"/>
              </w:rPr>
              <w:t>國中</w:t>
            </w:r>
          </w:p>
        </w:tc>
        <w:tc>
          <w:tcPr>
            <w:tcW w:w="168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C390E" w:rsidRPr="007C390E" w:rsidRDefault="007C390E" w:rsidP="007C390E">
            <w:pPr>
              <w:autoSpaceDE w:val="0"/>
              <w:adjustRightInd w:val="0"/>
              <w:snapToGrid w:val="0"/>
              <w:spacing w:line="220" w:lineRule="exact"/>
              <w:jc w:val="center"/>
              <w:rPr>
                <w:rFonts w:ascii="標楷體" w:eastAsia="標楷體" w:hAnsi="標楷體" w:cs="標楷體"/>
                <w:sz w:val="22"/>
              </w:rPr>
            </w:pPr>
            <w:r w:rsidRPr="007C390E">
              <w:rPr>
                <w:rFonts w:ascii="Times" w:eastAsia="標楷體" w:hAnsi="Times"/>
                <w:sz w:val="22"/>
              </w:rPr>
              <w:t>領導</w:t>
            </w:r>
            <w:r w:rsidRPr="007C390E">
              <w:rPr>
                <w:rFonts w:ascii="標楷體" w:eastAsia="標楷體" w:hAnsi="標楷體" w:cs="標楷體"/>
                <w:sz w:val="22"/>
              </w:rPr>
              <w:t>人/110</w:t>
            </w:r>
          </w:p>
          <w:p w:rsidR="00062E63" w:rsidRPr="007C390E" w:rsidRDefault="007C390E" w:rsidP="007C390E">
            <w:pPr>
              <w:autoSpaceDE w:val="0"/>
              <w:adjustRightInd w:val="0"/>
              <w:snapToGrid w:val="0"/>
              <w:spacing w:line="220" w:lineRule="exact"/>
              <w:jc w:val="center"/>
              <w:rPr>
                <w:rFonts w:ascii="標楷體" w:eastAsia="標楷體" w:hAnsi="標楷體" w:cs="標楷體"/>
                <w:sz w:val="22"/>
              </w:rPr>
            </w:pPr>
            <w:r w:rsidRPr="007C390E">
              <w:rPr>
                <w:rFonts w:ascii="標楷體" w:eastAsia="標楷體" w:hAnsi="標楷體" w:cs="標楷體"/>
                <w:sz w:val="22"/>
              </w:rPr>
              <w:t>進階</w:t>
            </w:r>
            <w:r w:rsidRPr="007C390E">
              <w:rPr>
                <w:rFonts w:ascii="標楷體" w:eastAsia="標楷體" w:hAnsi="標楷體" w:cs="標楷體" w:hint="eastAsia"/>
                <w:sz w:val="22"/>
              </w:rPr>
              <w:t>/</w:t>
            </w:r>
            <w:r w:rsidRPr="007C390E">
              <w:rPr>
                <w:rFonts w:ascii="標楷體" w:eastAsia="標楷體" w:hAnsi="標楷體" w:cs="標楷體"/>
                <w:sz w:val="22"/>
              </w:rPr>
              <w:t>96</w:t>
            </w:r>
          </w:p>
          <w:p w:rsidR="007C390E" w:rsidRPr="007C390E" w:rsidRDefault="007C390E" w:rsidP="007C390E">
            <w:pPr>
              <w:autoSpaceDE w:val="0"/>
              <w:adjustRightInd w:val="0"/>
              <w:snapToGrid w:val="0"/>
              <w:spacing w:line="220" w:lineRule="exact"/>
              <w:jc w:val="center"/>
              <w:rPr>
                <w:rFonts w:ascii="Times New Roman" w:eastAsia="標楷體" w:hAnsi="Times New Roman"/>
                <w:sz w:val="22"/>
                <w:szCs w:val="24"/>
              </w:rPr>
            </w:pPr>
            <w:r w:rsidRPr="007C390E">
              <w:rPr>
                <w:rFonts w:ascii="Times New Roman" w:eastAsia="標楷體" w:hAnsi="Times New Roman"/>
                <w:sz w:val="22"/>
                <w:szCs w:val="24"/>
              </w:rPr>
              <w:t>初階</w:t>
            </w:r>
            <w:r w:rsidRPr="007C390E">
              <w:rPr>
                <w:rFonts w:ascii="Times New Roman" w:eastAsia="標楷體" w:hAnsi="Times New Roman" w:hint="eastAsia"/>
                <w:sz w:val="22"/>
                <w:szCs w:val="24"/>
              </w:rPr>
              <w:t>/</w:t>
            </w:r>
            <w:r w:rsidRPr="007C390E">
              <w:rPr>
                <w:rFonts w:ascii="Times New Roman" w:eastAsia="標楷體" w:hAnsi="Times New Roman"/>
                <w:sz w:val="22"/>
                <w:szCs w:val="24"/>
              </w:rPr>
              <w:t>95</w:t>
            </w:r>
          </w:p>
        </w:tc>
        <w:tc>
          <w:tcPr>
            <w:tcW w:w="174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62E63" w:rsidRDefault="00062E63" w:rsidP="007C390E">
            <w:pPr>
              <w:autoSpaceDE w:val="0"/>
              <w:snapToGrid w:val="0"/>
              <w:spacing w:line="420" w:lineRule="exact"/>
              <w:jc w:val="center"/>
              <w:rPr>
                <w:rFonts w:ascii="Times New Roman" w:eastAsia="標楷體" w:hAnsi="Times New Roman"/>
                <w:szCs w:val="24"/>
              </w:rPr>
            </w:pPr>
          </w:p>
        </w:tc>
        <w:tc>
          <w:tcPr>
            <w:tcW w:w="6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62E63" w:rsidRDefault="00062E63" w:rsidP="007C390E">
            <w:pPr>
              <w:jc w:val="center"/>
            </w:pPr>
            <w:r w:rsidRPr="005C5F1A">
              <w:rPr>
                <w:rFonts w:ascii="Wingdings 2" w:eastAsia="Wingdings 2" w:hAnsi="Wingdings 2" w:cs="Wingdings 2"/>
                <w:szCs w:val="24"/>
              </w:rPr>
              <w:t></w:t>
            </w:r>
          </w:p>
        </w:tc>
        <w:tc>
          <w:tcPr>
            <w:tcW w:w="6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62E63" w:rsidRDefault="00062E63" w:rsidP="007C390E">
            <w:pPr>
              <w:jc w:val="center"/>
            </w:pPr>
          </w:p>
        </w:tc>
        <w:tc>
          <w:tcPr>
            <w:tcW w:w="6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62E63" w:rsidRDefault="00062E63" w:rsidP="007C390E">
            <w:pPr>
              <w:jc w:val="center"/>
            </w:pPr>
            <w:r w:rsidRPr="005C5F1A">
              <w:rPr>
                <w:rFonts w:ascii="Wingdings 2" w:eastAsia="Wingdings 2" w:hAnsi="Wingdings 2" w:cs="Wingdings 2"/>
                <w:szCs w:val="24"/>
              </w:rPr>
              <w:t></w:t>
            </w:r>
          </w:p>
        </w:tc>
        <w:tc>
          <w:tcPr>
            <w:tcW w:w="881"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062E63" w:rsidRDefault="00062E63" w:rsidP="007C390E">
            <w:pPr>
              <w:autoSpaceDE w:val="0"/>
              <w:snapToGrid w:val="0"/>
              <w:spacing w:line="420" w:lineRule="exact"/>
              <w:jc w:val="center"/>
              <w:rPr>
                <w:rFonts w:ascii="Times New Roman" w:eastAsia="標楷體" w:hAnsi="Times New Roman"/>
                <w:szCs w:val="24"/>
              </w:rPr>
            </w:pPr>
          </w:p>
        </w:tc>
      </w:tr>
      <w:tr w:rsidR="00867194" w:rsidTr="005B6AB2">
        <w:trPr>
          <w:trHeight w:val="323"/>
        </w:trPr>
        <w:tc>
          <w:tcPr>
            <w:tcW w:w="643" w:type="dxa"/>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62E63" w:rsidRDefault="00867194" w:rsidP="007C390E">
            <w:pPr>
              <w:autoSpaceDE w:val="0"/>
              <w:snapToGrid w:val="0"/>
              <w:spacing w:line="420" w:lineRule="exact"/>
              <w:jc w:val="center"/>
              <w:rPr>
                <w:rFonts w:ascii="Times New Roman" w:eastAsia="標楷體" w:hAnsi="Times New Roman"/>
                <w:szCs w:val="24"/>
              </w:rPr>
            </w:pPr>
            <w:r>
              <w:rPr>
                <w:rFonts w:ascii="Times New Roman" w:eastAsia="標楷體" w:hAnsi="Times New Roman" w:hint="eastAsia"/>
                <w:szCs w:val="24"/>
              </w:rPr>
              <w:t>3</w:t>
            </w:r>
          </w:p>
        </w:tc>
        <w:tc>
          <w:tcPr>
            <w:tcW w:w="11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62E63" w:rsidRDefault="00062E63" w:rsidP="007C390E">
            <w:pPr>
              <w:autoSpaceDE w:val="0"/>
              <w:snapToGrid w:val="0"/>
              <w:spacing w:line="420" w:lineRule="exact"/>
              <w:jc w:val="center"/>
              <w:rPr>
                <w:rFonts w:ascii="Times New Roman" w:eastAsia="標楷體" w:hAnsi="Times New Roman"/>
                <w:szCs w:val="24"/>
              </w:rPr>
            </w:pPr>
            <w:r w:rsidRPr="00FF63E5">
              <w:rPr>
                <w:rFonts w:ascii="標楷體" w:eastAsia="標楷體" w:hAnsi="標楷體" w:cs="標楷體" w:hint="eastAsia"/>
                <w:color w:val="000000" w:themeColor="text1"/>
              </w:rPr>
              <w:t>游彥中</w:t>
            </w:r>
          </w:p>
        </w:tc>
        <w:tc>
          <w:tcPr>
            <w:tcW w:w="7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62E63" w:rsidRDefault="00062E63" w:rsidP="007C390E">
            <w:pPr>
              <w:snapToGrid w:val="0"/>
              <w:spacing w:line="240" w:lineRule="exact"/>
              <w:jc w:val="both"/>
              <w:rPr>
                <w:rFonts w:ascii="Times New Roman" w:eastAsia="標楷體" w:hAnsi="Times New Roman"/>
                <w:szCs w:val="24"/>
              </w:rPr>
            </w:pPr>
            <w:r w:rsidRPr="00FF63E5">
              <w:rPr>
                <w:rFonts w:ascii="標楷體" w:eastAsia="標楷體" w:hAnsi="標楷體" w:cs="標楷體" w:hint="eastAsia"/>
                <w:color w:val="000000" w:themeColor="text1"/>
              </w:rPr>
              <w:t>副召集人</w:t>
            </w:r>
          </w:p>
        </w:tc>
        <w:tc>
          <w:tcPr>
            <w:tcW w:w="5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62E63" w:rsidRDefault="00062E63" w:rsidP="007C390E">
            <w:pPr>
              <w:autoSpaceDE w:val="0"/>
              <w:snapToGrid w:val="0"/>
              <w:spacing w:line="420" w:lineRule="exact"/>
              <w:ind w:left="-118" w:right="-115"/>
              <w:jc w:val="center"/>
              <w:rPr>
                <w:rFonts w:ascii="Times New Roman" w:eastAsia="標楷體" w:hAnsi="Times New Roman"/>
                <w:szCs w:val="24"/>
              </w:rPr>
            </w:pPr>
            <w:r>
              <w:rPr>
                <w:rFonts w:ascii="Times New Roman" w:eastAsia="標楷體" w:hAnsi="Times New Roman"/>
                <w:szCs w:val="24"/>
              </w:rPr>
              <w:t>國小</w:t>
            </w:r>
          </w:p>
        </w:tc>
        <w:tc>
          <w:tcPr>
            <w:tcW w:w="168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62E63" w:rsidRPr="007C390E" w:rsidRDefault="00062E63" w:rsidP="007C390E">
            <w:pPr>
              <w:autoSpaceDE w:val="0"/>
              <w:snapToGrid w:val="0"/>
              <w:spacing w:line="220" w:lineRule="exact"/>
              <w:jc w:val="center"/>
              <w:rPr>
                <w:rFonts w:ascii="Times New Roman" w:eastAsia="標楷體" w:hAnsi="Times New Roman"/>
                <w:sz w:val="22"/>
                <w:szCs w:val="24"/>
              </w:rPr>
            </w:pPr>
            <w:r w:rsidRPr="007C390E">
              <w:rPr>
                <w:rFonts w:ascii="標楷體" w:eastAsia="標楷體" w:hAnsi="標楷體"/>
                <w:color w:val="000000" w:themeColor="text1"/>
                <w:sz w:val="22"/>
              </w:rPr>
              <w:t>領導</w:t>
            </w:r>
            <w:r w:rsidRPr="007C390E">
              <w:rPr>
                <w:rFonts w:ascii="標楷體" w:eastAsia="標楷體" w:hAnsi="標楷體" w:cs="標楷體"/>
                <w:color w:val="000000" w:themeColor="text1"/>
                <w:sz w:val="22"/>
              </w:rPr>
              <w:t>人</w:t>
            </w:r>
            <w:r w:rsidRPr="007C390E">
              <w:rPr>
                <w:rFonts w:ascii="標楷體" w:eastAsia="標楷體" w:hAnsi="標楷體" w:cs="標楷體" w:hint="eastAsia"/>
                <w:color w:val="000000" w:themeColor="text1"/>
                <w:sz w:val="22"/>
              </w:rPr>
              <w:t>/</w:t>
            </w:r>
            <w:r w:rsidRPr="007C390E">
              <w:rPr>
                <w:rFonts w:ascii="標楷體" w:eastAsia="標楷體" w:hAnsi="標楷體" w:cs="標楷體"/>
                <w:color w:val="000000" w:themeColor="text1"/>
                <w:sz w:val="22"/>
              </w:rPr>
              <w:t>1</w:t>
            </w:r>
            <w:r w:rsidRPr="007C390E">
              <w:rPr>
                <w:rFonts w:ascii="標楷體" w:eastAsia="標楷體" w:hAnsi="標楷體" w:cs="標楷體" w:hint="eastAsia"/>
                <w:color w:val="000000" w:themeColor="text1"/>
                <w:sz w:val="22"/>
              </w:rPr>
              <w:t>06</w:t>
            </w:r>
          </w:p>
        </w:tc>
        <w:tc>
          <w:tcPr>
            <w:tcW w:w="174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62E63" w:rsidRDefault="00062E63" w:rsidP="007C390E">
            <w:pPr>
              <w:autoSpaceDE w:val="0"/>
              <w:snapToGrid w:val="0"/>
              <w:spacing w:line="420" w:lineRule="exact"/>
              <w:jc w:val="center"/>
              <w:rPr>
                <w:rFonts w:ascii="Times New Roman" w:eastAsia="標楷體" w:hAnsi="Times New Roman"/>
                <w:szCs w:val="24"/>
              </w:rPr>
            </w:pPr>
          </w:p>
        </w:tc>
        <w:tc>
          <w:tcPr>
            <w:tcW w:w="6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62E63" w:rsidRDefault="00062E63" w:rsidP="007C390E">
            <w:pPr>
              <w:jc w:val="center"/>
            </w:pPr>
          </w:p>
        </w:tc>
        <w:tc>
          <w:tcPr>
            <w:tcW w:w="6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62E63" w:rsidRDefault="00062E63" w:rsidP="007C390E">
            <w:pPr>
              <w:jc w:val="center"/>
            </w:pPr>
          </w:p>
        </w:tc>
        <w:tc>
          <w:tcPr>
            <w:tcW w:w="6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62E63" w:rsidRDefault="00062E63" w:rsidP="007C390E">
            <w:pPr>
              <w:jc w:val="center"/>
            </w:pPr>
            <w:r w:rsidRPr="005C5F1A">
              <w:rPr>
                <w:rFonts w:ascii="Wingdings 2" w:eastAsia="Wingdings 2" w:hAnsi="Wingdings 2" w:cs="Wingdings 2"/>
                <w:szCs w:val="24"/>
              </w:rPr>
              <w:t></w:t>
            </w:r>
          </w:p>
        </w:tc>
        <w:tc>
          <w:tcPr>
            <w:tcW w:w="881"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062E63" w:rsidRDefault="00062E63" w:rsidP="007C390E">
            <w:pPr>
              <w:autoSpaceDE w:val="0"/>
              <w:snapToGrid w:val="0"/>
              <w:spacing w:line="420" w:lineRule="exact"/>
              <w:jc w:val="center"/>
              <w:rPr>
                <w:rFonts w:ascii="Times New Roman" w:eastAsia="標楷體" w:hAnsi="Times New Roman"/>
                <w:szCs w:val="24"/>
              </w:rPr>
            </w:pPr>
          </w:p>
        </w:tc>
      </w:tr>
      <w:tr w:rsidR="00867194" w:rsidTr="005B6AB2">
        <w:trPr>
          <w:trHeight w:val="323"/>
        </w:trPr>
        <w:tc>
          <w:tcPr>
            <w:tcW w:w="643" w:type="dxa"/>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autoSpaceDE w:val="0"/>
              <w:snapToGrid w:val="0"/>
              <w:spacing w:line="420" w:lineRule="exact"/>
              <w:jc w:val="center"/>
              <w:rPr>
                <w:rFonts w:ascii="Times New Roman" w:eastAsia="標楷體" w:hAnsi="Times New Roman"/>
                <w:szCs w:val="24"/>
              </w:rPr>
            </w:pPr>
            <w:r>
              <w:rPr>
                <w:rFonts w:ascii="Times New Roman" w:eastAsia="標楷體" w:hAnsi="Times New Roman" w:hint="eastAsia"/>
                <w:szCs w:val="24"/>
              </w:rPr>
              <w:t>4</w:t>
            </w:r>
          </w:p>
        </w:tc>
        <w:tc>
          <w:tcPr>
            <w:tcW w:w="11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pStyle w:val="Web"/>
              <w:spacing w:before="0" w:beforeAutospacing="0" w:after="0" w:afterAutospacing="0" w:line="320" w:lineRule="exact"/>
              <w:jc w:val="center"/>
              <w:rPr>
                <w:rFonts w:ascii="Times New Roman" w:eastAsia="標楷體" w:hAnsi="Times New Roman"/>
              </w:rPr>
            </w:pPr>
            <w:r w:rsidRPr="00FF63E5">
              <w:rPr>
                <w:rFonts w:ascii="標楷體" w:eastAsia="標楷體" w:hAnsi="標楷體" w:cs="標楷體" w:hint="eastAsia"/>
                <w:color w:val="000000" w:themeColor="text1"/>
              </w:rPr>
              <w:t>張佑先</w:t>
            </w:r>
          </w:p>
        </w:tc>
        <w:tc>
          <w:tcPr>
            <w:tcW w:w="7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autoSpaceDE w:val="0"/>
              <w:snapToGrid w:val="0"/>
              <w:spacing w:line="420" w:lineRule="exact"/>
              <w:rPr>
                <w:rFonts w:ascii="Times New Roman" w:eastAsia="標楷體" w:hAnsi="Times New Roman"/>
                <w:szCs w:val="24"/>
              </w:rPr>
            </w:pPr>
            <w:r>
              <w:rPr>
                <w:rFonts w:ascii="Times New Roman" w:eastAsia="標楷體" w:hAnsi="Times New Roman" w:hint="eastAsia"/>
                <w:szCs w:val="24"/>
              </w:rPr>
              <w:t>團員</w:t>
            </w:r>
          </w:p>
        </w:tc>
        <w:tc>
          <w:tcPr>
            <w:tcW w:w="5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autoSpaceDE w:val="0"/>
              <w:snapToGrid w:val="0"/>
              <w:spacing w:line="420" w:lineRule="exact"/>
              <w:ind w:left="-118" w:right="-115"/>
              <w:jc w:val="center"/>
              <w:rPr>
                <w:rFonts w:ascii="Times New Roman" w:eastAsia="標楷體" w:hAnsi="Times New Roman"/>
                <w:szCs w:val="24"/>
              </w:rPr>
            </w:pPr>
            <w:r>
              <w:rPr>
                <w:rFonts w:ascii="Times New Roman" w:eastAsia="標楷體" w:hAnsi="Times New Roman"/>
                <w:szCs w:val="24"/>
              </w:rPr>
              <w:t>國小</w:t>
            </w:r>
          </w:p>
        </w:tc>
        <w:tc>
          <w:tcPr>
            <w:tcW w:w="168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Pr="007C390E" w:rsidRDefault="00867194" w:rsidP="007C390E">
            <w:pPr>
              <w:autoSpaceDE w:val="0"/>
              <w:snapToGrid w:val="0"/>
              <w:spacing w:line="220" w:lineRule="exact"/>
              <w:jc w:val="center"/>
              <w:rPr>
                <w:rFonts w:ascii="Times New Roman" w:eastAsia="標楷體" w:hAnsi="Times New Roman"/>
                <w:sz w:val="22"/>
                <w:szCs w:val="24"/>
              </w:rPr>
            </w:pPr>
            <w:r w:rsidRPr="007C390E">
              <w:rPr>
                <w:rFonts w:ascii="標楷體" w:eastAsia="標楷體" w:hAnsi="標楷體"/>
                <w:color w:val="000000" w:themeColor="text1"/>
                <w:sz w:val="22"/>
              </w:rPr>
              <w:t>領導人</w:t>
            </w:r>
            <w:r w:rsidRPr="007C390E">
              <w:rPr>
                <w:rFonts w:ascii="標楷體" w:eastAsia="標楷體" w:hAnsi="標楷體" w:hint="eastAsia"/>
                <w:color w:val="000000" w:themeColor="text1"/>
                <w:sz w:val="22"/>
              </w:rPr>
              <w:t>/</w:t>
            </w:r>
            <w:r w:rsidRPr="007C390E">
              <w:rPr>
                <w:rFonts w:ascii="標楷體" w:eastAsia="標楷體" w:hAnsi="標楷體"/>
                <w:color w:val="000000" w:themeColor="text1"/>
                <w:sz w:val="22"/>
              </w:rPr>
              <w:t>99</w:t>
            </w:r>
          </w:p>
        </w:tc>
        <w:tc>
          <w:tcPr>
            <w:tcW w:w="174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autoSpaceDE w:val="0"/>
              <w:snapToGrid w:val="0"/>
              <w:spacing w:line="420" w:lineRule="exact"/>
              <w:jc w:val="center"/>
              <w:rPr>
                <w:rFonts w:ascii="Times New Roman" w:eastAsia="標楷體" w:hAnsi="Times New Roman"/>
                <w:szCs w:val="24"/>
              </w:rPr>
            </w:pPr>
          </w:p>
        </w:tc>
        <w:tc>
          <w:tcPr>
            <w:tcW w:w="6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jc w:val="center"/>
            </w:pPr>
          </w:p>
        </w:tc>
        <w:tc>
          <w:tcPr>
            <w:tcW w:w="6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jc w:val="center"/>
            </w:pPr>
          </w:p>
        </w:tc>
        <w:tc>
          <w:tcPr>
            <w:tcW w:w="6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jc w:val="center"/>
            </w:pPr>
            <w:r w:rsidRPr="005C5F1A">
              <w:rPr>
                <w:rFonts w:ascii="Wingdings 2" w:eastAsia="Wingdings 2" w:hAnsi="Wingdings 2" w:cs="Wingdings 2"/>
                <w:szCs w:val="24"/>
              </w:rPr>
              <w:t></w:t>
            </w:r>
          </w:p>
        </w:tc>
        <w:tc>
          <w:tcPr>
            <w:tcW w:w="881"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867194" w:rsidRDefault="00867194" w:rsidP="007C390E">
            <w:pPr>
              <w:autoSpaceDE w:val="0"/>
              <w:snapToGrid w:val="0"/>
              <w:spacing w:line="420" w:lineRule="exact"/>
              <w:jc w:val="center"/>
              <w:rPr>
                <w:rFonts w:ascii="Times New Roman" w:eastAsia="標楷體" w:hAnsi="Times New Roman"/>
                <w:szCs w:val="24"/>
              </w:rPr>
            </w:pPr>
          </w:p>
        </w:tc>
      </w:tr>
      <w:tr w:rsidR="00867194" w:rsidTr="005B6AB2">
        <w:trPr>
          <w:trHeight w:val="323"/>
        </w:trPr>
        <w:tc>
          <w:tcPr>
            <w:tcW w:w="643" w:type="dxa"/>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autoSpaceDE w:val="0"/>
              <w:snapToGrid w:val="0"/>
              <w:spacing w:line="420" w:lineRule="exact"/>
              <w:jc w:val="center"/>
              <w:rPr>
                <w:rFonts w:ascii="Times New Roman" w:eastAsia="標楷體" w:hAnsi="Times New Roman"/>
                <w:szCs w:val="24"/>
              </w:rPr>
            </w:pPr>
            <w:r>
              <w:rPr>
                <w:rFonts w:ascii="Times New Roman" w:eastAsia="標楷體" w:hAnsi="Times New Roman" w:hint="eastAsia"/>
                <w:szCs w:val="24"/>
              </w:rPr>
              <w:t>5</w:t>
            </w:r>
          </w:p>
        </w:tc>
        <w:tc>
          <w:tcPr>
            <w:tcW w:w="11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autoSpaceDE w:val="0"/>
              <w:snapToGrid w:val="0"/>
              <w:spacing w:line="420" w:lineRule="exact"/>
              <w:jc w:val="center"/>
              <w:rPr>
                <w:rFonts w:ascii="Times New Roman" w:eastAsia="標楷體" w:hAnsi="Times New Roman"/>
                <w:szCs w:val="24"/>
              </w:rPr>
            </w:pPr>
            <w:r w:rsidRPr="00FF63E5">
              <w:rPr>
                <w:rFonts w:ascii="標楷體" w:eastAsia="標楷體" w:hAnsi="標楷體" w:cs="標楷體" w:hint="eastAsia"/>
                <w:color w:val="000000" w:themeColor="text1"/>
              </w:rPr>
              <w:t>陳俊能</w:t>
            </w:r>
          </w:p>
        </w:tc>
        <w:tc>
          <w:tcPr>
            <w:tcW w:w="7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autoSpaceDE w:val="0"/>
              <w:snapToGrid w:val="0"/>
              <w:spacing w:line="420" w:lineRule="exact"/>
              <w:rPr>
                <w:rFonts w:ascii="Times New Roman" w:eastAsia="標楷體" w:hAnsi="Times New Roman"/>
                <w:szCs w:val="24"/>
              </w:rPr>
            </w:pPr>
            <w:r>
              <w:rPr>
                <w:rFonts w:ascii="Times New Roman" w:eastAsia="標楷體" w:hAnsi="Times New Roman" w:hint="eastAsia"/>
                <w:szCs w:val="24"/>
              </w:rPr>
              <w:t>團員</w:t>
            </w:r>
          </w:p>
        </w:tc>
        <w:tc>
          <w:tcPr>
            <w:tcW w:w="5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autoSpaceDE w:val="0"/>
              <w:snapToGrid w:val="0"/>
              <w:spacing w:line="420" w:lineRule="exact"/>
              <w:ind w:left="-118" w:right="-115"/>
              <w:jc w:val="center"/>
              <w:rPr>
                <w:rFonts w:ascii="Times New Roman" w:eastAsia="標楷體" w:hAnsi="Times New Roman"/>
                <w:szCs w:val="24"/>
              </w:rPr>
            </w:pPr>
            <w:r>
              <w:rPr>
                <w:rFonts w:ascii="Times New Roman" w:eastAsia="標楷體" w:hAnsi="Times New Roman"/>
                <w:szCs w:val="24"/>
              </w:rPr>
              <w:t>國小</w:t>
            </w:r>
          </w:p>
        </w:tc>
        <w:tc>
          <w:tcPr>
            <w:tcW w:w="168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Pr="007C390E" w:rsidRDefault="00867194" w:rsidP="007C390E">
            <w:pPr>
              <w:autoSpaceDE w:val="0"/>
              <w:snapToGrid w:val="0"/>
              <w:spacing w:line="220" w:lineRule="exact"/>
              <w:jc w:val="center"/>
              <w:rPr>
                <w:rFonts w:ascii="Times New Roman" w:eastAsia="標楷體" w:hAnsi="Times New Roman"/>
                <w:sz w:val="22"/>
                <w:szCs w:val="24"/>
              </w:rPr>
            </w:pPr>
            <w:r w:rsidRPr="007C390E">
              <w:rPr>
                <w:rFonts w:ascii="標楷體" w:eastAsia="標楷體" w:hAnsi="標楷體"/>
                <w:color w:val="000000" w:themeColor="text1"/>
                <w:sz w:val="22"/>
              </w:rPr>
              <w:t>領導</w:t>
            </w:r>
            <w:r w:rsidRPr="007C390E">
              <w:rPr>
                <w:rFonts w:ascii="標楷體" w:eastAsia="標楷體" w:hAnsi="標楷體" w:cs="標楷體"/>
                <w:color w:val="000000" w:themeColor="text1"/>
                <w:sz w:val="22"/>
              </w:rPr>
              <w:t>人</w:t>
            </w:r>
            <w:r w:rsidRPr="007C390E">
              <w:rPr>
                <w:rFonts w:ascii="標楷體" w:eastAsia="標楷體" w:hAnsi="標楷體" w:cs="標楷體" w:hint="eastAsia"/>
                <w:color w:val="000000" w:themeColor="text1"/>
                <w:sz w:val="22"/>
              </w:rPr>
              <w:t>/</w:t>
            </w:r>
            <w:r w:rsidRPr="007C390E">
              <w:rPr>
                <w:rFonts w:ascii="標楷體" w:eastAsia="標楷體" w:hAnsi="標楷體" w:cs="標楷體"/>
                <w:color w:val="000000" w:themeColor="text1"/>
                <w:sz w:val="22"/>
              </w:rPr>
              <w:t>1</w:t>
            </w:r>
            <w:r w:rsidRPr="007C390E">
              <w:rPr>
                <w:rFonts w:ascii="標楷體" w:eastAsia="標楷體" w:hAnsi="標楷體" w:cs="標楷體" w:hint="eastAsia"/>
                <w:color w:val="000000" w:themeColor="text1"/>
                <w:sz w:val="22"/>
              </w:rPr>
              <w:t>06</w:t>
            </w:r>
          </w:p>
        </w:tc>
        <w:tc>
          <w:tcPr>
            <w:tcW w:w="174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autoSpaceDE w:val="0"/>
              <w:snapToGrid w:val="0"/>
              <w:spacing w:line="420" w:lineRule="exact"/>
              <w:jc w:val="center"/>
              <w:rPr>
                <w:rFonts w:ascii="Times New Roman" w:eastAsia="標楷體" w:hAnsi="Times New Roman"/>
                <w:szCs w:val="24"/>
              </w:rPr>
            </w:pPr>
          </w:p>
        </w:tc>
        <w:tc>
          <w:tcPr>
            <w:tcW w:w="6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jc w:val="center"/>
            </w:pPr>
            <w:r w:rsidRPr="005C5F1A">
              <w:rPr>
                <w:rFonts w:ascii="Wingdings 2" w:eastAsia="Wingdings 2" w:hAnsi="Wingdings 2" w:cs="Wingdings 2"/>
                <w:szCs w:val="24"/>
              </w:rPr>
              <w:t></w:t>
            </w:r>
          </w:p>
        </w:tc>
        <w:tc>
          <w:tcPr>
            <w:tcW w:w="6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jc w:val="center"/>
            </w:pPr>
          </w:p>
        </w:tc>
        <w:tc>
          <w:tcPr>
            <w:tcW w:w="6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jc w:val="center"/>
            </w:pPr>
            <w:r w:rsidRPr="005C5F1A">
              <w:rPr>
                <w:rFonts w:ascii="Wingdings 2" w:eastAsia="Wingdings 2" w:hAnsi="Wingdings 2" w:cs="Wingdings 2"/>
                <w:szCs w:val="24"/>
              </w:rPr>
              <w:t></w:t>
            </w:r>
          </w:p>
        </w:tc>
        <w:tc>
          <w:tcPr>
            <w:tcW w:w="881"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867194" w:rsidRDefault="00867194" w:rsidP="007C390E">
            <w:pPr>
              <w:autoSpaceDE w:val="0"/>
              <w:snapToGrid w:val="0"/>
              <w:spacing w:line="420" w:lineRule="exact"/>
              <w:jc w:val="center"/>
              <w:rPr>
                <w:rFonts w:ascii="Times New Roman" w:eastAsia="標楷體" w:hAnsi="Times New Roman"/>
                <w:szCs w:val="24"/>
              </w:rPr>
            </w:pPr>
          </w:p>
        </w:tc>
      </w:tr>
      <w:tr w:rsidR="00867194" w:rsidTr="005B6AB2">
        <w:trPr>
          <w:trHeight w:val="323"/>
        </w:trPr>
        <w:tc>
          <w:tcPr>
            <w:tcW w:w="643" w:type="dxa"/>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autoSpaceDE w:val="0"/>
              <w:snapToGrid w:val="0"/>
              <w:spacing w:line="420" w:lineRule="exact"/>
              <w:jc w:val="center"/>
              <w:rPr>
                <w:rFonts w:ascii="Times New Roman" w:eastAsia="標楷體" w:hAnsi="Times New Roman"/>
                <w:szCs w:val="24"/>
              </w:rPr>
            </w:pPr>
            <w:r>
              <w:rPr>
                <w:rFonts w:ascii="Times New Roman" w:eastAsia="標楷體" w:hAnsi="Times New Roman" w:hint="eastAsia"/>
                <w:szCs w:val="24"/>
              </w:rPr>
              <w:t>6</w:t>
            </w:r>
          </w:p>
        </w:tc>
        <w:tc>
          <w:tcPr>
            <w:tcW w:w="11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autoSpaceDE w:val="0"/>
              <w:snapToGrid w:val="0"/>
              <w:spacing w:line="420" w:lineRule="exact"/>
              <w:jc w:val="center"/>
              <w:rPr>
                <w:rFonts w:ascii="Times New Roman" w:eastAsia="標楷體" w:hAnsi="Times New Roman"/>
                <w:szCs w:val="24"/>
              </w:rPr>
            </w:pPr>
            <w:r w:rsidRPr="00FF63E5">
              <w:rPr>
                <w:rFonts w:ascii="標楷體" w:eastAsia="標楷體" w:hAnsi="標楷體" w:cs="標楷體" w:hint="eastAsia"/>
                <w:color w:val="000000" w:themeColor="text1"/>
              </w:rPr>
              <w:t>謝燕惠</w:t>
            </w:r>
          </w:p>
        </w:tc>
        <w:tc>
          <w:tcPr>
            <w:tcW w:w="7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autoSpaceDE w:val="0"/>
              <w:snapToGrid w:val="0"/>
              <w:spacing w:line="420" w:lineRule="exact"/>
              <w:rPr>
                <w:rFonts w:ascii="Times New Roman" w:eastAsia="標楷體" w:hAnsi="Times New Roman"/>
                <w:szCs w:val="24"/>
              </w:rPr>
            </w:pPr>
            <w:r>
              <w:rPr>
                <w:rFonts w:ascii="Times New Roman" w:eastAsia="標楷體" w:hAnsi="Times New Roman" w:hint="eastAsia"/>
                <w:szCs w:val="24"/>
              </w:rPr>
              <w:t>團員</w:t>
            </w:r>
          </w:p>
        </w:tc>
        <w:tc>
          <w:tcPr>
            <w:tcW w:w="5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autoSpaceDE w:val="0"/>
              <w:snapToGrid w:val="0"/>
              <w:spacing w:line="420" w:lineRule="exact"/>
              <w:ind w:left="-118" w:right="-115"/>
              <w:jc w:val="center"/>
              <w:rPr>
                <w:rFonts w:ascii="Times New Roman" w:eastAsia="標楷體" w:hAnsi="Times New Roman"/>
                <w:szCs w:val="24"/>
              </w:rPr>
            </w:pPr>
            <w:r>
              <w:rPr>
                <w:rFonts w:ascii="Times New Roman" w:eastAsia="標楷體" w:hAnsi="Times New Roman"/>
                <w:szCs w:val="24"/>
              </w:rPr>
              <w:t>國小</w:t>
            </w:r>
          </w:p>
        </w:tc>
        <w:tc>
          <w:tcPr>
            <w:tcW w:w="168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Pr="007C390E" w:rsidRDefault="00867194" w:rsidP="007C390E">
            <w:pPr>
              <w:autoSpaceDE w:val="0"/>
              <w:adjustRightInd w:val="0"/>
              <w:snapToGrid w:val="0"/>
              <w:spacing w:line="220" w:lineRule="exact"/>
              <w:jc w:val="center"/>
              <w:rPr>
                <w:rFonts w:ascii="標楷體" w:eastAsia="標楷體" w:hAnsi="標楷體" w:cs="標楷體"/>
                <w:color w:val="000000" w:themeColor="text1"/>
                <w:sz w:val="22"/>
              </w:rPr>
            </w:pPr>
            <w:r w:rsidRPr="007C390E">
              <w:rPr>
                <w:rFonts w:ascii="標楷體" w:eastAsia="標楷體" w:hAnsi="標楷體"/>
                <w:color w:val="000000" w:themeColor="text1"/>
                <w:sz w:val="22"/>
              </w:rPr>
              <w:t>領導</w:t>
            </w:r>
            <w:r w:rsidRPr="007C390E">
              <w:rPr>
                <w:rFonts w:ascii="標楷體" w:eastAsia="標楷體" w:hAnsi="標楷體" w:cs="標楷體"/>
                <w:color w:val="000000" w:themeColor="text1"/>
                <w:sz w:val="22"/>
              </w:rPr>
              <w:t>人/1</w:t>
            </w:r>
            <w:r w:rsidRPr="007C390E">
              <w:rPr>
                <w:rFonts w:ascii="標楷體" w:eastAsia="標楷體" w:hAnsi="標楷體" w:cs="標楷體" w:hint="eastAsia"/>
                <w:color w:val="000000" w:themeColor="text1"/>
                <w:sz w:val="22"/>
              </w:rPr>
              <w:t>09</w:t>
            </w:r>
          </w:p>
          <w:p w:rsidR="00867194" w:rsidRPr="007C390E" w:rsidRDefault="00867194" w:rsidP="007C390E">
            <w:pPr>
              <w:autoSpaceDE w:val="0"/>
              <w:adjustRightInd w:val="0"/>
              <w:snapToGrid w:val="0"/>
              <w:spacing w:line="220" w:lineRule="exact"/>
              <w:jc w:val="center"/>
              <w:rPr>
                <w:rFonts w:ascii="標楷體" w:eastAsia="標楷體" w:hAnsi="標楷體" w:cs="標楷體"/>
                <w:color w:val="000000" w:themeColor="text1"/>
                <w:sz w:val="22"/>
              </w:rPr>
            </w:pPr>
            <w:r w:rsidRPr="007C390E">
              <w:rPr>
                <w:rFonts w:ascii="標楷體" w:eastAsia="標楷體" w:hAnsi="標楷體" w:cs="標楷體"/>
                <w:color w:val="000000" w:themeColor="text1"/>
                <w:sz w:val="22"/>
              </w:rPr>
              <w:t>進階</w:t>
            </w:r>
            <w:r w:rsidRPr="007C390E">
              <w:rPr>
                <w:rFonts w:ascii="標楷體" w:eastAsia="標楷體" w:hAnsi="標楷體" w:cs="標楷體" w:hint="eastAsia"/>
                <w:color w:val="000000" w:themeColor="text1"/>
                <w:sz w:val="22"/>
              </w:rPr>
              <w:t>/</w:t>
            </w:r>
            <w:r w:rsidRPr="007C390E">
              <w:rPr>
                <w:rFonts w:ascii="標楷體" w:eastAsia="標楷體" w:hAnsi="標楷體" w:cs="標楷體"/>
                <w:color w:val="000000" w:themeColor="text1"/>
                <w:sz w:val="22"/>
              </w:rPr>
              <w:t>99</w:t>
            </w:r>
          </w:p>
          <w:p w:rsidR="00867194" w:rsidRPr="007C390E" w:rsidRDefault="00867194" w:rsidP="007C390E">
            <w:pPr>
              <w:autoSpaceDE w:val="0"/>
              <w:adjustRightInd w:val="0"/>
              <w:snapToGrid w:val="0"/>
              <w:spacing w:line="220" w:lineRule="exact"/>
              <w:jc w:val="center"/>
              <w:rPr>
                <w:rFonts w:ascii="Times New Roman" w:eastAsia="標楷體" w:hAnsi="Times New Roman"/>
                <w:sz w:val="22"/>
                <w:szCs w:val="24"/>
              </w:rPr>
            </w:pPr>
            <w:r w:rsidRPr="007C390E">
              <w:rPr>
                <w:rFonts w:ascii="標楷體" w:eastAsia="標楷體" w:hAnsi="標楷體" w:cs="標楷體"/>
                <w:color w:val="000000" w:themeColor="text1"/>
                <w:sz w:val="22"/>
              </w:rPr>
              <w:t>初階</w:t>
            </w:r>
            <w:r w:rsidRPr="007C390E">
              <w:rPr>
                <w:rFonts w:ascii="標楷體" w:eastAsia="標楷體" w:hAnsi="標楷體" w:cs="標楷體" w:hint="eastAsia"/>
                <w:color w:val="000000" w:themeColor="text1"/>
                <w:sz w:val="22"/>
              </w:rPr>
              <w:t>/</w:t>
            </w:r>
            <w:r w:rsidRPr="007C390E">
              <w:rPr>
                <w:rFonts w:ascii="標楷體" w:eastAsia="標楷體" w:hAnsi="標楷體" w:cs="標楷體"/>
                <w:color w:val="000000" w:themeColor="text1"/>
                <w:sz w:val="22"/>
              </w:rPr>
              <w:t>93</w:t>
            </w:r>
          </w:p>
        </w:tc>
        <w:tc>
          <w:tcPr>
            <w:tcW w:w="174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autoSpaceDE w:val="0"/>
              <w:snapToGrid w:val="0"/>
              <w:spacing w:line="420" w:lineRule="exact"/>
              <w:jc w:val="center"/>
              <w:rPr>
                <w:rFonts w:ascii="Times New Roman" w:eastAsia="標楷體" w:hAnsi="Times New Roman"/>
                <w:szCs w:val="24"/>
              </w:rPr>
            </w:pPr>
          </w:p>
        </w:tc>
        <w:tc>
          <w:tcPr>
            <w:tcW w:w="6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jc w:val="center"/>
            </w:pPr>
            <w:r w:rsidRPr="005C5F1A">
              <w:rPr>
                <w:rFonts w:ascii="Wingdings 2" w:eastAsia="Wingdings 2" w:hAnsi="Wingdings 2" w:cs="Wingdings 2"/>
                <w:szCs w:val="24"/>
              </w:rPr>
              <w:t></w:t>
            </w:r>
          </w:p>
        </w:tc>
        <w:tc>
          <w:tcPr>
            <w:tcW w:w="6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jc w:val="center"/>
            </w:pPr>
          </w:p>
        </w:tc>
        <w:tc>
          <w:tcPr>
            <w:tcW w:w="6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jc w:val="center"/>
            </w:pPr>
            <w:r w:rsidRPr="005C5F1A">
              <w:rPr>
                <w:rFonts w:ascii="Wingdings 2" w:eastAsia="Wingdings 2" w:hAnsi="Wingdings 2" w:cs="Wingdings 2"/>
                <w:szCs w:val="24"/>
              </w:rPr>
              <w:t></w:t>
            </w:r>
          </w:p>
        </w:tc>
        <w:tc>
          <w:tcPr>
            <w:tcW w:w="881"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867194" w:rsidRDefault="00867194" w:rsidP="007C390E">
            <w:pPr>
              <w:autoSpaceDE w:val="0"/>
              <w:snapToGrid w:val="0"/>
              <w:spacing w:line="420" w:lineRule="exact"/>
              <w:jc w:val="center"/>
              <w:rPr>
                <w:rFonts w:ascii="Times New Roman" w:eastAsia="標楷體" w:hAnsi="Times New Roman"/>
                <w:szCs w:val="24"/>
              </w:rPr>
            </w:pPr>
          </w:p>
        </w:tc>
      </w:tr>
      <w:tr w:rsidR="00867194" w:rsidTr="005B6AB2">
        <w:trPr>
          <w:trHeight w:val="323"/>
        </w:trPr>
        <w:tc>
          <w:tcPr>
            <w:tcW w:w="643" w:type="dxa"/>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autoSpaceDE w:val="0"/>
              <w:snapToGrid w:val="0"/>
              <w:spacing w:line="420" w:lineRule="exact"/>
              <w:jc w:val="center"/>
              <w:rPr>
                <w:rFonts w:ascii="Times New Roman" w:eastAsia="標楷體" w:hAnsi="Times New Roman"/>
                <w:szCs w:val="24"/>
              </w:rPr>
            </w:pPr>
            <w:r>
              <w:rPr>
                <w:rFonts w:ascii="Times New Roman" w:eastAsia="標楷體" w:hAnsi="Times New Roman" w:hint="eastAsia"/>
                <w:szCs w:val="24"/>
              </w:rPr>
              <w:t>7</w:t>
            </w:r>
          </w:p>
        </w:tc>
        <w:tc>
          <w:tcPr>
            <w:tcW w:w="11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pStyle w:val="Web"/>
              <w:spacing w:before="0" w:beforeAutospacing="0" w:after="0" w:afterAutospacing="0" w:line="320" w:lineRule="exact"/>
              <w:jc w:val="center"/>
              <w:rPr>
                <w:rFonts w:ascii="Times New Roman" w:eastAsia="標楷體" w:hAnsi="Times New Roman"/>
              </w:rPr>
            </w:pPr>
            <w:r w:rsidRPr="00FF63E5">
              <w:rPr>
                <w:rFonts w:ascii="標楷體" w:eastAsia="標楷體" w:hAnsi="標楷體" w:cs="標楷體" w:hint="eastAsia"/>
                <w:color w:val="000000" w:themeColor="text1"/>
              </w:rPr>
              <w:t>陳俊瑜</w:t>
            </w:r>
          </w:p>
        </w:tc>
        <w:tc>
          <w:tcPr>
            <w:tcW w:w="7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autoSpaceDE w:val="0"/>
              <w:snapToGrid w:val="0"/>
              <w:spacing w:line="420" w:lineRule="exact"/>
              <w:rPr>
                <w:rFonts w:ascii="Times New Roman" w:eastAsia="標楷體" w:hAnsi="Times New Roman"/>
                <w:szCs w:val="24"/>
              </w:rPr>
            </w:pPr>
            <w:r>
              <w:rPr>
                <w:rFonts w:ascii="Times New Roman" w:eastAsia="標楷體" w:hAnsi="Times New Roman" w:hint="eastAsia"/>
                <w:szCs w:val="24"/>
              </w:rPr>
              <w:t>團員</w:t>
            </w:r>
          </w:p>
        </w:tc>
        <w:tc>
          <w:tcPr>
            <w:tcW w:w="5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autoSpaceDE w:val="0"/>
              <w:snapToGrid w:val="0"/>
              <w:spacing w:line="420" w:lineRule="exact"/>
              <w:ind w:left="-118" w:right="-115"/>
              <w:jc w:val="center"/>
              <w:rPr>
                <w:rFonts w:ascii="Times New Roman" w:eastAsia="標楷體" w:hAnsi="Times New Roman"/>
                <w:szCs w:val="24"/>
              </w:rPr>
            </w:pPr>
            <w:r>
              <w:rPr>
                <w:rFonts w:ascii="Times New Roman" w:eastAsia="標楷體" w:hAnsi="Times New Roman"/>
                <w:szCs w:val="24"/>
              </w:rPr>
              <w:t>國小</w:t>
            </w:r>
          </w:p>
        </w:tc>
        <w:tc>
          <w:tcPr>
            <w:tcW w:w="168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Pr="007C390E" w:rsidRDefault="00867194" w:rsidP="007C390E">
            <w:pPr>
              <w:autoSpaceDE w:val="0"/>
              <w:adjustRightInd w:val="0"/>
              <w:snapToGrid w:val="0"/>
              <w:spacing w:line="220" w:lineRule="exact"/>
              <w:jc w:val="center"/>
              <w:rPr>
                <w:rFonts w:ascii="標楷體" w:eastAsia="標楷體" w:hAnsi="標楷體" w:cs="標楷體"/>
                <w:color w:val="000000" w:themeColor="text1"/>
                <w:sz w:val="22"/>
              </w:rPr>
            </w:pPr>
            <w:r w:rsidRPr="007C390E">
              <w:rPr>
                <w:rFonts w:ascii="標楷體" w:eastAsia="標楷體" w:hAnsi="標楷體"/>
                <w:color w:val="000000" w:themeColor="text1"/>
                <w:sz w:val="22"/>
              </w:rPr>
              <w:t>領導</w:t>
            </w:r>
            <w:r w:rsidRPr="007C390E">
              <w:rPr>
                <w:rFonts w:ascii="標楷體" w:eastAsia="標楷體" w:hAnsi="標楷體" w:cs="標楷體"/>
                <w:color w:val="000000" w:themeColor="text1"/>
                <w:sz w:val="22"/>
              </w:rPr>
              <w:t>人</w:t>
            </w:r>
            <w:r w:rsidRPr="007C390E">
              <w:rPr>
                <w:rFonts w:ascii="標楷體" w:eastAsia="標楷體" w:hAnsi="標楷體" w:cs="標楷體" w:hint="eastAsia"/>
                <w:color w:val="000000" w:themeColor="text1"/>
                <w:sz w:val="22"/>
              </w:rPr>
              <w:t>/</w:t>
            </w:r>
            <w:r w:rsidRPr="007C390E">
              <w:rPr>
                <w:rFonts w:ascii="標楷體" w:eastAsia="標楷體" w:hAnsi="標楷體" w:cs="標楷體"/>
                <w:color w:val="000000" w:themeColor="text1"/>
                <w:sz w:val="22"/>
              </w:rPr>
              <w:t>1</w:t>
            </w:r>
            <w:r w:rsidRPr="007C390E">
              <w:rPr>
                <w:rFonts w:ascii="標楷體" w:eastAsia="標楷體" w:hAnsi="標楷體" w:cs="標楷體" w:hint="eastAsia"/>
                <w:color w:val="000000" w:themeColor="text1"/>
                <w:sz w:val="22"/>
              </w:rPr>
              <w:t>07</w:t>
            </w:r>
          </w:p>
          <w:p w:rsidR="00867194" w:rsidRPr="007C390E" w:rsidRDefault="00867194" w:rsidP="007C390E">
            <w:pPr>
              <w:autoSpaceDE w:val="0"/>
              <w:adjustRightInd w:val="0"/>
              <w:snapToGrid w:val="0"/>
              <w:spacing w:line="220" w:lineRule="exact"/>
              <w:jc w:val="center"/>
              <w:rPr>
                <w:rFonts w:ascii="標楷體" w:eastAsia="標楷體" w:hAnsi="標楷體" w:cs="標楷體"/>
                <w:color w:val="000000" w:themeColor="text1"/>
                <w:sz w:val="22"/>
              </w:rPr>
            </w:pPr>
            <w:r w:rsidRPr="007C390E">
              <w:rPr>
                <w:rFonts w:ascii="標楷體" w:eastAsia="標楷體" w:hAnsi="標楷體" w:cs="標楷體"/>
                <w:color w:val="000000" w:themeColor="text1"/>
                <w:sz w:val="22"/>
              </w:rPr>
              <w:t>進階</w:t>
            </w:r>
            <w:r w:rsidRPr="007C390E">
              <w:rPr>
                <w:rFonts w:ascii="標楷體" w:eastAsia="標楷體" w:hAnsi="標楷體" w:cs="標楷體" w:hint="eastAsia"/>
                <w:color w:val="000000" w:themeColor="text1"/>
                <w:sz w:val="22"/>
              </w:rPr>
              <w:t>/</w:t>
            </w:r>
            <w:r w:rsidRPr="007C390E">
              <w:rPr>
                <w:rFonts w:ascii="標楷體" w:eastAsia="標楷體" w:hAnsi="標楷體" w:cs="標楷體"/>
                <w:color w:val="000000" w:themeColor="text1"/>
                <w:sz w:val="22"/>
              </w:rPr>
              <w:t>111</w:t>
            </w:r>
          </w:p>
          <w:p w:rsidR="00867194" w:rsidRPr="007C390E" w:rsidRDefault="00867194" w:rsidP="007C390E">
            <w:pPr>
              <w:autoSpaceDE w:val="0"/>
              <w:adjustRightInd w:val="0"/>
              <w:snapToGrid w:val="0"/>
              <w:spacing w:line="220" w:lineRule="exact"/>
              <w:jc w:val="center"/>
              <w:rPr>
                <w:rFonts w:ascii="Times New Roman" w:eastAsia="標楷體" w:hAnsi="Times New Roman"/>
                <w:sz w:val="22"/>
                <w:szCs w:val="24"/>
              </w:rPr>
            </w:pPr>
            <w:r w:rsidRPr="007C390E">
              <w:rPr>
                <w:rFonts w:ascii="標楷體" w:eastAsia="標楷體" w:hAnsi="標楷體" w:cs="標楷體"/>
                <w:color w:val="000000" w:themeColor="text1"/>
                <w:sz w:val="22"/>
              </w:rPr>
              <w:t>初階</w:t>
            </w:r>
            <w:r w:rsidRPr="007C390E">
              <w:rPr>
                <w:rFonts w:ascii="標楷體" w:eastAsia="標楷體" w:hAnsi="標楷體" w:cs="標楷體" w:hint="eastAsia"/>
                <w:color w:val="000000" w:themeColor="text1"/>
                <w:sz w:val="22"/>
              </w:rPr>
              <w:t>/</w:t>
            </w:r>
            <w:r w:rsidRPr="007C390E">
              <w:rPr>
                <w:rFonts w:ascii="標楷體" w:eastAsia="標楷體" w:hAnsi="標楷體" w:cs="標楷體"/>
                <w:color w:val="000000" w:themeColor="text1"/>
                <w:sz w:val="22"/>
              </w:rPr>
              <w:t>94</w:t>
            </w:r>
          </w:p>
        </w:tc>
        <w:tc>
          <w:tcPr>
            <w:tcW w:w="174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autoSpaceDE w:val="0"/>
              <w:snapToGrid w:val="0"/>
              <w:spacing w:line="420" w:lineRule="exact"/>
              <w:jc w:val="center"/>
              <w:rPr>
                <w:rFonts w:ascii="Times New Roman" w:eastAsia="標楷體" w:hAnsi="Times New Roman"/>
                <w:szCs w:val="24"/>
              </w:rPr>
            </w:pPr>
          </w:p>
        </w:tc>
        <w:tc>
          <w:tcPr>
            <w:tcW w:w="6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Pr="00FF63E5" w:rsidRDefault="00867194" w:rsidP="007C390E">
            <w:pPr>
              <w:autoSpaceDE w:val="0"/>
              <w:adjustRightInd w:val="0"/>
              <w:snapToGrid w:val="0"/>
              <w:spacing w:line="420" w:lineRule="exact"/>
              <w:jc w:val="center"/>
              <w:rPr>
                <w:rFonts w:ascii="標楷體" w:eastAsia="標楷體" w:hAnsi="標楷體"/>
                <w:color w:val="000000" w:themeColor="text1"/>
              </w:rPr>
            </w:pPr>
            <w:r w:rsidRPr="00FF63E5">
              <w:rPr>
                <w:rFonts w:ascii="標楷體" w:eastAsia="標楷體" w:hAnsi="標楷體"/>
                <w:color w:val="000000" w:themeColor="text1"/>
              </w:rPr>
              <w:sym w:font="Wingdings 2" w:char="F050"/>
            </w:r>
          </w:p>
        </w:tc>
        <w:tc>
          <w:tcPr>
            <w:tcW w:w="6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Pr="00FF63E5" w:rsidRDefault="00867194" w:rsidP="007C390E">
            <w:pPr>
              <w:autoSpaceDE w:val="0"/>
              <w:adjustRightInd w:val="0"/>
              <w:snapToGrid w:val="0"/>
              <w:spacing w:line="420" w:lineRule="exact"/>
              <w:jc w:val="center"/>
              <w:rPr>
                <w:rFonts w:ascii="標楷體" w:eastAsia="標楷體" w:hAnsi="標楷體"/>
                <w:color w:val="000000" w:themeColor="text1"/>
              </w:rPr>
            </w:pPr>
          </w:p>
        </w:tc>
        <w:tc>
          <w:tcPr>
            <w:tcW w:w="6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Pr="00FF63E5" w:rsidRDefault="00867194" w:rsidP="007C390E">
            <w:pPr>
              <w:autoSpaceDE w:val="0"/>
              <w:adjustRightInd w:val="0"/>
              <w:snapToGrid w:val="0"/>
              <w:spacing w:line="420" w:lineRule="exact"/>
              <w:jc w:val="center"/>
              <w:rPr>
                <w:rFonts w:ascii="標楷體" w:eastAsia="標楷體" w:hAnsi="標楷體"/>
                <w:color w:val="000000" w:themeColor="text1"/>
              </w:rPr>
            </w:pPr>
            <w:r w:rsidRPr="00FF63E5">
              <w:rPr>
                <w:rFonts w:ascii="標楷體" w:eastAsia="標楷體" w:hAnsi="標楷體"/>
                <w:color w:val="000000" w:themeColor="text1"/>
              </w:rPr>
              <w:sym w:font="Wingdings 2" w:char="F050"/>
            </w:r>
          </w:p>
        </w:tc>
        <w:tc>
          <w:tcPr>
            <w:tcW w:w="881"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867194" w:rsidRDefault="00867194" w:rsidP="007C390E">
            <w:pPr>
              <w:autoSpaceDE w:val="0"/>
              <w:snapToGrid w:val="0"/>
              <w:spacing w:line="420" w:lineRule="exact"/>
              <w:jc w:val="center"/>
              <w:rPr>
                <w:rFonts w:ascii="Times New Roman" w:eastAsia="標楷體" w:hAnsi="Times New Roman"/>
                <w:szCs w:val="24"/>
              </w:rPr>
            </w:pPr>
          </w:p>
        </w:tc>
      </w:tr>
      <w:tr w:rsidR="00867194" w:rsidTr="005B6AB2">
        <w:trPr>
          <w:trHeight w:val="397"/>
        </w:trPr>
        <w:tc>
          <w:tcPr>
            <w:tcW w:w="643" w:type="dxa"/>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autoSpaceDE w:val="0"/>
              <w:snapToGrid w:val="0"/>
              <w:spacing w:line="420" w:lineRule="exact"/>
              <w:jc w:val="center"/>
              <w:rPr>
                <w:rFonts w:ascii="Times New Roman" w:eastAsia="標楷體" w:hAnsi="Times New Roman"/>
                <w:szCs w:val="24"/>
              </w:rPr>
            </w:pPr>
            <w:r>
              <w:rPr>
                <w:rFonts w:ascii="Times New Roman" w:eastAsia="標楷體" w:hAnsi="Times New Roman" w:hint="eastAsia"/>
                <w:szCs w:val="24"/>
              </w:rPr>
              <w:t>8</w:t>
            </w:r>
          </w:p>
        </w:tc>
        <w:tc>
          <w:tcPr>
            <w:tcW w:w="11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autoSpaceDE w:val="0"/>
              <w:snapToGrid w:val="0"/>
              <w:spacing w:line="420" w:lineRule="exact"/>
              <w:jc w:val="center"/>
              <w:rPr>
                <w:rFonts w:ascii="Times New Roman" w:eastAsia="標楷體" w:hAnsi="Times New Roman"/>
                <w:szCs w:val="24"/>
              </w:rPr>
            </w:pPr>
            <w:proofErr w:type="gramStart"/>
            <w:r w:rsidRPr="00FF63E5">
              <w:rPr>
                <w:rFonts w:ascii="標楷體" w:eastAsia="標楷體" w:hAnsi="標楷體" w:cs="標楷體" w:hint="eastAsia"/>
                <w:color w:val="000000" w:themeColor="text1"/>
              </w:rPr>
              <w:t>李政蒲</w:t>
            </w:r>
            <w:proofErr w:type="gramEnd"/>
          </w:p>
        </w:tc>
        <w:tc>
          <w:tcPr>
            <w:tcW w:w="7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autoSpaceDE w:val="0"/>
              <w:snapToGrid w:val="0"/>
              <w:spacing w:line="420" w:lineRule="exact"/>
              <w:rPr>
                <w:rFonts w:ascii="Times New Roman" w:eastAsia="標楷體" w:hAnsi="Times New Roman"/>
                <w:szCs w:val="24"/>
              </w:rPr>
            </w:pPr>
            <w:r>
              <w:rPr>
                <w:rFonts w:ascii="Times New Roman" w:eastAsia="標楷體" w:hAnsi="Times New Roman" w:hint="eastAsia"/>
                <w:szCs w:val="24"/>
              </w:rPr>
              <w:t>團員</w:t>
            </w:r>
          </w:p>
        </w:tc>
        <w:tc>
          <w:tcPr>
            <w:tcW w:w="5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autoSpaceDE w:val="0"/>
              <w:snapToGrid w:val="0"/>
              <w:spacing w:line="420" w:lineRule="exact"/>
              <w:ind w:left="-118" w:right="-115"/>
              <w:jc w:val="center"/>
              <w:rPr>
                <w:rFonts w:ascii="Times New Roman" w:eastAsia="標楷體" w:hAnsi="Times New Roman"/>
                <w:szCs w:val="24"/>
              </w:rPr>
            </w:pPr>
            <w:r>
              <w:rPr>
                <w:rFonts w:ascii="Times New Roman" w:eastAsia="標楷體" w:hAnsi="Times New Roman"/>
                <w:szCs w:val="24"/>
              </w:rPr>
              <w:t>國小</w:t>
            </w:r>
          </w:p>
        </w:tc>
        <w:tc>
          <w:tcPr>
            <w:tcW w:w="168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Pr="007C390E" w:rsidRDefault="00867194" w:rsidP="007C390E">
            <w:pPr>
              <w:autoSpaceDE w:val="0"/>
              <w:adjustRightInd w:val="0"/>
              <w:snapToGrid w:val="0"/>
              <w:spacing w:line="220" w:lineRule="exact"/>
              <w:jc w:val="center"/>
              <w:rPr>
                <w:rFonts w:ascii="標楷體" w:eastAsia="標楷體" w:hAnsi="標楷體" w:cs="標楷體"/>
                <w:color w:val="000000" w:themeColor="text1"/>
                <w:sz w:val="22"/>
              </w:rPr>
            </w:pPr>
            <w:r w:rsidRPr="007C390E">
              <w:rPr>
                <w:rFonts w:ascii="標楷體" w:eastAsia="標楷體" w:hAnsi="標楷體" w:cs="標楷體"/>
                <w:color w:val="000000" w:themeColor="text1"/>
                <w:sz w:val="22"/>
              </w:rPr>
              <w:t>進階/100</w:t>
            </w:r>
          </w:p>
          <w:p w:rsidR="00867194" w:rsidRPr="007C390E" w:rsidRDefault="00867194" w:rsidP="007C390E">
            <w:pPr>
              <w:autoSpaceDE w:val="0"/>
              <w:adjustRightInd w:val="0"/>
              <w:snapToGrid w:val="0"/>
              <w:spacing w:line="220" w:lineRule="exact"/>
              <w:jc w:val="center"/>
              <w:rPr>
                <w:rFonts w:ascii="Times New Roman" w:eastAsia="標楷體" w:hAnsi="Times New Roman"/>
                <w:sz w:val="22"/>
                <w:szCs w:val="24"/>
              </w:rPr>
            </w:pPr>
            <w:r w:rsidRPr="007C390E">
              <w:rPr>
                <w:rFonts w:ascii="標楷體" w:eastAsia="標楷體" w:hAnsi="標楷體" w:cs="標楷體"/>
                <w:color w:val="000000" w:themeColor="text1"/>
                <w:sz w:val="22"/>
              </w:rPr>
              <w:t>初階</w:t>
            </w:r>
            <w:r w:rsidRPr="007C390E">
              <w:rPr>
                <w:rFonts w:ascii="標楷體" w:eastAsia="標楷體" w:hAnsi="標楷體" w:cs="標楷體" w:hint="eastAsia"/>
                <w:color w:val="000000" w:themeColor="text1"/>
                <w:sz w:val="22"/>
              </w:rPr>
              <w:t>/</w:t>
            </w:r>
            <w:r w:rsidRPr="007C390E">
              <w:rPr>
                <w:rFonts w:ascii="標楷體" w:eastAsia="標楷體" w:hAnsi="標楷體" w:cs="標楷體"/>
                <w:color w:val="000000" w:themeColor="text1"/>
                <w:sz w:val="22"/>
              </w:rPr>
              <w:t>99</w:t>
            </w:r>
          </w:p>
        </w:tc>
        <w:tc>
          <w:tcPr>
            <w:tcW w:w="174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autoSpaceDE w:val="0"/>
              <w:snapToGrid w:val="0"/>
              <w:spacing w:line="420" w:lineRule="exact"/>
              <w:jc w:val="center"/>
              <w:rPr>
                <w:rFonts w:ascii="Times New Roman" w:eastAsia="標楷體" w:hAnsi="Times New Roman"/>
                <w:szCs w:val="24"/>
              </w:rPr>
            </w:pPr>
          </w:p>
        </w:tc>
        <w:tc>
          <w:tcPr>
            <w:tcW w:w="6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Pr="005C5F1A" w:rsidRDefault="00867194" w:rsidP="007C390E">
            <w:pPr>
              <w:jc w:val="center"/>
              <w:rPr>
                <w:rFonts w:ascii="Wingdings 2" w:eastAsia="Wingdings 2" w:hAnsi="Wingdings 2" w:cs="Wingdings 2"/>
                <w:szCs w:val="24"/>
              </w:rPr>
            </w:pPr>
          </w:p>
        </w:tc>
        <w:tc>
          <w:tcPr>
            <w:tcW w:w="6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jc w:val="center"/>
            </w:pPr>
          </w:p>
        </w:tc>
        <w:tc>
          <w:tcPr>
            <w:tcW w:w="6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Pr="005C5F1A" w:rsidRDefault="00867194" w:rsidP="007C390E">
            <w:pPr>
              <w:jc w:val="center"/>
              <w:rPr>
                <w:rFonts w:ascii="Wingdings 2" w:eastAsia="Wingdings 2" w:hAnsi="Wingdings 2" w:cs="Wingdings 2"/>
                <w:szCs w:val="24"/>
              </w:rPr>
            </w:pPr>
            <w:r w:rsidRPr="00FF63E5">
              <w:rPr>
                <w:rFonts w:ascii="標楷體" w:eastAsia="標楷體" w:hAnsi="標楷體"/>
                <w:color w:val="000000" w:themeColor="text1"/>
              </w:rPr>
              <w:sym w:font="Wingdings 2" w:char="F050"/>
            </w:r>
          </w:p>
        </w:tc>
        <w:tc>
          <w:tcPr>
            <w:tcW w:w="881"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867194" w:rsidRDefault="00867194" w:rsidP="007C390E">
            <w:pPr>
              <w:autoSpaceDE w:val="0"/>
              <w:snapToGrid w:val="0"/>
              <w:spacing w:line="420" w:lineRule="exact"/>
              <w:jc w:val="center"/>
              <w:rPr>
                <w:rFonts w:ascii="Times New Roman" w:eastAsia="標楷體" w:hAnsi="Times New Roman"/>
                <w:szCs w:val="24"/>
              </w:rPr>
            </w:pPr>
          </w:p>
        </w:tc>
      </w:tr>
      <w:tr w:rsidR="00867194" w:rsidTr="005B6AB2">
        <w:trPr>
          <w:trHeight w:val="333"/>
        </w:trPr>
        <w:tc>
          <w:tcPr>
            <w:tcW w:w="643" w:type="dxa"/>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autoSpaceDE w:val="0"/>
              <w:snapToGrid w:val="0"/>
              <w:spacing w:line="420" w:lineRule="exact"/>
              <w:jc w:val="center"/>
              <w:rPr>
                <w:rFonts w:ascii="Times New Roman" w:eastAsia="標楷體" w:hAnsi="Times New Roman"/>
                <w:szCs w:val="24"/>
              </w:rPr>
            </w:pPr>
            <w:r>
              <w:rPr>
                <w:rFonts w:ascii="Times New Roman" w:eastAsia="標楷體" w:hAnsi="Times New Roman" w:hint="eastAsia"/>
                <w:szCs w:val="24"/>
              </w:rPr>
              <w:t>9</w:t>
            </w:r>
          </w:p>
        </w:tc>
        <w:tc>
          <w:tcPr>
            <w:tcW w:w="11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pStyle w:val="Web"/>
              <w:spacing w:before="0" w:beforeAutospacing="0" w:after="0" w:afterAutospacing="0" w:line="320" w:lineRule="exact"/>
              <w:jc w:val="center"/>
              <w:rPr>
                <w:rFonts w:ascii="Times New Roman" w:eastAsia="標楷體" w:hAnsi="Times New Roman"/>
              </w:rPr>
            </w:pPr>
            <w:r w:rsidRPr="00FF63E5">
              <w:rPr>
                <w:rFonts w:ascii="標楷體" w:eastAsia="標楷體" w:hAnsi="標楷體" w:cs="標楷體" w:hint="eastAsia"/>
                <w:color w:val="000000" w:themeColor="text1"/>
              </w:rPr>
              <w:t>張志剛</w:t>
            </w:r>
          </w:p>
        </w:tc>
        <w:tc>
          <w:tcPr>
            <w:tcW w:w="7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autoSpaceDE w:val="0"/>
              <w:snapToGrid w:val="0"/>
              <w:spacing w:line="420" w:lineRule="exact"/>
              <w:rPr>
                <w:rFonts w:ascii="Times New Roman" w:eastAsia="標楷體" w:hAnsi="Times New Roman"/>
                <w:szCs w:val="24"/>
              </w:rPr>
            </w:pPr>
            <w:r>
              <w:rPr>
                <w:rFonts w:ascii="Times New Roman" w:eastAsia="標楷體" w:hAnsi="Times New Roman" w:hint="eastAsia"/>
                <w:szCs w:val="24"/>
              </w:rPr>
              <w:t>團員</w:t>
            </w:r>
          </w:p>
        </w:tc>
        <w:tc>
          <w:tcPr>
            <w:tcW w:w="5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autoSpaceDE w:val="0"/>
              <w:snapToGrid w:val="0"/>
              <w:spacing w:line="420" w:lineRule="exact"/>
              <w:ind w:left="-118" w:right="-115"/>
              <w:jc w:val="center"/>
              <w:rPr>
                <w:rFonts w:ascii="Times New Roman" w:eastAsia="標楷體" w:hAnsi="Times New Roman"/>
                <w:szCs w:val="24"/>
              </w:rPr>
            </w:pPr>
            <w:r>
              <w:rPr>
                <w:rFonts w:ascii="Times New Roman" w:eastAsia="標楷體" w:hAnsi="Times New Roman"/>
                <w:szCs w:val="24"/>
              </w:rPr>
              <w:t>國小</w:t>
            </w:r>
          </w:p>
        </w:tc>
        <w:tc>
          <w:tcPr>
            <w:tcW w:w="168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Pr="007C390E" w:rsidRDefault="00867194" w:rsidP="007C390E">
            <w:pPr>
              <w:autoSpaceDE w:val="0"/>
              <w:snapToGrid w:val="0"/>
              <w:spacing w:line="220" w:lineRule="exact"/>
              <w:jc w:val="center"/>
              <w:rPr>
                <w:rFonts w:ascii="Times New Roman" w:eastAsia="標楷體" w:hAnsi="Times New Roman"/>
                <w:sz w:val="22"/>
                <w:szCs w:val="24"/>
              </w:rPr>
            </w:pPr>
            <w:r w:rsidRPr="007C390E">
              <w:rPr>
                <w:rFonts w:ascii="標楷體" w:eastAsia="標楷體" w:hAnsi="標楷體" w:cs="標楷體"/>
                <w:color w:val="000000" w:themeColor="text1"/>
                <w:sz w:val="22"/>
              </w:rPr>
              <w:t>初階/107</w:t>
            </w:r>
          </w:p>
        </w:tc>
        <w:tc>
          <w:tcPr>
            <w:tcW w:w="174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autoSpaceDE w:val="0"/>
              <w:snapToGrid w:val="0"/>
              <w:spacing w:line="420" w:lineRule="exact"/>
              <w:jc w:val="center"/>
              <w:rPr>
                <w:rFonts w:ascii="Times New Roman" w:eastAsia="標楷體" w:hAnsi="Times New Roman"/>
                <w:szCs w:val="24"/>
              </w:rPr>
            </w:pPr>
          </w:p>
        </w:tc>
        <w:tc>
          <w:tcPr>
            <w:tcW w:w="6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Pr="005C5F1A" w:rsidRDefault="00867194" w:rsidP="007C390E">
            <w:pPr>
              <w:jc w:val="center"/>
              <w:rPr>
                <w:rFonts w:ascii="Wingdings 2" w:eastAsia="Wingdings 2" w:hAnsi="Wingdings 2" w:cs="Wingdings 2"/>
                <w:szCs w:val="24"/>
              </w:rPr>
            </w:pPr>
            <w:r w:rsidRPr="00FF63E5">
              <w:rPr>
                <w:rFonts w:ascii="標楷體" w:eastAsia="標楷體" w:hAnsi="標楷體"/>
                <w:color w:val="000000" w:themeColor="text1"/>
              </w:rPr>
              <w:sym w:font="Wingdings 2" w:char="F050"/>
            </w:r>
          </w:p>
        </w:tc>
        <w:tc>
          <w:tcPr>
            <w:tcW w:w="6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jc w:val="center"/>
            </w:pPr>
          </w:p>
        </w:tc>
        <w:tc>
          <w:tcPr>
            <w:tcW w:w="6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Pr="005C5F1A" w:rsidRDefault="00867194" w:rsidP="007C390E">
            <w:pPr>
              <w:jc w:val="center"/>
              <w:rPr>
                <w:rFonts w:ascii="Wingdings 2" w:eastAsia="Wingdings 2" w:hAnsi="Wingdings 2" w:cs="Wingdings 2"/>
                <w:szCs w:val="24"/>
              </w:rPr>
            </w:pPr>
          </w:p>
        </w:tc>
        <w:tc>
          <w:tcPr>
            <w:tcW w:w="881"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867194" w:rsidRDefault="00867194" w:rsidP="007C390E">
            <w:pPr>
              <w:autoSpaceDE w:val="0"/>
              <w:snapToGrid w:val="0"/>
              <w:spacing w:line="420" w:lineRule="exact"/>
              <w:jc w:val="center"/>
              <w:rPr>
                <w:rFonts w:ascii="Times New Roman" w:eastAsia="標楷體" w:hAnsi="Times New Roman"/>
                <w:szCs w:val="24"/>
              </w:rPr>
            </w:pPr>
          </w:p>
        </w:tc>
      </w:tr>
      <w:tr w:rsidR="009D7D96" w:rsidTr="005B6AB2">
        <w:trPr>
          <w:trHeight w:val="333"/>
        </w:trPr>
        <w:tc>
          <w:tcPr>
            <w:tcW w:w="643" w:type="dxa"/>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D7D96" w:rsidRDefault="009D7D96" w:rsidP="007C390E">
            <w:pPr>
              <w:autoSpaceDE w:val="0"/>
              <w:snapToGrid w:val="0"/>
              <w:spacing w:line="420" w:lineRule="exact"/>
              <w:jc w:val="center"/>
              <w:rPr>
                <w:rFonts w:ascii="Times New Roman" w:eastAsia="標楷體" w:hAnsi="Times New Roman"/>
                <w:szCs w:val="24"/>
              </w:rPr>
            </w:pPr>
            <w:r>
              <w:rPr>
                <w:rFonts w:ascii="Times New Roman" w:eastAsia="標楷體" w:hAnsi="Times New Roman" w:hint="eastAsia"/>
                <w:szCs w:val="24"/>
              </w:rPr>
              <w:t>1</w:t>
            </w:r>
            <w:r>
              <w:rPr>
                <w:rFonts w:ascii="Times New Roman" w:eastAsia="標楷體" w:hAnsi="Times New Roman"/>
                <w:szCs w:val="24"/>
              </w:rPr>
              <w:t>0</w:t>
            </w:r>
          </w:p>
        </w:tc>
        <w:tc>
          <w:tcPr>
            <w:tcW w:w="11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D7D96" w:rsidRPr="00FF63E5" w:rsidRDefault="009D7D96" w:rsidP="007C390E">
            <w:pPr>
              <w:pStyle w:val="Web"/>
              <w:spacing w:before="0" w:beforeAutospacing="0" w:after="0" w:afterAutospacing="0" w:line="320" w:lineRule="exact"/>
              <w:jc w:val="center"/>
              <w:rPr>
                <w:rFonts w:ascii="標楷體" w:eastAsia="標楷體" w:hAnsi="標楷體" w:cs="標楷體"/>
                <w:color w:val="000000" w:themeColor="text1"/>
              </w:rPr>
            </w:pPr>
            <w:r>
              <w:rPr>
                <w:rFonts w:ascii="標楷體" w:eastAsia="標楷體" w:hAnsi="標楷體" w:cs="標楷體" w:hint="eastAsia"/>
                <w:color w:val="000000" w:themeColor="text1"/>
              </w:rPr>
              <w:t>許</w:t>
            </w:r>
            <w:r w:rsidR="001F4A9C">
              <w:rPr>
                <w:rFonts w:ascii="標楷體" w:eastAsia="標楷體" w:hAnsi="標楷體" w:cs="標楷體" w:hint="eastAsia"/>
                <w:color w:val="000000" w:themeColor="text1"/>
              </w:rPr>
              <w:t>博凱</w:t>
            </w:r>
          </w:p>
        </w:tc>
        <w:tc>
          <w:tcPr>
            <w:tcW w:w="7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D7D96" w:rsidRDefault="009D7D96" w:rsidP="007C390E">
            <w:pPr>
              <w:autoSpaceDE w:val="0"/>
              <w:snapToGrid w:val="0"/>
              <w:spacing w:line="420" w:lineRule="exact"/>
              <w:rPr>
                <w:rFonts w:ascii="Times New Roman" w:eastAsia="標楷體" w:hAnsi="Times New Roman"/>
                <w:szCs w:val="24"/>
              </w:rPr>
            </w:pPr>
            <w:r w:rsidRPr="009D7D96">
              <w:rPr>
                <w:rFonts w:ascii="Times New Roman" w:eastAsia="標楷體" w:hAnsi="Times New Roman" w:hint="eastAsia"/>
                <w:szCs w:val="24"/>
              </w:rPr>
              <w:t>團員</w:t>
            </w:r>
          </w:p>
        </w:tc>
        <w:tc>
          <w:tcPr>
            <w:tcW w:w="5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D7D96" w:rsidRDefault="009D7D96" w:rsidP="007C390E">
            <w:pPr>
              <w:autoSpaceDE w:val="0"/>
              <w:snapToGrid w:val="0"/>
              <w:spacing w:line="420" w:lineRule="exact"/>
              <w:ind w:left="-118" w:right="-115"/>
              <w:jc w:val="center"/>
              <w:rPr>
                <w:rFonts w:ascii="Times New Roman" w:eastAsia="標楷體" w:hAnsi="Times New Roman"/>
                <w:szCs w:val="24"/>
              </w:rPr>
            </w:pPr>
            <w:r w:rsidRPr="009D7D96">
              <w:rPr>
                <w:rFonts w:ascii="Times New Roman" w:eastAsia="標楷體" w:hAnsi="Times New Roman" w:hint="eastAsia"/>
                <w:szCs w:val="24"/>
              </w:rPr>
              <w:t>國小</w:t>
            </w:r>
          </w:p>
        </w:tc>
        <w:tc>
          <w:tcPr>
            <w:tcW w:w="168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D7D96" w:rsidRPr="007C390E" w:rsidRDefault="009D7D96" w:rsidP="007C390E">
            <w:pPr>
              <w:autoSpaceDE w:val="0"/>
              <w:snapToGrid w:val="0"/>
              <w:spacing w:line="220" w:lineRule="exact"/>
              <w:jc w:val="center"/>
              <w:rPr>
                <w:rFonts w:ascii="標楷體" w:eastAsia="標楷體" w:hAnsi="標楷體" w:cs="標楷體"/>
                <w:color w:val="000000" w:themeColor="text1"/>
                <w:sz w:val="22"/>
              </w:rPr>
            </w:pPr>
          </w:p>
        </w:tc>
        <w:tc>
          <w:tcPr>
            <w:tcW w:w="174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D7D96" w:rsidRDefault="009D7D96" w:rsidP="007C390E">
            <w:pPr>
              <w:autoSpaceDE w:val="0"/>
              <w:snapToGrid w:val="0"/>
              <w:spacing w:line="420" w:lineRule="exact"/>
              <w:jc w:val="center"/>
              <w:rPr>
                <w:rFonts w:ascii="Times New Roman" w:eastAsia="標楷體" w:hAnsi="Times New Roman"/>
                <w:szCs w:val="24"/>
              </w:rPr>
            </w:pPr>
          </w:p>
        </w:tc>
        <w:tc>
          <w:tcPr>
            <w:tcW w:w="6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D7D96" w:rsidRPr="00FF63E5" w:rsidRDefault="009D7D96" w:rsidP="007C390E">
            <w:pPr>
              <w:jc w:val="center"/>
              <w:rPr>
                <w:rFonts w:ascii="標楷體" w:eastAsia="標楷體" w:hAnsi="標楷體"/>
                <w:color w:val="000000" w:themeColor="text1"/>
              </w:rPr>
            </w:pPr>
          </w:p>
        </w:tc>
        <w:tc>
          <w:tcPr>
            <w:tcW w:w="6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D7D96" w:rsidRDefault="009D7D96" w:rsidP="007C390E">
            <w:pPr>
              <w:jc w:val="center"/>
            </w:pPr>
          </w:p>
        </w:tc>
        <w:tc>
          <w:tcPr>
            <w:tcW w:w="6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D7D96" w:rsidRPr="005C5F1A" w:rsidRDefault="009D7D96" w:rsidP="007C390E">
            <w:pPr>
              <w:jc w:val="center"/>
              <w:rPr>
                <w:rFonts w:ascii="Wingdings 2" w:eastAsia="Wingdings 2" w:hAnsi="Wingdings 2" w:cs="Wingdings 2"/>
                <w:szCs w:val="24"/>
              </w:rPr>
            </w:pPr>
          </w:p>
        </w:tc>
        <w:tc>
          <w:tcPr>
            <w:tcW w:w="881"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9D7D96" w:rsidRDefault="009D7D96" w:rsidP="007C390E">
            <w:pPr>
              <w:autoSpaceDE w:val="0"/>
              <w:snapToGrid w:val="0"/>
              <w:spacing w:line="420" w:lineRule="exact"/>
              <w:jc w:val="center"/>
              <w:rPr>
                <w:rFonts w:ascii="Times New Roman" w:eastAsia="標楷體" w:hAnsi="Times New Roman"/>
                <w:szCs w:val="24"/>
              </w:rPr>
            </w:pPr>
          </w:p>
        </w:tc>
      </w:tr>
      <w:tr w:rsidR="00867194" w:rsidTr="005B6AB2">
        <w:trPr>
          <w:trHeight w:val="323"/>
        </w:trPr>
        <w:tc>
          <w:tcPr>
            <w:tcW w:w="643" w:type="dxa"/>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autoSpaceDE w:val="0"/>
              <w:snapToGrid w:val="0"/>
              <w:spacing w:line="420" w:lineRule="exact"/>
              <w:jc w:val="center"/>
              <w:rPr>
                <w:rFonts w:ascii="Times New Roman" w:eastAsia="標楷體" w:hAnsi="Times New Roman"/>
                <w:szCs w:val="24"/>
              </w:rPr>
            </w:pPr>
            <w:r>
              <w:rPr>
                <w:rFonts w:ascii="Times New Roman" w:eastAsia="標楷體" w:hAnsi="Times New Roman" w:hint="eastAsia"/>
                <w:szCs w:val="24"/>
              </w:rPr>
              <w:t>1</w:t>
            </w:r>
            <w:r w:rsidR="001F4A9C">
              <w:rPr>
                <w:rFonts w:ascii="Times New Roman" w:eastAsia="標楷體" w:hAnsi="Times New Roman"/>
                <w:szCs w:val="24"/>
              </w:rPr>
              <w:t>1</w:t>
            </w:r>
          </w:p>
        </w:tc>
        <w:tc>
          <w:tcPr>
            <w:tcW w:w="11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autoSpaceDE w:val="0"/>
              <w:snapToGrid w:val="0"/>
              <w:spacing w:line="420" w:lineRule="exact"/>
              <w:jc w:val="center"/>
              <w:rPr>
                <w:rFonts w:ascii="Times New Roman" w:eastAsia="標楷體" w:hAnsi="Times New Roman"/>
                <w:szCs w:val="24"/>
              </w:rPr>
            </w:pPr>
            <w:r w:rsidRPr="00FF63E5">
              <w:rPr>
                <w:rFonts w:ascii="標楷體" w:eastAsia="標楷體" w:hAnsi="標楷體" w:cs="標楷體" w:hint="eastAsia"/>
                <w:color w:val="000000" w:themeColor="text1"/>
              </w:rPr>
              <w:t>林玉龍</w:t>
            </w:r>
          </w:p>
        </w:tc>
        <w:tc>
          <w:tcPr>
            <w:tcW w:w="7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autoSpaceDE w:val="0"/>
              <w:snapToGrid w:val="0"/>
              <w:spacing w:line="420" w:lineRule="exact"/>
              <w:rPr>
                <w:rFonts w:ascii="Times New Roman" w:eastAsia="標楷體" w:hAnsi="Times New Roman"/>
                <w:szCs w:val="24"/>
              </w:rPr>
            </w:pPr>
            <w:r>
              <w:rPr>
                <w:rFonts w:ascii="Times New Roman" w:eastAsia="標楷體" w:hAnsi="Times New Roman" w:hint="eastAsia"/>
                <w:szCs w:val="24"/>
              </w:rPr>
              <w:t>團員</w:t>
            </w:r>
          </w:p>
        </w:tc>
        <w:tc>
          <w:tcPr>
            <w:tcW w:w="5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autoSpaceDE w:val="0"/>
              <w:snapToGrid w:val="0"/>
              <w:spacing w:line="420" w:lineRule="exact"/>
              <w:ind w:left="-118" w:right="-115"/>
              <w:jc w:val="center"/>
              <w:rPr>
                <w:rFonts w:ascii="Times New Roman" w:eastAsia="標楷體" w:hAnsi="Times New Roman"/>
                <w:szCs w:val="24"/>
              </w:rPr>
            </w:pPr>
            <w:r>
              <w:rPr>
                <w:rFonts w:ascii="Times New Roman" w:eastAsia="標楷體" w:hAnsi="Times New Roman"/>
                <w:szCs w:val="24"/>
              </w:rPr>
              <w:t>國小</w:t>
            </w:r>
          </w:p>
        </w:tc>
        <w:tc>
          <w:tcPr>
            <w:tcW w:w="168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Pr="007C390E" w:rsidRDefault="00867194" w:rsidP="007C390E">
            <w:pPr>
              <w:autoSpaceDE w:val="0"/>
              <w:adjustRightInd w:val="0"/>
              <w:snapToGrid w:val="0"/>
              <w:spacing w:line="220" w:lineRule="exact"/>
              <w:jc w:val="center"/>
              <w:rPr>
                <w:rFonts w:ascii="標楷體" w:eastAsia="標楷體" w:hAnsi="標楷體" w:cs="標楷體"/>
                <w:color w:val="000000" w:themeColor="text1"/>
                <w:sz w:val="22"/>
              </w:rPr>
            </w:pPr>
            <w:r w:rsidRPr="007C390E">
              <w:rPr>
                <w:rFonts w:ascii="標楷體" w:eastAsia="標楷體" w:hAnsi="標楷體" w:cs="標楷體"/>
                <w:color w:val="000000" w:themeColor="text1"/>
                <w:sz w:val="22"/>
              </w:rPr>
              <w:t>進階/111</w:t>
            </w:r>
          </w:p>
          <w:p w:rsidR="00867194" w:rsidRPr="007C390E" w:rsidRDefault="00867194" w:rsidP="007C390E">
            <w:pPr>
              <w:autoSpaceDE w:val="0"/>
              <w:adjustRightInd w:val="0"/>
              <w:snapToGrid w:val="0"/>
              <w:spacing w:line="220" w:lineRule="exact"/>
              <w:jc w:val="center"/>
              <w:rPr>
                <w:rFonts w:ascii="Times New Roman" w:eastAsia="標楷體" w:hAnsi="Times New Roman"/>
                <w:sz w:val="22"/>
                <w:szCs w:val="24"/>
              </w:rPr>
            </w:pPr>
            <w:r w:rsidRPr="007C390E">
              <w:rPr>
                <w:rFonts w:ascii="標楷體" w:eastAsia="標楷體" w:hAnsi="標楷體" w:cs="標楷體"/>
                <w:color w:val="000000" w:themeColor="text1"/>
                <w:sz w:val="22"/>
              </w:rPr>
              <w:t>初階/96</w:t>
            </w:r>
          </w:p>
        </w:tc>
        <w:tc>
          <w:tcPr>
            <w:tcW w:w="174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autoSpaceDE w:val="0"/>
              <w:snapToGrid w:val="0"/>
              <w:spacing w:line="420" w:lineRule="exact"/>
              <w:jc w:val="center"/>
              <w:rPr>
                <w:rFonts w:ascii="Times New Roman" w:eastAsia="標楷體" w:hAnsi="Times New Roman"/>
                <w:szCs w:val="24"/>
              </w:rPr>
            </w:pPr>
          </w:p>
        </w:tc>
        <w:tc>
          <w:tcPr>
            <w:tcW w:w="6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Pr="00FF63E5" w:rsidRDefault="00867194" w:rsidP="007C390E">
            <w:pPr>
              <w:autoSpaceDE w:val="0"/>
              <w:adjustRightInd w:val="0"/>
              <w:snapToGrid w:val="0"/>
              <w:spacing w:line="420" w:lineRule="exact"/>
              <w:jc w:val="center"/>
              <w:rPr>
                <w:rFonts w:ascii="標楷體" w:eastAsia="標楷體" w:hAnsi="標楷體"/>
                <w:color w:val="000000" w:themeColor="text1"/>
              </w:rPr>
            </w:pPr>
            <w:r w:rsidRPr="00FF63E5">
              <w:rPr>
                <w:rFonts w:ascii="標楷體" w:eastAsia="標楷體" w:hAnsi="標楷體"/>
                <w:color w:val="000000" w:themeColor="text1"/>
              </w:rPr>
              <w:sym w:font="Wingdings 2" w:char="F050"/>
            </w:r>
          </w:p>
        </w:tc>
        <w:tc>
          <w:tcPr>
            <w:tcW w:w="6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Pr="00FF63E5" w:rsidRDefault="00867194" w:rsidP="007C390E">
            <w:pPr>
              <w:autoSpaceDE w:val="0"/>
              <w:adjustRightInd w:val="0"/>
              <w:snapToGrid w:val="0"/>
              <w:spacing w:line="420" w:lineRule="exact"/>
              <w:jc w:val="center"/>
              <w:rPr>
                <w:rFonts w:ascii="標楷體" w:eastAsia="標楷體" w:hAnsi="標楷體"/>
                <w:color w:val="000000" w:themeColor="text1"/>
              </w:rPr>
            </w:pPr>
          </w:p>
        </w:tc>
        <w:tc>
          <w:tcPr>
            <w:tcW w:w="6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Pr="00FF63E5" w:rsidRDefault="00867194" w:rsidP="007C390E">
            <w:pPr>
              <w:autoSpaceDE w:val="0"/>
              <w:adjustRightInd w:val="0"/>
              <w:snapToGrid w:val="0"/>
              <w:spacing w:line="420" w:lineRule="exact"/>
              <w:jc w:val="center"/>
              <w:rPr>
                <w:rFonts w:ascii="標楷體" w:eastAsia="標楷體" w:hAnsi="標楷體"/>
                <w:color w:val="000000" w:themeColor="text1"/>
              </w:rPr>
            </w:pPr>
            <w:r w:rsidRPr="00FF63E5">
              <w:rPr>
                <w:rFonts w:ascii="標楷體" w:eastAsia="標楷體" w:hAnsi="標楷體"/>
                <w:color w:val="000000" w:themeColor="text1"/>
              </w:rPr>
              <w:sym w:font="Wingdings 2" w:char="F050"/>
            </w:r>
          </w:p>
        </w:tc>
        <w:tc>
          <w:tcPr>
            <w:tcW w:w="881"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867194" w:rsidRDefault="00867194" w:rsidP="007C390E">
            <w:pPr>
              <w:autoSpaceDE w:val="0"/>
              <w:snapToGrid w:val="0"/>
              <w:spacing w:line="420" w:lineRule="exact"/>
              <w:jc w:val="center"/>
              <w:rPr>
                <w:rFonts w:ascii="Times New Roman" w:eastAsia="標楷體" w:hAnsi="Times New Roman"/>
                <w:szCs w:val="24"/>
              </w:rPr>
            </w:pPr>
          </w:p>
        </w:tc>
      </w:tr>
      <w:tr w:rsidR="001F4A9C" w:rsidTr="005B6AB2">
        <w:trPr>
          <w:trHeight w:val="323"/>
        </w:trPr>
        <w:tc>
          <w:tcPr>
            <w:tcW w:w="643" w:type="dxa"/>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jc w:val="center"/>
              <w:rPr>
                <w:rFonts w:ascii="Times New Roman" w:eastAsia="標楷體" w:hAnsi="Times New Roman"/>
                <w:szCs w:val="24"/>
              </w:rPr>
            </w:pPr>
            <w:r>
              <w:rPr>
                <w:rFonts w:ascii="Times New Roman" w:eastAsia="標楷體" w:hAnsi="Times New Roman" w:hint="eastAsia"/>
                <w:szCs w:val="24"/>
              </w:rPr>
              <w:t>1</w:t>
            </w:r>
            <w:r>
              <w:rPr>
                <w:rFonts w:ascii="Times New Roman" w:eastAsia="標楷體" w:hAnsi="Times New Roman"/>
                <w:szCs w:val="24"/>
              </w:rPr>
              <w:t>2</w:t>
            </w:r>
          </w:p>
        </w:tc>
        <w:tc>
          <w:tcPr>
            <w:tcW w:w="11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jc w:val="center"/>
              <w:rPr>
                <w:rFonts w:ascii="Times New Roman" w:eastAsia="標楷體" w:hAnsi="Times New Roman"/>
                <w:szCs w:val="24"/>
              </w:rPr>
            </w:pPr>
            <w:r w:rsidRPr="00FF63E5">
              <w:rPr>
                <w:rFonts w:ascii="標楷體" w:eastAsia="標楷體" w:hAnsi="標楷體" w:cs="標楷體" w:hint="eastAsia"/>
                <w:color w:val="000000" w:themeColor="text1"/>
              </w:rPr>
              <w:t>劉芳杏</w:t>
            </w:r>
          </w:p>
        </w:tc>
        <w:tc>
          <w:tcPr>
            <w:tcW w:w="7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rPr>
                <w:rFonts w:ascii="Times New Roman" w:eastAsia="標楷體" w:hAnsi="Times New Roman"/>
                <w:szCs w:val="24"/>
              </w:rPr>
            </w:pPr>
            <w:r>
              <w:rPr>
                <w:rFonts w:ascii="Times New Roman" w:eastAsia="標楷體" w:hAnsi="Times New Roman" w:hint="eastAsia"/>
                <w:szCs w:val="24"/>
              </w:rPr>
              <w:t>團員</w:t>
            </w:r>
          </w:p>
        </w:tc>
        <w:tc>
          <w:tcPr>
            <w:tcW w:w="5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ind w:left="-118" w:right="-115"/>
              <w:jc w:val="center"/>
              <w:rPr>
                <w:rFonts w:ascii="Times New Roman" w:eastAsia="標楷體" w:hAnsi="Times New Roman"/>
                <w:szCs w:val="24"/>
              </w:rPr>
            </w:pPr>
            <w:r>
              <w:rPr>
                <w:rFonts w:ascii="Times New Roman" w:eastAsia="標楷體" w:hAnsi="Times New Roman"/>
                <w:szCs w:val="24"/>
              </w:rPr>
              <w:t>國小</w:t>
            </w:r>
          </w:p>
        </w:tc>
        <w:tc>
          <w:tcPr>
            <w:tcW w:w="168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Pr="007C390E" w:rsidRDefault="001F4A9C" w:rsidP="001F4A9C">
            <w:pPr>
              <w:autoSpaceDE w:val="0"/>
              <w:snapToGrid w:val="0"/>
              <w:spacing w:line="220" w:lineRule="exact"/>
              <w:jc w:val="center"/>
              <w:rPr>
                <w:rFonts w:ascii="Times New Roman" w:eastAsia="標楷體" w:hAnsi="Times New Roman"/>
                <w:sz w:val="22"/>
                <w:szCs w:val="24"/>
              </w:rPr>
            </w:pPr>
            <w:r w:rsidRPr="007C390E">
              <w:rPr>
                <w:rFonts w:ascii="標楷體" w:eastAsia="標楷體" w:hAnsi="標楷體" w:cs="標楷體"/>
                <w:color w:val="000000" w:themeColor="text1"/>
                <w:sz w:val="22"/>
              </w:rPr>
              <w:t>初階</w:t>
            </w:r>
            <w:r w:rsidRPr="007C390E">
              <w:rPr>
                <w:rFonts w:ascii="標楷體" w:eastAsia="標楷體" w:hAnsi="標楷體" w:cs="標楷體" w:hint="eastAsia"/>
                <w:color w:val="000000" w:themeColor="text1"/>
                <w:sz w:val="22"/>
              </w:rPr>
              <w:t>/</w:t>
            </w:r>
            <w:r w:rsidRPr="007C390E">
              <w:rPr>
                <w:rFonts w:ascii="標楷體" w:eastAsia="標楷體" w:hAnsi="標楷體" w:cs="標楷體"/>
                <w:color w:val="000000" w:themeColor="text1"/>
                <w:sz w:val="22"/>
              </w:rPr>
              <w:t>107</w:t>
            </w:r>
          </w:p>
        </w:tc>
        <w:tc>
          <w:tcPr>
            <w:tcW w:w="174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jc w:val="center"/>
              <w:rPr>
                <w:rFonts w:ascii="Times New Roman" w:eastAsia="標楷體" w:hAnsi="Times New Roman"/>
                <w:szCs w:val="24"/>
              </w:rPr>
            </w:pPr>
          </w:p>
        </w:tc>
        <w:tc>
          <w:tcPr>
            <w:tcW w:w="6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jc w:val="center"/>
            </w:pPr>
            <w:r w:rsidRPr="005C5F1A">
              <w:rPr>
                <w:rFonts w:ascii="Wingdings 2" w:eastAsia="Wingdings 2" w:hAnsi="Wingdings 2" w:cs="Wingdings 2"/>
                <w:szCs w:val="24"/>
              </w:rPr>
              <w:t></w:t>
            </w:r>
          </w:p>
        </w:tc>
        <w:tc>
          <w:tcPr>
            <w:tcW w:w="6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jc w:val="center"/>
            </w:pPr>
          </w:p>
        </w:tc>
        <w:tc>
          <w:tcPr>
            <w:tcW w:w="6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jc w:val="center"/>
            </w:pPr>
            <w:r w:rsidRPr="005C5F1A">
              <w:rPr>
                <w:rFonts w:ascii="Wingdings 2" w:eastAsia="Wingdings 2" w:hAnsi="Wingdings 2" w:cs="Wingdings 2"/>
                <w:szCs w:val="24"/>
              </w:rPr>
              <w:t></w:t>
            </w:r>
          </w:p>
        </w:tc>
        <w:tc>
          <w:tcPr>
            <w:tcW w:w="881"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1F4A9C" w:rsidRDefault="001F4A9C" w:rsidP="001F4A9C">
            <w:pPr>
              <w:autoSpaceDE w:val="0"/>
              <w:snapToGrid w:val="0"/>
              <w:spacing w:line="420" w:lineRule="exact"/>
              <w:jc w:val="center"/>
              <w:rPr>
                <w:rFonts w:ascii="Times New Roman" w:eastAsia="標楷體" w:hAnsi="Times New Roman"/>
                <w:szCs w:val="24"/>
              </w:rPr>
            </w:pPr>
          </w:p>
        </w:tc>
      </w:tr>
      <w:tr w:rsidR="001F4A9C" w:rsidTr="005B6AB2">
        <w:trPr>
          <w:trHeight w:val="323"/>
        </w:trPr>
        <w:tc>
          <w:tcPr>
            <w:tcW w:w="643" w:type="dxa"/>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jc w:val="center"/>
              <w:rPr>
                <w:rFonts w:ascii="Times New Roman" w:eastAsia="標楷體" w:hAnsi="Times New Roman"/>
                <w:szCs w:val="24"/>
              </w:rPr>
            </w:pPr>
            <w:r>
              <w:rPr>
                <w:rFonts w:ascii="Times New Roman" w:eastAsia="標楷體" w:hAnsi="Times New Roman" w:hint="eastAsia"/>
                <w:szCs w:val="24"/>
              </w:rPr>
              <w:t>1</w:t>
            </w:r>
            <w:r>
              <w:rPr>
                <w:rFonts w:ascii="Times New Roman" w:eastAsia="標楷體" w:hAnsi="Times New Roman"/>
                <w:szCs w:val="24"/>
              </w:rPr>
              <w:t>3</w:t>
            </w:r>
          </w:p>
        </w:tc>
        <w:tc>
          <w:tcPr>
            <w:tcW w:w="11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Pr="002D291B" w:rsidRDefault="001F4A9C" w:rsidP="001F4A9C">
            <w:pPr>
              <w:widowControl/>
              <w:suppressAutoHyphens w:val="0"/>
              <w:jc w:val="center"/>
              <w:rPr>
                <w:rFonts w:ascii="標楷體" w:eastAsia="標楷體" w:hAnsi="標楷體" w:cs="標楷體"/>
                <w:color w:val="000000" w:themeColor="text1"/>
              </w:rPr>
            </w:pPr>
            <w:r w:rsidRPr="002D291B">
              <w:rPr>
                <w:rFonts w:ascii="標楷體" w:eastAsia="標楷體" w:hAnsi="標楷體" w:cs="標楷體" w:hint="eastAsia"/>
                <w:color w:val="000000" w:themeColor="text1"/>
              </w:rPr>
              <w:t>林國源</w:t>
            </w:r>
          </w:p>
        </w:tc>
        <w:tc>
          <w:tcPr>
            <w:tcW w:w="7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rPr>
                <w:rFonts w:ascii="Times New Roman" w:eastAsia="標楷體" w:hAnsi="Times New Roman"/>
                <w:szCs w:val="24"/>
              </w:rPr>
            </w:pPr>
            <w:r>
              <w:rPr>
                <w:rFonts w:ascii="Times New Roman" w:eastAsia="標楷體" w:hAnsi="Times New Roman" w:hint="eastAsia"/>
                <w:szCs w:val="24"/>
              </w:rPr>
              <w:t>團員</w:t>
            </w:r>
          </w:p>
        </w:tc>
        <w:tc>
          <w:tcPr>
            <w:tcW w:w="5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ind w:left="-118" w:right="-115"/>
              <w:jc w:val="center"/>
              <w:rPr>
                <w:rFonts w:ascii="Times New Roman" w:eastAsia="標楷體" w:hAnsi="Times New Roman"/>
                <w:szCs w:val="24"/>
              </w:rPr>
            </w:pPr>
            <w:r>
              <w:rPr>
                <w:rFonts w:ascii="Times New Roman" w:eastAsia="標楷體" w:hAnsi="Times New Roman"/>
                <w:szCs w:val="24"/>
              </w:rPr>
              <w:t>國中</w:t>
            </w:r>
          </w:p>
        </w:tc>
        <w:tc>
          <w:tcPr>
            <w:tcW w:w="168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Pr="007C390E" w:rsidRDefault="001F4A9C" w:rsidP="001F4A9C">
            <w:pPr>
              <w:autoSpaceDE w:val="0"/>
              <w:snapToGrid w:val="0"/>
              <w:spacing w:line="240" w:lineRule="exact"/>
              <w:jc w:val="center"/>
              <w:rPr>
                <w:rFonts w:ascii="標楷體" w:eastAsia="標楷體" w:hAnsi="標楷體" w:cs="標楷體"/>
                <w:color w:val="000000" w:themeColor="text1"/>
                <w:sz w:val="22"/>
              </w:rPr>
            </w:pPr>
          </w:p>
        </w:tc>
        <w:tc>
          <w:tcPr>
            <w:tcW w:w="174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jc w:val="center"/>
              <w:rPr>
                <w:rFonts w:ascii="Times New Roman" w:eastAsia="標楷體" w:hAnsi="Times New Roman"/>
                <w:szCs w:val="24"/>
              </w:rPr>
            </w:pPr>
          </w:p>
        </w:tc>
        <w:tc>
          <w:tcPr>
            <w:tcW w:w="6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jc w:val="center"/>
            </w:pPr>
            <w:r w:rsidRPr="005C5F1A">
              <w:rPr>
                <w:rFonts w:ascii="Wingdings 2" w:eastAsia="Wingdings 2" w:hAnsi="Wingdings 2" w:cs="Wingdings 2"/>
                <w:szCs w:val="24"/>
              </w:rPr>
              <w:t></w:t>
            </w:r>
          </w:p>
        </w:tc>
        <w:tc>
          <w:tcPr>
            <w:tcW w:w="6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jc w:val="center"/>
            </w:pPr>
          </w:p>
        </w:tc>
        <w:tc>
          <w:tcPr>
            <w:tcW w:w="6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jc w:val="center"/>
            </w:pPr>
          </w:p>
        </w:tc>
        <w:tc>
          <w:tcPr>
            <w:tcW w:w="881"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1F4A9C" w:rsidRDefault="001F4A9C" w:rsidP="001F4A9C">
            <w:pPr>
              <w:autoSpaceDE w:val="0"/>
              <w:snapToGrid w:val="0"/>
              <w:spacing w:line="420" w:lineRule="exact"/>
              <w:jc w:val="center"/>
              <w:rPr>
                <w:rFonts w:ascii="Times New Roman" w:eastAsia="標楷體" w:hAnsi="Times New Roman"/>
                <w:szCs w:val="24"/>
              </w:rPr>
            </w:pPr>
          </w:p>
        </w:tc>
      </w:tr>
      <w:tr w:rsidR="001F4A9C" w:rsidTr="005B6AB2">
        <w:trPr>
          <w:trHeight w:val="323"/>
        </w:trPr>
        <w:tc>
          <w:tcPr>
            <w:tcW w:w="643" w:type="dxa"/>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jc w:val="center"/>
              <w:rPr>
                <w:rFonts w:ascii="Times New Roman" w:eastAsia="標楷體" w:hAnsi="Times New Roman"/>
                <w:szCs w:val="24"/>
              </w:rPr>
            </w:pPr>
            <w:r>
              <w:rPr>
                <w:rFonts w:ascii="Times New Roman" w:eastAsia="標楷體" w:hAnsi="Times New Roman" w:hint="eastAsia"/>
                <w:szCs w:val="24"/>
              </w:rPr>
              <w:t>1</w:t>
            </w:r>
            <w:r>
              <w:rPr>
                <w:rFonts w:ascii="Times New Roman" w:eastAsia="標楷體" w:hAnsi="Times New Roman"/>
                <w:szCs w:val="24"/>
              </w:rPr>
              <w:t>4</w:t>
            </w:r>
          </w:p>
        </w:tc>
        <w:tc>
          <w:tcPr>
            <w:tcW w:w="11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Pr="002D291B" w:rsidRDefault="001F4A9C" w:rsidP="001F4A9C">
            <w:pPr>
              <w:jc w:val="center"/>
              <w:rPr>
                <w:rFonts w:ascii="標楷體" w:eastAsia="標楷體" w:hAnsi="標楷體" w:cs="標楷體"/>
                <w:color w:val="000000" w:themeColor="text1"/>
              </w:rPr>
            </w:pPr>
            <w:r w:rsidRPr="002D291B">
              <w:rPr>
                <w:rFonts w:ascii="標楷體" w:eastAsia="標楷體" w:hAnsi="標楷體" w:cs="標楷體" w:hint="eastAsia"/>
                <w:color w:val="000000" w:themeColor="text1"/>
              </w:rPr>
              <w:t>蔡尚軒</w:t>
            </w:r>
          </w:p>
        </w:tc>
        <w:tc>
          <w:tcPr>
            <w:tcW w:w="7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rPr>
                <w:rFonts w:ascii="Times New Roman" w:eastAsia="標楷體" w:hAnsi="Times New Roman"/>
                <w:szCs w:val="24"/>
              </w:rPr>
            </w:pPr>
            <w:r>
              <w:rPr>
                <w:rFonts w:ascii="Times New Roman" w:eastAsia="標楷體" w:hAnsi="Times New Roman" w:hint="eastAsia"/>
                <w:szCs w:val="24"/>
              </w:rPr>
              <w:t>團員</w:t>
            </w:r>
          </w:p>
        </w:tc>
        <w:tc>
          <w:tcPr>
            <w:tcW w:w="5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ind w:left="-118" w:right="-115"/>
              <w:jc w:val="center"/>
              <w:rPr>
                <w:rFonts w:ascii="Times New Roman" w:eastAsia="標楷體" w:hAnsi="Times New Roman"/>
                <w:szCs w:val="24"/>
              </w:rPr>
            </w:pPr>
            <w:r>
              <w:rPr>
                <w:rFonts w:ascii="Times New Roman" w:eastAsia="標楷體" w:hAnsi="Times New Roman"/>
                <w:szCs w:val="24"/>
              </w:rPr>
              <w:t>國中</w:t>
            </w:r>
          </w:p>
        </w:tc>
        <w:tc>
          <w:tcPr>
            <w:tcW w:w="168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Pr="007C390E" w:rsidRDefault="001F4A9C" w:rsidP="001F4A9C">
            <w:pPr>
              <w:autoSpaceDE w:val="0"/>
              <w:snapToGrid w:val="0"/>
              <w:spacing w:line="240" w:lineRule="exact"/>
              <w:jc w:val="center"/>
              <w:rPr>
                <w:rFonts w:ascii="標楷體" w:eastAsia="標楷體" w:hAnsi="標楷體" w:cs="標楷體"/>
                <w:color w:val="000000" w:themeColor="text1"/>
                <w:sz w:val="22"/>
              </w:rPr>
            </w:pPr>
          </w:p>
        </w:tc>
        <w:tc>
          <w:tcPr>
            <w:tcW w:w="174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jc w:val="center"/>
              <w:rPr>
                <w:rFonts w:ascii="Times New Roman" w:eastAsia="標楷體" w:hAnsi="Times New Roman"/>
                <w:szCs w:val="24"/>
              </w:rPr>
            </w:pPr>
          </w:p>
        </w:tc>
        <w:tc>
          <w:tcPr>
            <w:tcW w:w="6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Pr="005C5F1A" w:rsidRDefault="001F4A9C" w:rsidP="001F4A9C">
            <w:pPr>
              <w:jc w:val="center"/>
              <w:rPr>
                <w:rFonts w:ascii="Wingdings 2" w:eastAsia="Wingdings 2" w:hAnsi="Wingdings 2" w:cs="Wingdings 2"/>
                <w:szCs w:val="24"/>
              </w:rPr>
            </w:pPr>
          </w:p>
        </w:tc>
        <w:tc>
          <w:tcPr>
            <w:tcW w:w="6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jc w:val="center"/>
            </w:pPr>
          </w:p>
        </w:tc>
        <w:tc>
          <w:tcPr>
            <w:tcW w:w="6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Pr="005C5F1A" w:rsidRDefault="001F4A9C" w:rsidP="001F4A9C">
            <w:pPr>
              <w:jc w:val="center"/>
              <w:rPr>
                <w:rFonts w:ascii="Wingdings 2" w:eastAsia="Wingdings 2" w:hAnsi="Wingdings 2" w:cs="Wingdings 2"/>
                <w:szCs w:val="24"/>
              </w:rPr>
            </w:pPr>
          </w:p>
        </w:tc>
        <w:tc>
          <w:tcPr>
            <w:tcW w:w="881"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1F4A9C" w:rsidRDefault="001F4A9C" w:rsidP="001F4A9C">
            <w:pPr>
              <w:autoSpaceDE w:val="0"/>
              <w:snapToGrid w:val="0"/>
              <w:spacing w:line="420" w:lineRule="exact"/>
              <w:jc w:val="center"/>
              <w:rPr>
                <w:rFonts w:ascii="Times New Roman" w:eastAsia="標楷體" w:hAnsi="Times New Roman"/>
                <w:szCs w:val="24"/>
              </w:rPr>
            </w:pPr>
          </w:p>
        </w:tc>
      </w:tr>
      <w:tr w:rsidR="001F4A9C" w:rsidTr="005B6AB2">
        <w:trPr>
          <w:trHeight w:val="323"/>
        </w:trPr>
        <w:tc>
          <w:tcPr>
            <w:tcW w:w="643" w:type="dxa"/>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jc w:val="center"/>
              <w:rPr>
                <w:rFonts w:ascii="Times New Roman" w:eastAsia="標楷體" w:hAnsi="Times New Roman"/>
                <w:szCs w:val="24"/>
              </w:rPr>
            </w:pPr>
            <w:r>
              <w:rPr>
                <w:rFonts w:ascii="Times New Roman" w:eastAsia="標楷體" w:hAnsi="Times New Roman" w:hint="eastAsia"/>
                <w:szCs w:val="24"/>
              </w:rPr>
              <w:t>1</w:t>
            </w:r>
            <w:r>
              <w:rPr>
                <w:rFonts w:ascii="Times New Roman" w:eastAsia="標楷體" w:hAnsi="Times New Roman"/>
                <w:szCs w:val="24"/>
              </w:rPr>
              <w:t>5</w:t>
            </w:r>
          </w:p>
        </w:tc>
        <w:tc>
          <w:tcPr>
            <w:tcW w:w="11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Pr="002D291B" w:rsidRDefault="001F4A9C" w:rsidP="001F4A9C">
            <w:pPr>
              <w:jc w:val="center"/>
              <w:rPr>
                <w:rFonts w:ascii="標楷體" w:eastAsia="標楷體" w:hAnsi="標楷體" w:cs="標楷體"/>
                <w:color w:val="000000" w:themeColor="text1"/>
              </w:rPr>
            </w:pPr>
            <w:proofErr w:type="gramStart"/>
            <w:r w:rsidRPr="002D291B">
              <w:rPr>
                <w:rFonts w:ascii="標楷體" w:eastAsia="標楷體" w:hAnsi="標楷體" w:cs="標楷體" w:hint="eastAsia"/>
                <w:color w:val="000000" w:themeColor="text1"/>
              </w:rPr>
              <w:t>邵</w:t>
            </w:r>
            <w:proofErr w:type="gramEnd"/>
            <w:r w:rsidRPr="002D291B">
              <w:rPr>
                <w:rFonts w:ascii="標楷體" w:eastAsia="標楷體" w:hAnsi="標楷體" w:cs="標楷體" w:hint="eastAsia"/>
                <w:color w:val="000000" w:themeColor="text1"/>
              </w:rPr>
              <w:t>治家</w:t>
            </w:r>
          </w:p>
        </w:tc>
        <w:tc>
          <w:tcPr>
            <w:tcW w:w="7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rPr>
                <w:rFonts w:ascii="Times New Roman" w:eastAsia="標楷體" w:hAnsi="Times New Roman"/>
                <w:szCs w:val="24"/>
              </w:rPr>
            </w:pPr>
            <w:r>
              <w:rPr>
                <w:rFonts w:ascii="Times New Roman" w:eastAsia="標楷體" w:hAnsi="Times New Roman" w:hint="eastAsia"/>
                <w:szCs w:val="24"/>
              </w:rPr>
              <w:t>團員</w:t>
            </w:r>
          </w:p>
        </w:tc>
        <w:tc>
          <w:tcPr>
            <w:tcW w:w="5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ind w:left="-118" w:right="-115"/>
              <w:jc w:val="center"/>
              <w:rPr>
                <w:rFonts w:ascii="Times New Roman" w:eastAsia="標楷體" w:hAnsi="Times New Roman"/>
                <w:szCs w:val="24"/>
              </w:rPr>
            </w:pPr>
            <w:r>
              <w:rPr>
                <w:rFonts w:ascii="Times New Roman" w:eastAsia="標楷體" w:hAnsi="Times New Roman"/>
                <w:szCs w:val="24"/>
              </w:rPr>
              <w:t>國中</w:t>
            </w:r>
          </w:p>
        </w:tc>
        <w:tc>
          <w:tcPr>
            <w:tcW w:w="168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Pr="00FF63E5" w:rsidRDefault="001F4A9C" w:rsidP="001F4A9C">
            <w:pPr>
              <w:autoSpaceDE w:val="0"/>
              <w:snapToGrid w:val="0"/>
              <w:spacing w:line="420" w:lineRule="exact"/>
              <w:jc w:val="center"/>
              <w:rPr>
                <w:rFonts w:ascii="標楷體" w:eastAsia="標楷體" w:hAnsi="標楷體" w:cs="標楷體"/>
                <w:color w:val="000000" w:themeColor="text1"/>
              </w:rPr>
            </w:pPr>
          </w:p>
        </w:tc>
        <w:tc>
          <w:tcPr>
            <w:tcW w:w="174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jc w:val="center"/>
              <w:rPr>
                <w:rFonts w:ascii="Times New Roman" w:eastAsia="標楷體" w:hAnsi="Times New Roman"/>
                <w:szCs w:val="24"/>
              </w:rPr>
            </w:pPr>
          </w:p>
        </w:tc>
        <w:tc>
          <w:tcPr>
            <w:tcW w:w="6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jc w:val="center"/>
            </w:pPr>
          </w:p>
        </w:tc>
        <w:tc>
          <w:tcPr>
            <w:tcW w:w="6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jc w:val="center"/>
            </w:pPr>
          </w:p>
        </w:tc>
        <w:tc>
          <w:tcPr>
            <w:tcW w:w="6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jc w:val="center"/>
            </w:pPr>
          </w:p>
        </w:tc>
        <w:tc>
          <w:tcPr>
            <w:tcW w:w="881"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1F4A9C" w:rsidRDefault="001F4A9C" w:rsidP="001F4A9C">
            <w:pPr>
              <w:autoSpaceDE w:val="0"/>
              <w:snapToGrid w:val="0"/>
              <w:spacing w:line="420" w:lineRule="exact"/>
              <w:jc w:val="center"/>
              <w:rPr>
                <w:rFonts w:ascii="Times New Roman" w:eastAsia="標楷體" w:hAnsi="Times New Roman"/>
                <w:szCs w:val="24"/>
              </w:rPr>
            </w:pPr>
          </w:p>
        </w:tc>
      </w:tr>
      <w:tr w:rsidR="001F4A9C" w:rsidTr="005B6AB2">
        <w:trPr>
          <w:trHeight w:val="323"/>
        </w:trPr>
        <w:tc>
          <w:tcPr>
            <w:tcW w:w="643" w:type="dxa"/>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jc w:val="center"/>
              <w:rPr>
                <w:rFonts w:ascii="Times New Roman" w:eastAsia="標楷體" w:hAnsi="Times New Roman"/>
                <w:szCs w:val="24"/>
              </w:rPr>
            </w:pPr>
            <w:r>
              <w:rPr>
                <w:rFonts w:ascii="Times New Roman" w:eastAsia="標楷體" w:hAnsi="Times New Roman" w:hint="eastAsia"/>
                <w:szCs w:val="24"/>
              </w:rPr>
              <w:t>1</w:t>
            </w:r>
            <w:r>
              <w:rPr>
                <w:rFonts w:ascii="Times New Roman" w:eastAsia="標楷體" w:hAnsi="Times New Roman"/>
                <w:szCs w:val="24"/>
              </w:rPr>
              <w:t>6</w:t>
            </w:r>
          </w:p>
        </w:tc>
        <w:tc>
          <w:tcPr>
            <w:tcW w:w="11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Pr="002D291B" w:rsidRDefault="001F4A9C" w:rsidP="001F4A9C">
            <w:pPr>
              <w:jc w:val="center"/>
              <w:rPr>
                <w:rFonts w:ascii="標楷體" w:eastAsia="標楷體" w:hAnsi="標楷體" w:cs="標楷體"/>
                <w:color w:val="000000" w:themeColor="text1"/>
              </w:rPr>
            </w:pPr>
            <w:r w:rsidRPr="002D291B">
              <w:rPr>
                <w:rFonts w:ascii="標楷體" w:eastAsia="標楷體" w:hAnsi="標楷體" w:cs="標楷體" w:hint="eastAsia"/>
                <w:color w:val="000000" w:themeColor="text1"/>
              </w:rPr>
              <w:t>林靜君</w:t>
            </w:r>
          </w:p>
        </w:tc>
        <w:tc>
          <w:tcPr>
            <w:tcW w:w="7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rPr>
                <w:rFonts w:ascii="Times New Roman" w:eastAsia="標楷體" w:hAnsi="Times New Roman"/>
                <w:szCs w:val="24"/>
              </w:rPr>
            </w:pPr>
            <w:r>
              <w:rPr>
                <w:rFonts w:ascii="Times New Roman" w:eastAsia="標楷體" w:hAnsi="Times New Roman" w:hint="eastAsia"/>
                <w:szCs w:val="24"/>
              </w:rPr>
              <w:t>團員</w:t>
            </w:r>
          </w:p>
        </w:tc>
        <w:tc>
          <w:tcPr>
            <w:tcW w:w="5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ind w:left="-118" w:right="-115"/>
              <w:jc w:val="center"/>
              <w:rPr>
                <w:rFonts w:ascii="Times New Roman" w:eastAsia="標楷體" w:hAnsi="Times New Roman"/>
                <w:szCs w:val="24"/>
              </w:rPr>
            </w:pPr>
            <w:r>
              <w:rPr>
                <w:rFonts w:ascii="Times New Roman" w:eastAsia="標楷體" w:hAnsi="Times New Roman"/>
                <w:szCs w:val="24"/>
              </w:rPr>
              <w:t>國中</w:t>
            </w:r>
          </w:p>
        </w:tc>
        <w:tc>
          <w:tcPr>
            <w:tcW w:w="168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Pr="00FF63E5" w:rsidRDefault="001F4A9C" w:rsidP="001F4A9C">
            <w:pPr>
              <w:autoSpaceDE w:val="0"/>
              <w:snapToGrid w:val="0"/>
              <w:spacing w:line="420" w:lineRule="exact"/>
              <w:jc w:val="center"/>
              <w:rPr>
                <w:rFonts w:ascii="標楷體" w:eastAsia="標楷體" w:hAnsi="標楷體" w:cs="標楷體"/>
                <w:color w:val="000000" w:themeColor="text1"/>
              </w:rPr>
            </w:pPr>
          </w:p>
        </w:tc>
        <w:tc>
          <w:tcPr>
            <w:tcW w:w="174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jc w:val="center"/>
              <w:rPr>
                <w:rFonts w:ascii="Times New Roman" w:eastAsia="標楷體" w:hAnsi="Times New Roman"/>
                <w:szCs w:val="24"/>
              </w:rPr>
            </w:pPr>
          </w:p>
        </w:tc>
        <w:tc>
          <w:tcPr>
            <w:tcW w:w="6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Pr="005C5F1A" w:rsidRDefault="001F4A9C" w:rsidP="001F4A9C">
            <w:pPr>
              <w:jc w:val="center"/>
              <w:rPr>
                <w:rFonts w:ascii="Wingdings 2" w:eastAsia="Wingdings 2" w:hAnsi="Wingdings 2" w:cs="Wingdings 2"/>
                <w:szCs w:val="24"/>
              </w:rPr>
            </w:pPr>
          </w:p>
        </w:tc>
        <w:tc>
          <w:tcPr>
            <w:tcW w:w="6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jc w:val="center"/>
            </w:pPr>
          </w:p>
        </w:tc>
        <w:tc>
          <w:tcPr>
            <w:tcW w:w="6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Pr="005C5F1A" w:rsidRDefault="001F4A9C" w:rsidP="001F4A9C">
            <w:pPr>
              <w:jc w:val="center"/>
              <w:rPr>
                <w:rFonts w:ascii="Wingdings 2" w:eastAsia="Wingdings 2" w:hAnsi="Wingdings 2" w:cs="Wingdings 2"/>
                <w:szCs w:val="24"/>
              </w:rPr>
            </w:pPr>
          </w:p>
        </w:tc>
        <w:tc>
          <w:tcPr>
            <w:tcW w:w="881"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1F4A9C" w:rsidRDefault="001F4A9C" w:rsidP="001F4A9C">
            <w:pPr>
              <w:autoSpaceDE w:val="0"/>
              <w:snapToGrid w:val="0"/>
              <w:spacing w:line="420" w:lineRule="exact"/>
              <w:jc w:val="center"/>
              <w:rPr>
                <w:rFonts w:ascii="Times New Roman" w:eastAsia="標楷體" w:hAnsi="Times New Roman"/>
                <w:szCs w:val="24"/>
              </w:rPr>
            </w:pPr>
          </w:p>
        </w:tc>
      </w:tr>
      <w:tr w:rsidR="001F4A9C" w:rsidTr="005B6AB2">
        <w:trPr>
          <w:trHeight w:val="323"/>
        </w:trPr>
        <w:tc>
          <w:tcPr>
            <w:tcW w:w="643" w:type="dxa"/>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jc w:val="center"/>
              <w:rPr>
                <w:rFonts w:ascii="Times New Roman" w:eastAsia="標楷體" w:hAnsi="Times New Roman"/>
                <w:szCs w:val="24"/>
              </w:rPr>
            </w:pPr>
            <w:r>
              <w:rPr>
                <w:rFonts w:ascii="Times New Roman" w:eastAsia="標楷體" w:hAnsi="Times New Roman" w:hint="eastAsia"/>
                <w:szCs w:val="24"/>
              </w:rPr>
              <w:t>1</w:t>
            </w:r>
            <w:r>
              <w:rPr>
                <w:rFonts w:ascii="Times New Roman" w:eastAsia="標楷體" w:hAnsi="Times New Roman"/>
                <w:szCs w:val="24"/>
              </w:rPr>
              <w:t>7</w:t>
            </w:r>
          </w:p>
        </w:tc>
        <w:tc>
          <w:tcPr>
            <w:tcW w:w="11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Pr="002D291B" w:rsidRDefault="006C09B5" w:rsidP="001F4A9C">
            <w:pPr>
              <w:jc w:val="center"/>
              <w:rPr>
                <w:rFonts w:ascii="標楷體" w:eastAsia="標楷體" w:hAnsi="標楷體" w:cs="標楷體"/>
                <w:color w:val="000000" w:themeColor="text1"/>
              </w:rPr>
            </w:pPr>
            <w:r w:rsidRPr="002D291B">
              <w:rPr>
                <w:rFonts w:ascii="標楷體" w:eastAsia="標楷體" w:hAnsi="標楷體" w:cs="標楷體" w:hint="eastAsia"/>
                <w:color w:val="000000" w:themeColor="text1"/>
              </w:rPr>
              <w:t>郭品妤</w:t>
            </w:r>
          </w:p>
        </w:tc>
        <w:tc>
          <w:tcPr>
            <w:tcW w:w="7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240" w:lineRule="exact"/>
              <w:rPr>
                <w:rFonts w:ascii="Times New Roman" w:eastAsia="標楷體" w:hAnsi="Times New Roman"/>
                <w:szCs w:val="24"/>
              </w:rPr>
            </w:pPr>
            <w:r>
              <w:rPr>
                <w:rFonts w:ascii="Times New Roman" w:eastAsia="標楷體" w:hAnsi="Times New Roman" w:hint="eastAsia"/>
                <w:szCs w:val="24"/>
              </w:rPr>
              <w:t>團員</w:t>
            </w:r>
          </w:p>
        </w:tc>
        <w:tc>
          <w:tcPr>
            <w:tcW w:w="5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ind w:left="-118" w:right="-115"/>
              <w:jc w:val="center"/>
              <w:rPr>
                <w:rFonts w:ascii="Times New Roman" w:eastAsia="標楷體" w:hAnsi="Times New Roman"/>
                <w:szCs w:val="24"/>
              </w:rPr>
            </w:pPr>
            <w:r>
              <w:rPr>
                <w:rFonts w:ascii="Times New Roman" w:eastAsia="標楷體" w:hAnsi="Times New Roman"/>
                <w:szCs w:val="24"/>
              </w:rPr>
              <w:t>國中</w:t>
            </w:r>
          </w:p>
        </w:tc>
        <w:tc>
          <w:tcPr>
            <w:tcW w:w="168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Pr="00FF63E5" w:rsidRDefault="001F4A9C" w:rsidP="001F4A9C">
            <w:pPr>
              <w:autoSpaceDE w:val="0"/>
              <w:snapToGrid w:val="0"/>
              <w:spacing w:line="420" w:lineRule="exact"/>
              <w:jc w:val="center"/>
              <w:rPr>
                <w:rFonts w:ascii="標楷體" w:eastAsia="標楷體" w:hAnsi="標楷體" w:cs="標楷體"/>
                <w:color w:val="000000" w:themeColor="text1"/>
              </w:rPr>
            </w:pPr>
          </w:p>
        </w:tc>
        <w:tc>
          <w:tcPr>
            <w:tcW w:w="174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jc w:val="center"/>
              <w:rPr>
                <w:rFonts w:ascii="Times New Roman" w:eastAsia="標楷體" w:hAnsi="Times New Roman"/>
                <w:szCs w:val="24"/>
              </w:rPr>
            </w:pPr>
          </w:p>
        </w:tc>
        <w:tc>
          <w:tcPr>
            <w:tcW w:w="6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Pr="005C5F1A" w:rsidRDefault="001F4A9C" w:rsidP="001F4A9C">
            <w:pPr>
              <w:jc w:val="center"/>
              <w:rPr>
                <w:rFonts w:ascii="Wingdings 2" w:eastAsia="Wingdings 2" w:hAnsi="Wingdings 2" w:cs="Wingdings 2"/>
                <w:szCs w:val="24"/>
              </w:rPr>
            </w:pPr>
          </w:p>
        </w:tc>
        <w:tc>
          <w:tcPr>
            <w:tcW w:w="6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jc w:val="center"/>
            </w:pPr>
          </w:p>
        </w:tc>
        <w:tc>
          <w:tcPr>
            <w:tcW w:w="6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Pr="005C5F1A" w:rsidRDefault="001F4A9C" w:rsidP="001F4A9C">
            <w:pPr>
              <w:jc w:val="center"/>
              <w:rPr>
                <w:rFonts w:ascii="Wingdings 2" w:eastAsia="Wingdings 2" w:hAnsi="Wingdings 2" w:cs="Wingdings 2"/>
                <w:szCs w:val="24"/>
              </w:rPr>
            </w:pPr>
          </w:p>
        </w:tc>
        <w:tc>
          <w:tcPr>
            <w:tcW w:w="881"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1F4A9C" w:rsidRDefault="001F4A9C" w:rsidP="001F4A9C">
            <w:pPr>
              <w:autoSpaceDE w:val="0"/>
              <w:snapToGrid w:val="0"/>
              <w:spacing w:line="420" w:lineRule="exact"/>
              <w:jc w:val="center"/>
              <w:rPr>
                <w:rFonts w:ascii="Times New Roman" w:eastAsia="標楷體" w:hAnsi="Times New Roman"/>
                <w:szCs w:val="24"/>
              </w:rPr>
            </w:pPr>
          </w:p>
        </w:tc>
      </w:tr>
      <w:tr w:rsidR="001F4A9C" w:rsidTr="005B6AB2">
        <w:trPr>
          <w:trHeight w:val="323"/>
        </w:trPr>
        <w:tc>
          <w:tcPr>
            <w:tcW w:w="643" w:type="dxa"/>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jc w:val="center"/>
              <w:rPr>
                <w:rFonts w:ascii="Times New Roman" w:eastAsia="標楷體" w:hAnsi="Times New Roman"/>
                <w:szCs w:val="24"/>
              </w:rPr>
            </w:pPr>
            <w:r>
              <w:rPr>
                <w:rFonts w:ascii="Times New Roman" w:eastAsia="標楷體" w:hAnsi="Times New Roman" w:hint="eastAsia"/>
                <w:szCs w:val="24"/>
              </w:rPr>
              <w:t>1</w:t>
            </w:r>
            <w:r>
              <w:rPr>
                <w:rFonts w:ascii="Times New Roman" w:eastAsia="標楷體" w:hAnsi="Times New Roman"/>
                <w:szCs w:val="24"/>
              </w:rPr>
              <w:t>8</w:t>
            </w:r>
          </w:p>
        </w:tc>
        <w:tc>
          <w:tcPr>
            <w:tcW w:w="11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Pr="002D291B" w:rsidRDefault="001F4A9C" w:rsidP="001F4A9C">
            <w:pPr>
              <w:jc w:val="center"/>
              <w:rPr>
                <w:rFonts w:ascii="標楷體" w:eastAsia="標楷體" w:hAnsi="標楷體" w:cs="標楷體"/>
                <w:color w:val="000000" w:themeColor="text1"/>
              </w:rPr>
            </w:pPr>
            <w:proofErr w:type="gramStart"/>
            <w:r w:rsidRPr="002D291B">
              <w:rPr>
                <w:rFonts w:ascii="標楷體" w:eastAsia="標楷體" w:hAnsi="標楷體" w:cs="標楷體" w:hint="eastAsia"/>
                <w:color w:val="000000" w:themeColor="text1"/>
              </w:rPr>
              <w:t>張偉群</w:t>
            </w:r>
            <w:proofErr w:type="gramEnd"/>
          </w:p>
        </w:tc>
        <w:tc>
          <w:tcPr>
            <w:tcW w:w="7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240" w:lineRule="exact"/>
              <w:rPr>
                <w:rFonts w:ascii="Times New Roman" w:eastAsia="標楷體" w:hAnsi="Times New Roman"/>
                <w:szCs w:val="24"/>
              </w:rPr>
            </w:pPr>
            <w:r>
              <w:rPr>
                <w:rFonts w:ascii="Times New Roman" w:eastAsia="標楷體" w:hAnsi="Times New Roman" w:hint="eastAsia"/>
                <w:szCs w:val="24"/>
              </w:rPr>
              <w:t>團員</w:t>
            </w:r>
          </w:p>
        </w:tc>
        <w:tc>
          <w:tcPr>
            <w:tcW w:w="5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ind w:left="-118" w:right="-115"/>
              <w:jc w:val="center"/>
              <w:rPr>
                <w:rFonts w:ascii="Times New Roman" w:eastAsia="標楷體" w:hAnsi="Times New Roman"/>
                <w:szCs w:val="24"/>
              </w:rPr>
            </w:pPr>
            <w:r>
              <w:rPr>
                <w:rFonts w:ascii="Times New Roman" w:eastAsia="標楷體" w:hAnsi="Times New Roman"/>
                <w:szCs w:val="24"/>
              </w:rPr>
              <w:t>國中</w:t>
            </w:r>
          </w:p>
        </w:tc>
        <w:tc>
          <w:tcPr>
            <w:tcW w:w="168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Pr="00FF63E5" w:rsidRDefault="001F4A9C" w:rsidP="001F4A9C">
            <w:pPr>
              <w:autoSpaceDE w:val="0"/>
              <w:snapToGrid w:val="0"/>
              <w:spacing w:line="420" w:lineRule="exact"/>
              <w:jc w:val="center"/>
              <w:rPr>
                <w:rFonts w:ascii="標楷體" w:eastAsia="標楷體" w:hAnsi="標楷體" w:cs="標楷體"/>
                <w:color w:val="000000" w:themeColor="text1"/>
              </w:rPr>
            </w:pPr>
          </w:p>
        </w:tc>
        <w:tc>
          <w:tcPr>
            <w:tcW w:w="174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jc w:val="center"/>
              <w:rPr>
                <w:rFonts w:ascii="Times New Roman" w:eastAsia="標楷體" w:hAnsi="Times New Roman"/>
                <w:szCs w:val="24"/>
              </w:rPr>
            </w:pPr>
          </w:p>
        </w:tc>
        <w:tc>
          <w:tcPr>
            <w:tcW w:w="6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Pr="005C5F1A" w:rsidRDefault="001F4A9C" w:rsidP="001F4A9C">
            <w:pPr>
              <w:jc w:val="center"/>
              <w:rPr>
                <w:rFonts w:ascii="Wingdings 2" w:eastAsia="Wingdings 2" w:hAnsi="Wingdings 2" w:cs="Wingdings 2"/>
                <w:szCs w:val="24"/>
              </w:rPr>
            </w:pPr>
          </w:p>
        </w:tc>
        <w:tc>
          <w:tcPr>
            <w:tcW w:w="6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jc w:val="center"/>
            </w:pPr>
          </w:p>
        </w:tc>
        <w:tc>
          <w:tcPr>
            <w:tcW w:w="6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Pr="005C5F1A" w:rsidRDefault="001F4A9C" w:rsidP="001F4A9C">
            <w:pPr>
              <w:jc w:val="center"/>
              <w:rPr>
                <w:rFonts w:ascii="Wingdings 2" w:eastAsia="Wingdings 2" w:hAnsi="Wingdings 2" w:cs="Wingdings 2"/>
                <w:szCs w:val="24"/>
              </w:rPr>
            </w:pPr>
          </w:p>
        </w:tc>
        <w:tc>
          <w:tcPr>
            <w:tcW w:w="881"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1F4A9C" w:rsidRDefault="001F4A9C" w:rsidP="001F4A9C">
            <w:pPr>
              <w:autoSpaceDE w:val="0"/>
              <w:snapToGrid w:val="0"/>
              <w:spacing w:line="420" w:lineRule="exact"/>
              <w:jc w:val="center"/>
              <w:rPr>
                <w:rFonts w:ascii="Times New Roman" w:eastAsia="標楷體" w:hAnsi="Times New Roman"/>
                <w:szCs w:val="24"/>
              </w:rPr>
            </w:pPr>
          </w:p>
        </w:tc>
      </w:tr>
      <w:tr w:rsidR="001F4A9C" w:rsidTr="005B6AB2">
        <w:trPr>
          <w:trHeight w:val="323"/>
        </w:trPr>
        <w:tc>
          <w:tcPr>
            <w:tcW w:w="643" w:type="dxa"/>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jc w:val="center"/>
              <w:rPr>
                <w:rFonts w:ascii="Times New Roman" w:eastAsia="標楷體" w:hAnsi="Times New Roman"/>
                <w:szCs w:val="24"/>
              </w:rPr>
            </w:pPr>
            <w:r>
              <w:rPr>
                <w:rFonts w:ascii="Times New Roman" w:eastAsia="標楷體" w:hAnsi="Times New Roman" w:hint="eastAsia"/>
                <w:szCs w:val="24"/>
              </w:rPr>
              <w:lastRenderedPageBreak/>
              <w:t>1</w:t>
            </w:r>
            <w:r>
              <w:rPr>
                <w:rFonts w:ascii="Times New Roman" w:eastAsia="標楷體" w:hAnsi="Times New Roman"/>
                <w:szCs w:val="24"/>
              </w:rPr>
              <w:t>9</w:t>
            </w:r>
          </w:p>
        </w:tc>
        <w:tc>
          <w:tcPr>
            <w:tcW w:w="11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Pr="002D291B" w:rsidRDefault="001F4A9C" w:rsidP="001F4A9C">
            <w:pPr>
              <w:jc w:val="center"/>
              <w:rPr>
                <w:rFonts w:ascii="標楷體" w:eastAsia="標楷體" w:hAnsi="標楷體" w:cs="標楷體"/>
                <w:color w:val="000000" w:themeColor="text1"/>
              </w:rPr>
            </w:pPr>
            <w:r w:rsidRPr="002D291B">
              <w:rPr>
                <w:rFonts w:ascii="標楷體" w:eastAsia="標楷體" w:hAnsi="標楷體" w:cs="標楷體" w:hint="eastAsia"/>
                <w:color w:val="000000" w:themeColor="text1"/>
              </w:rPr>
              <w:t>蕭吉川</w:t>
            </w:r>
          </w:p>
        </w:tc>
        <w:tc>
          <w:tcPr>
            <w:tcW w:w="7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240" w:lineRule="exact"/>
              <w:rPr>
                <w:rFonts w:ascii="Times New Roman" w:eastAsia="標楷體" w:hAnsi="Times New Roman"/>
                <w:szCs w:val="24"/>
              </w:rPr>
            </w:pPr>
            <w:r>
              <w:rPr>
                <w:rFonts w:ascii="Times New Roman" w:eastAsia="標楷體" w:hAnsi="Times New Roman" w:hint="eastAsia"/>
                <w:szCs w:val="24"/>
              </w:rPr>
              <w:t>團員</w:t>
            </w:r>
          </w:p>
        </w:tc>
        <w:tc>
          <w:tcPr>
            <w:tcW w:w="5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ind w:left="-118" w:right="-115"/>
              <w:jc w:val="center"/>
              <w:rPr>
                <w:rFonts w:ascii="Times New Roman" w:eastAsia="標楷體" w:hAnsi="Times New Roman"/>
                <w:szCs w:val="24"/>
              </w:rPr>
            </w:pPr>
            <w:r>
              <w:rPr>
                <w:rFonts w:ascii="Times New Roman" w:eastAsia="標楷體" w:hAnsi="Times New Roman"/>
                <w:szCs w:val="24"/>
              </w:rPr>
              <w:t>國中</w:t>
            </w:r>
          </w:p>
        </w:tc>
        <w:tc>
          <w:tcPr>
            <w:tcW w:w="168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Pr="00FF63E5" w:rsidRDefault="001F4A9C" w:rsidP="001F4A9C">
            <w:pPr>
              <w:autoSpaceDE w:val="0"/>
              <w:snapToGrid w:val="0"/>
              <w:spacing w:line="420" w:lineRule="exact"/>
              <w:jc w:val="center"/>
              <w:rPr>
                <w:rFonts w:ascii="標楷體" w:eastAsia="標楷體" w:hAnsi="標楷體" w:cs="標楷體"/>
                <w:color w:val="000000" w:themeColor="text1"/>
              </w:rPr>
            </w:pPr>
          </w:p>
        </w:tc>
        <w:tc>
          <w:tcPr>
            <w:tcW w:w="174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jc w:val="center"/>
              <w:rPr>
                <w:rFonts w:ascii="Times New Roman" w:eastAsia="標楷體" w:hAnsi="Times New Roman"/>
                <w:szCs w:val="24"/>
              </w:rPr>
            </w:pPr>
          </w:p>
        </w:tc>
        <w:tc>
          <w:tcPr>
            <w:tcW w:w="6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Pr="005C5F1A" w:rsidRDefault="001F4A9C" w:rsidP="001F4A9C">
            <w:pPr>
              <w:jc w:val="center"/>
              <w:rPr>
                <w:rFonts w:ascii="Wingdings 2" w:eastAsia="Wingdings 2" w:hAnsi="Wingdings 2" w:cs="Wingdings 2"/>
                <w:szCs w:val="24"/>
              </w:rPr>
            </w:pPr>
          </w:p>
        </w:tc>
        <w:tc>
          <w:tcPr>
            <w:tcW w:w="6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jc w:val="center"/>
            </w:pPr>
          </w:p>
        </w:tc>
        <w:tc>
          <w:tcPr>
            <w:tcW w:w="6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Pr="005C5F1A" w:rsidRDefault="001F4A9C" w:rsidP="001F4A9C">
            <w:pPr>
              <w:jc w:val="center"/>
              <w:rPr>
                <w:rFonts w:ascii="Wingdings 2" w:eastAsia="Wingdings 2" w:hAnsi="Wingdings 2" w:cs="Wingdings 2"/>
                <w:szCs w:val="24"/>
              </w:rPr>
            </w:pPr>
          </w:p>
        </w:tc>
        <w:tc>
          <w:tcPr>
            <w:tcW w:w="881"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1F4A9C" w:rsidRDefault="001F4A9C" w:rsidP="001F4A9C">
            <w:pPr>
              <w:autoSpaceDE w:val="0"/>
              <w:snapToGrid w:val="0"/>
              <w:spacing w:line="420" w:lineRule="exact"/>
              <w:jc w:val="center"/>
              <w:rPr>
                <w:rFonts w:ascii="Times New Roman" w:eastAsia="標楷體" w:hAnsi="Times New Roman"/>
                <w:szCs w:val="24"/>
              </w:rPr>
            </w:pPr>
          </w:p>
        </w:tc>
      </w:tr>
      <w:tr w:rsidR="001F4A9C" w:rsidTr="005B6AB2">
        <w:trPr>
          <w:trHeight w:val="323"/>
        </w:trPr>
        <w:tc>
          <w:tcPr>
            <w:tcW w:w="643" w:type="dxa"/>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jc w:val="center"/>
              <w:rPr>
                <w:rFonts w:ascii="Times New Roman" w:eastAsia="標楷體" w:hAnsi="Times New Roman"/>
                <w:szCs w:val="24"/>
              </w:rPr>
            </w:pPr>
            <w:r>
              <w:rPr>
                <w:rFonts w:ascii="Times New Roman" w:eastAsia="標楷體" w:hAnsi="Times New Roman"/>
                <w:szCs w:val="24"/>
              </w:rPr>
              <w:t>20</w:t>
            </w:r>
          </w:p>
        </w:tc>
        <w:tc>
          <w:tcPr>
            <w:tcW w:w="11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Pr="002D291B" w:rsidRDefault="006C09B5" w:rsidP="001F4A9C">
            <w:pPr>
              <w:jc w:val="center"/>
              <w:rPr>
                <w:rFonts w:ascii="標楷體" w:eastAsia="標楷體" w:hAnsi="標楷體" w:cs="標楷體"/>
                <w:color w:val="000000" w:themeColor="text1"/>
              </w:rPr>
            </w:pPr>
            <w:r w:rsidRPr="002D291B">
              <w:rPr>
                <w:rFonts w:ascii="標楷體" w:eastAsia="標楷體" w:hAnsi="標楷體" w:cs="標楷體" w:hint="eastAsia"/>
                <w:color w:val="000000" w:themeColor="text1"/>
              </w:rPr>
              <w:t>林佳儀</w:t>
            </w:r>
          </w:p>
        </w:tc>
        <w:tc>
          <w:tcPr>
            <w:tcW w:w="7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240" w:lineRule="exact"/>
              <w:rPr>
                <w:rFonts w:ascii="Times New Roman" w:eastAsia="標楷體" w:hAnsi="Times New Roman"/>
                <w:szCs w:val="24"/>
              </w:rPr>
            </w:pPr>
            <w:r>
              <w:rPr>
                <w:rFonts w:ascii="Times New Roman" w:eastAsia="標楷體" w:hAnsi="Times New Roman" w:hint="eastAsia"/>
                <w:szCs w:val="24"/>
              </w:rPr>
              <w:t>儲備團員</w:t>
            </w:r>
          </w:p>
        </w:tc>
        <w:tc>
          <w:tcPr>
            <w:tcW w:w="5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ind w:left="-118" w:right="-115"/>
              <w:jc w:val="center"/>
              <w:rPr>
                <w:rFonts w:ascii="Times New Roman" w:eastAsia="標楷體" w:hAnsi="Times New Roman"/>
                <w:szCs w:val="24"/>
              </w:rPr>
            </w:pPr>
            <w:r>
              <w:rPr>
                <w:rFonts w:ascii="Times New Roman" w:eastAsia="標楷體" w:hAnsi="Times New Roman"/>
                <w:szCs w:val="24"/>
              </w:rPr>
              <w:t>國中</w:t>
            </w:r>
          </w:p>
        </w:tc>
        <w:tc>
          <w:tcPr>
            <w:tcW w:w="168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Pr="00FF63E5" w:rsidRDefault="001F4A9C" w:rsidP="001F4A9C">
            <w:pPr>
              <w:autoSpaceDE w:val="0"/>
              <w:snapToGrid w:val="0"/>
              <w:spacing w:line="420" w:lineRule="exact"/>
              <w:jc w:val="center"/>
              <w:rPr>
                <w:rFonts w:ascii="標楷體" w:eastAsia="標楷體" w:hAnsi="標楷體" w:cs="標楷體"/>
                <w:color w:val="000000" w:themeColor="text1"/>
              </w:rPr>
            </w:pPr>
          </w:p>
        </w:tc>
        <w:tc>
          <w:tcPr>
            <w:tcW w:w="174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jc w:val="center"/>
              <w:rPr>
                <w:rFonts w:ascii="Times New Roman" w:eastAsia="標楷體" w:hAnsi="Times New Roman"/>
                <w:szCs w:val="24"/>
              </w:rPr>
            </w:pPr>
          </w:p>
        </w:tc>
        <w:tc>
          <w:tcPr>
            <w:tcW w:w="6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Pr="005C5F1A" w:rsidRDefault="001F4A9C" w:rsidP="001F4A9C">
            <w:pPr>
              <w:jc w:val="center"/>
              <w:rPr>
                <w:rFonts w:ascii="Wingdings 2" w:eastAsia="Wingdings 2" w:hAnsi="Wingdings 2" w:cs="Wingdings 2"/>
                <w:szCs w:val="24"/>
              </w:rPr>
            </w:pPr>
          </w:p>
        </w:tc>
        <w:tc>
          <w:tcPr>
            <w:tcW w:w="6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jc w:val="center"/>
            </w:pPr>
          </w:p>
        </w:tc>
        <w:tc>
          <w:tcPr>
            <w:tcW w:w="6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Pr="005C5F1A" w:rsidRDefault="001F4A9C" w:rsidP="001F4A9C">
            <w:pPr>
              <w:jc w:val="center"/>
              <w:rPr>
                <w:rFonts w:ascii="Wingdings 2" w:eastAsia="Wingdings 2" w:hAnsi="Wingdings 2" w:cs="Wingdings 2"/>
                <w:szCs w:val="24"/>
              </w:rPr>
            </w:pPr>
          </w:p>
        </w:tc>
        <w:tc>
          <w:tcPr>
            <w:tcW w:w="881"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1F4A9C" w:rsidRDefault="001F4A9C" w:rsidP="001F4A9C">
            <w:pPr>
              <w:autoSpaceDE w:val="0"/>
              <w:snapToGrid w:val="0"/>
              <w:spacing w:line="420" w:lineRule="exact"/>
              <w:jc w:val="center"/>
              <w:rPr>
                <w:rFonts w:ascii="Times New Roman" w:eastAsia="標楷體" w:hAnsi="Times New Roman"/>
                <w:szCs w:val="24"/>
              </w:rPr>
            </w:pPr>
          </w:p>
        </w:tc>
      </w:tr>
      <w:tr w:rsidR="001F4A9C" w:rsidTr="005B6AB2">
        <w:trPr>
          <w:trHeight w:val="323"/>
        </w:trPr>
        <w:tc>
          <w:tcPr>
            <w:tcW w:w="643" w:type="dxa"/>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jc w:val="center"/>
              <w:rPr>
                <w:rFonts w:ascii="Times New Roman" w:eastAsia="標楷體" w:hAnsi="Times New Roman"/>
                <w:szCs w:val="24"/>
              </w:rPr>
            </w:pPr>
            <w:r>
              <w:rPr>
                <w:rFonts w:ascii="Times New Roman" w:eastAsia="標楷體" w:hAnsi="Times New Roman" w:hint="eastAsia"/>
                <w:szCs w:val="24"/>
              </w:rPr>
              <w:t>2</w:t>
            </w:r>
            <w:r>
              <w:rPr>
                <w:rFonts w:ascii="Times New Roman" w:eastAsia="標楷體" w:hAnsi="Times New Roman"/>
                <w:szCs w:val="24"/>
              </w:rPr>
              <w:t>1</w:t>
            </w:r>
          </w:p>
        </w:tc>
        <w:tc>
          <w:tcPr>
            <w:tcW w:w="11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Pr="00FF63E5" w:rsidRDefault="001F4A9C" w:rsidP="001F4A9C">
            <w:pPr>
              <w:autoSpaceDE w:val="0"/>
              <w:snapToGrid w:val="0"/>
              <w:spacing w:line="420" w:lineRule="exact"/>
              <w:jc w:val="center"/>
              <w:rPr>
                <w:rFonts w:ascii="標楷體" w:eastAsia="標楷體" w:hAnsi="標楷體" w:cs="標楷體"/>
                <w:color w:val="000000" w:themeColor="text1"/>
              </w:rPr>
            </w:pPr>
            <w:proofErr w:type="gramStart"/>
            <w:r>
              <w:rPr>
                <w:rFonts w:ascii="標楷體" w:eastAsia="標楷體" w:hAnsi="標楷體" w:cs="標楷體" w:hint="eastAsia"/>
                <w:color w:val="000000" w:themeColor="text1"/>
              </w:rPr>
              <w:t>羅青穎</w:t>
            </w:r>
            <w:proofErr w:type="gramEnd"/>
          </w:p>
        </w:tc>
        <w:tc>
          <w:tcPr>
            <w:tcW w:w="7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pStyle w:val="Web"/>
              <w:snapToGrid w:val="0"/>
              <w:spacing w:before="0" w:beforeAutospacing="0" w:after="0" w:afterAutospacing="0" w:line="240" w:lineRule="exact"/>
              <w:rPr>
                <w:rFonts w:ascii="Times New Roman" w:eastAsia="標楷體" w:hAnsi="Times New Roman"/>
              </w:rPr>
            </w:pPr>
            <w:r w:rsidRPr="00FF63E5">
              <w:rPr>
                <w:rFonts w:ascii="標楷體" w:eastAsia="標楷體" w:hAnsi="標楷體" w:cs="標楷體" w:hint="eastAsia"/>
                <w:color w:val="000000" w:themeColor="text1"/>
              </w:rPr>
              <w:t>行政</w:t>
            </w:r>
            <w:proofErr w:type="gramStart"/>
            <w:r w:rsidRPr="00FF63E5">
              <w:rPr>
                <w:rFonts w:ascii="標楷體" w:eastAsia="標楷體" w:hAnsi="標楷體" w:cs="標楷體" w:hint="eastAsia"/>
                <w:color w:val="000000" w:themeColor="text1"/>
              </w:rPr>
              <w:t>祕</w:t>
            </w:r>
            <w:proofErr w:type="gramEnd"/>
            <w:r w:rsidRPr="00FF63E5">
              <w:rPr>
                <w:rFonts w:ascii="標楷體" w:eastAsia="標楷體" w:hAnsi="標楷體" w:cs="標楷體" w:hint="eastAsia"/>
                <w:color w:val="000000" w:themeColor="text1"/>
              </w:rPr>
              <w:t>書</w:t>
            </w:r>
          </w:p>
        </w:tc>
        <w:tc>
          <w:tcPr>
            <w:tcW w:w="5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ind w:left="-118" w:right="-115"/>
              <w:jc w:val="center"/>
              <w:rPr>
                <w:rFonts w:ascii="Times New Roman" w:eastAsia="標楷體" w:hAnsi="Times New Roman"/>
                <w:szCs w:val="24"/>
              </w:rPr>
            </w:pPr>
            <w:r>
              <w:rPr>
                <w:rFonts w:ascii="Times New Roman" w:eastAsia="標楷體" w:hAnsi="Times New Roman"/>
                <w:szCs w:val="24"/>
              </w:rPr>
              <w:t>國中</w:t>
            </w:r>
          </w:p>
        </w:tc>
        <w:tc>
          <w:tcPr>
            <w:tcW w:w="168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jc w:val="center"/>
              <w:rPr>
                <w:rFonts w:ascii="Times New Roman" w:eastAsia="標楷體" w:hAnsi="Times New Roman"/>
                <w:szCs w:val="24"/>
              </w:rPr>
            </w:pPr>
          </w:p>
        </w:tc>
        <w:tc>
          <w:tcPr>
            <w:tcW w:w="174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jc w:val="center"/>
              <w:rPr>
                <w:rFonts w:ascii="Times New Roman" w:eastAsia="標楷體" w:hAnsi="Times New Roman"/>
                <w:szCs w:val="24"/>
              </w:rPr>
            </w:pPr>
          </w:p>
        </w:tc>
        <w:tc>
          <w:tcPr>
            <w:tcW w:w="6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jc w:val="center"/>
            </w:pPr>
          </w:p>
        </w:tc>
        <w:tc>
          <w:tcPr>
            <w:tcW w:w="6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jc w:val="center"/>
            </w:pPr>
          </w:p>
        </w:tc>
        <w:tc>
          <w:tcPr>
            <w:tcW w:w="6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jc w:val="center"/>
            </w:pPr>
          </w:p>
        </w:tc>
        <w:tc>
          <w:tcPr>
            <w:tcW w:w="881"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1F4A9C" w:rsidRDefault="001F4A9C" w:rsidP="001F4A9C">
            <w:pPr>
              <w:autoSpaceDE w:val="0"/>
              <w:snapToGrid w:val="0"/>
              <w:spacing w:line="420" w:lineRule="exact"/>
              <w:jc w:val="center"/>
              <w:rPr>
                <w:rFonts w:ascii="Times New Roman" w:eastAsia="標楷體" w:hAnsi="Times New Roman"/>
                <w:szCs w:val="24"/>
              </w:rPr>
            </w:pPr>
          </w:p>
        </w:tc>
      </w:tr>
      <w:tr w:rsidR="001F4A9C" w:rsidTr="005B6AB2">
        <w:trPr>
          <w:trHeight w:val="323"/>
        </w:trPr>
        <w:tc>
          <w:tcPr>
            <w:tcW w:w="643" w:type="dxa"/>
            <w:tcBorders>
              <w:top w:val="single" w:sz="6" w:space="0" w:color="000000"/>
              <w:left w:val="double" w:sz="12" w:space="0" w:color="000000"/>
              <w:bottom w:val="double" w:sz="12"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jc w:val="center"/>
              <w:rPr>
                <w:rFonts w:ascii="Times New Roman" w:eastAsia="標楷體" w:hAnsi="Times New Roman"/>
                <w:szCs w:val="24"/>
              </w:rPr>
            </w:pPr>
            <w:r>
              <w:rPr>
                <w:rFonts w:ascii="Times New Roman" w:eastAsia="標楷體" w:hAnsi="Times New Roman" w:hint="eastAsia"/>
                <w:szCs w:val="24"/>
              </w:rPr>
              <w:t>2</w:t>
            </w:r>
            <w:r>
              <w:rPr>
                <w:rFonts w:ascii="Times New Roman" w:eastAsia="標楷體" w:hAnsi="Times New Roman"/>
                <w:szCs w:val="24"/>
              </w:rPr>
              <w:t>2</w:t>
            </w:r>
          </w:p>
        </w:tc>
        <w:tc>
          <w:tcPr>
            <w:tcW w:w="1123" w:type="dxa"/>
            <w:tcBorders>
              <w:top w:val="single" w:sz="6" w:space="0" w:color="000000"/>
              <w:left w:val="single" w:sz="6" w:space="0" w:color="000000"/>
              <w:bottom w:val="double" w:sz="12"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jc w:val="center"/>
              <w:rPr>
                <w:rFonts w:ascii="Times New Roman" w:eastAsia="標楷體" w:hAnsi="Times New Roman"/>
                <w:szCs w:val="24"/>
              </w:rPr>
            </w:pPr>
            <w:r w:rsidRPr="00FF63E5">
              <w:rPr>
                <w:rFonts w:ascii="標楷體" w:eastAsia="標楷體" w:hAnsi="標楷體"/>
                <w:color w:val="000000" w:themeColor="text1"/>
              </w:rPr>
              <w:t>楊佩駿</w:t>
            </w:r>
          </w:p>
        </w:tc>
        <w:tc>
          <w:tcPr>
            <w:tcW w:w="704" w:type="dxa"/>
            <w:tcBorders>
              <w:top w:val="single" w:sz="6" w:space="0" w:color="000000"/>
              <w:left w:val="single" w:sz="6" w:space="0" w:color="000000"/>
              <w:bottom w:val="double" w:sz="12"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pStyle w:val="Web"/>
              <w:snapToGrid w:val="0"/>
              <w:spacing w:before="0" w:beforeAutospacing="0" w:after="0" w:afterAutospacing="0" w:line="240" w:lineRule="exact"/>
              <w:rPr>
                <w:rFonts w:ascii="Times New Roman" w:eastAsia="標楷體" w:hAnsi="Times New Roman"/>
              </w:rPr>
            </w:pPr>
            <w:r w:rsidRPr="00FF63E5">
              <w:rPr>
                <w:rFonts w:ascii="標楷體" w:eastAsia="標楷體" w:hAnsi="標楷體" w:cs="標楷體" w:hint="eastAsia"/>
                <w:color w:val="000000" w:themeColor="text1"/>
              </w:rPr>
              <w:t>行政</w:t>
            </w:r>
            <w:proofErr w:type="gramStart"/>
            <w:r w:rsidRPr="00FF63E5">
              <w:rPr>
                <w:rFonts w:ascii="標楷體" w:eastAsia="標楷體" w:hAnsi="標楷體" w:cs="標楷體" w:hint="eastAsia"/>
                <w:color w:val="000000" w:themeColor="text1"/>
              </w:rPr>
              <w:t>祕</w:t>
            </w:r>
            <w:proofErr w:type="gramEnd"/>
            <w:r w:rsidRPr="00FF63E5">
              <w:rPr>
                <w:rFonts w:ascii="標楷體" w:eastAsia="標楷體" w:hAnsi="標楷體" w:cs="標楷體" w:hint="eastAsia"/>
                <w:color w:val="000000" w:themeColor="text1"/>
              </w:rPr>
              <w:t>書</w:t>
            </w:r>
          </w:p>
        </w:tc>
        <w:tc>
          <w:tcPr>
            <w:tcW w:w="563" w:type="dxa"/>
            <w:tcBorders>
              <w:top w:val="single" w:sz="6" w:space="0" w:color="000000"/>
              <w:left w:val="single" w:sz="6" w:space="0" w:color="000000"/>
              <w:bottom w:val="double" w:sz="12"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ind w:left="-118" w:right="-115"/>
              <w:jc w:val="center"/>
              <w:rPr>
                <w:rFonts w:ascii="Times New Roman" w:eastAsia="標楷體" w:hAnsi="Times New Roman"/>
                <w:szCs w:val="24"/>
              </w:rPr>
            </w:pPr>
            <w:r>
              <w:rPr>
                <w:rFonts w:ascii="Times New Roman" w:eastAsia="標楷體" w:hAnsi="Times New Roman"/>
                <w:szCs w:val="24"/>
              </w:rPr>
              <w:t>國小</w:t>
            </w:r>
          </w:p>
        </w:tc>
        <w:tc>
          <w:tcPr>
            <w:tcW w:w="1684" w:type="dxa"/>
            <w:tcBorders>
              <w:top w:val="single" w:sz="6" w:space="0" w:color="000000"/>
              <w:left w:val="single" w:sz="6" w:space="0" w:color="000000"/>
              <w:bottom w:val="double" w:sz="12"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jc w:val="center"/>
              <w:rPr>
                <w:rFonts w:ascii="Times New Roman" w:eastAsia="標楷體" w:hAnsi="Times New Roman"/>
                <w:szCs w:val="24"/>
              </w:rPr>
            </w:pPr>
          </w:p>
        </w:tc>
        <w:tc>
          <w:tcPr>
            <w:tcW w:w="1745" w:type="dxa"/>
            <w:tcBorders>
              <w:top w:val="single" w:sz="6" w:space="0" w:color="000000"/>
              <w:left w:val="single" w:sz="6" w:space="0" w:color="000000"/>
              <w:bottom w:val="double" w:sz="12"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jc w:val="center"/>
              <w:rPr>
                <w:rFonts w:ascii="Times New Roman" w:eastAsia="標楷體" w:hAnsi="Times New Roman"/>
                <w:szCs w:val="24"/>
              </w:rPr>
            </w:pPr>
          </w:p>
        </w:tc>
        <w:tc>
          <w:tcPr>
            <w:tcW w:w="665" w:type="dxa"/>
            <w:tcBorders>
              <w:top w:val="single" w:sz="6" w:space="0" w:color="000000"/>
              <w:left w:val="single" w:sz="6" w:space="0" w:color="000000"/>
              <w:bottom w:val="double" w:sz="12"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jc w:val="center"/>
            </w:pPr>
          </w:p>
        </w:tc>
        <w:tc>
          <w:tcPr>
            <w:tcW w:w="663" w:type="dxa"/>
            <w:tcBorders>
              <w:top w:val="single" w:sz="6" w:space="0" w:color="000000"/>
              <w:left w:val="single" w:sz="6" w:space="0" w:color="000000"/>
              <w:bottom w:val="double" w:sz="12"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jc w:val="center"/>
            </w:pPr>
          </w:p>
        </w:tc>
        <w:tc>
          <w:tcPr>
            <w:tcW w:w="668" w:type="dxa"/>
            <w:tcBorders>
              <w:top w:val="single" w:sz="6" w:space="0" w:color="000000"/>
              <w:left w:val="single" w:sz="6" w:space="0" w:color="000000"/>
              <w:bottom w:val="double" w:sz="12"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jc w:val="center"/>
            </w:pPr>
          </w:p>
        </w:tc>
        <w:tc>
          <w:tcPr>
            <w:tcW w:w="881" w:type="dxa"/>
            <w:tcBorders>
              <w:top w:val="single" w:sz="6" w:space="0" w:color="000000"/>
              <w:left w:val="single" w:sz="6" w:space="0" w:color="000000"/>
              <w:bottom w:val="double" w:sz="12" w:space="0" w:color="000000"/>
              <w:right w:val="double" w:sz="12" w:space="0" w:color="000000"/>
            </w:tcBorders>
            <w:shd w:val="clear" w:color="auto" w:fill="auto"/>
            <w:tcMar>
              <w:top w:w="0" w:type="dxa"/>
              <w:left w:w="108" w:type="dxa"/>
              <w:bottom w:w="0" w:type="dxa"/>
              <w:right w:w="108" w:type="dxa"/>
            </w:tcMar>
          </w:tcPr>
          <w:p w:rsidR="001F4A9C" w:rsidRDefault="001F4A9C" w:rsidP="001F4A9C">
            <w:pPr>
              <w:autoSpaceDE w:val="0"/>
              <w:snapToGrid w:val="0"/>
              <w:spacing w:line="420" w:lineRule="exact"/>
              <w:jc w:val="center"/>
              <w:rPr>
                <w:rFonts w:ascii="Times New Roman" w:eastAsia="標楷體" w:hAnsi="Times New Roman"/>
                <w:szCs w:val="24"/>
              </w:rPr>
            </w:pPr>
          </w:p>
        </w:tc>
      </w:tr>
    </w:tbl>
    <w:p w:rsidR="000013C9" w:rsidRDefault="001B319C">
      <w:pPr>
        <w:autoSpaceDE w:val="0"/>
        <w:spacing w:before="180" w:after="180" w:line="420" w:lineRule="exact"/>
        <w:jc w:val="both"/>
        <w:rPr>
          <w:rFonts w:ascii="Times New Roman" w:eastAsia="標楷體" w:hAnsi="Times New Roman"/>
        </w:rPr>
      </w:pPr>
      <w:r>
        <w:rPr>
          <w:rFonts w:ascii="Times New Roman" w:eastAsia="標楷體" w:hAnsi="Times New Roman"/>
        </w:rPr>
        <w:t>參、現況分析與需求評估</w:t>
      </w:r>
    </w:p>
    <w:p w:rsidR="003F1B53" w:rsidRPr="003F1B53" w:rsidRDefault="001B319C" w:rsidP="003F1B53">
      <w:pPr>
        <w:spacing w:line="420" w:lineRule="exact"/>
        <w:ind w:left="566" w:hanging="566"/>
        <w:jc w:val="both"/>
        <w:rPr>
          <w:rFonts w:ascii="Times New Roman" w:eastAsia="標楷體" w:hAnsi="Times New Roman"/>
        </w:rPr>
      </w:pPr>
      <w:r>
        <w:rPr>
          <w:rFonts w:ascii="Times New Roman" w:eastAsia="標楷體" w:hAnsi="Times New Roman"/>
        </w:rPr>
        <w:t xml:space="preserve">  </w:t>
      </w:r>
      <w:bookmarkStart w:id="2" w:name="_Hlk192003970"/>
      <w:r w:rsidR="003F1B53" w:rsidRPr="003F1B53">
        <w:rPr>
          <w:rFonts w:ascii="Times New Roman" w:eastAsia="標楷體" w:hAnsi="Times New Roman"/>
        </w:rPr>
        <w:t>一、</w:t>
      </w:r>
      <w:r w:rsidR="003F1B53" w:rsidRPr="003F1B53">
        <w:rPr>
          <w:rFonts w:ascii="Times New Roman" w:eastAsia="標楷體" w:hAnsi="Times New Roman"/>
          <w:b/>
        </w:rPr>
        <w:t>實施現況</w:t>
      </w:r>
    </w:p>
    <w:p w:rsidR="003F1B53" w:rsidRPr="00B347C4"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rPr>
        <w:t>(</w:t>
      </w:r>
      <w:proofErr w:type="gramStart"/>
      <w:r w:rsidRPr="003F1B53">
        <w:rPr>
          <w:rFonts w:ascii="Times New Roman" w:eastAsia="標楷體" w:hAnsi="Times New Roman"/>
        </w:rPr>
        <w:t>一</w:t>
      </w:r>
      <w:proofErr w:type="gramEnd"/>
      <w:r w:rsidRPr="003F1B53">
        <w:rPr>
          <w:rFonts w:ascii="Times New Roman" w:eastAsia="標楷體" w:hAnsi="Times New Roman"/>
        </w:rPr>
        <w:t>)</w:t>
      </w:r>
      <w:r w:rsidRPr="003F1B53">
        <w:rPr>
          <w:rFonts w:ascii="Times New Roman" w:eastAsia="標楷體" w:hAnsi="Times New Roman"/>
        </w:rPr>
        <w:t>組織方面：</w:t>
      </w:r>
    </w:p>
    <w:p w:rsidR="003F1B53" w:rsidRPr="00B347C4" w:rsidRDefault="003F1B53" w:rsidP="003F1B53">
      <w:pPr>
        <w:spacing w:line="420" w:lineRule="exact"/>
        <w:ind w:left="566" w:hanging="566"/>
        <w:jc w:val="both"/>
        <w:rPr>
          <w:rFonts w:ascii="Times New Roman" w:eastAsia="標楷體" w:hAnsi="Times New Roman"/>
        </w:rPr>
      </w:pPr>
      <w:r w:rsidRPr="00B347C4">
        <w:rPr>
          <w:rFonts w:ascii="Times New Roman" w:eastAsia="標楷體" w:hAnsi="Times New Roman"/>
        </w:rPr>
        <w:t>本分團設有召集人</w:t>
      </w:r>
      <w:r w:rsidRPr="00B347C4">
        <w:rPr>
          <w:rFonts w:ascii="Times New Roman" w:eastAsia="標楷體" w:hAnsi="Times New Roman" w:hint="eastAsia"/>
        </w:rPr>
        <w:t>1</w:t>
      </w:r>
      <w:r w:rsidRPr="00B347C4">
        <w:rPr>
          <w:rFonts w:ascii="Times New Roman" w:eastAsia="標楷體" w:hAnsi="Times New Roman"/>
        </w:rPr>
        <w:t>人，副召集人</w:t>
      </w:r>
      <w:r w:rsidRPr="00B347C4">
        <w:rPr>
          <w:rFonts w:ascii="Times New Roman" w:eastAsia="標楷體" w:hAnsi="Times New Roman" w:hint="eastAsia"/>
        </w:rPr>
        <w:t>2</w:t>
      </w:r>
      <w:r w:rsidRPr="00B347C4">
        <w:rPr>
          <w:rFonts w:ascii="Times New Roman" w:eastAsia="標楷體" w:hAnsi="Times New Roman"/>
        </w:rPr>
        <w:t>人，兼任</w:t>
      </w:r>
      <w:r w:rsidRPr="00B347C4">
        <w:rPr>
          <w:rFonts w:ascii="Times New Roman" w:eastAsia="標楷體" w:hAnsi="Times New Roman" w:hint="eastAsia"/>
        </w:rPr>
        <w:t>輔導</w:t>
      </w:r>
      <w:r w:rsidRPr="00B347C4">
        <w:rPr>
          <w:rFonts w:ascii="Times New Roman" w:eastAsia="標楷體" w:hAnsi="Times New Roman"/>
        </w:rPr>
        <w:t>員</w:t>
      </w:r>
      <w:r w:rsidR="00B347C4" w:rsidRPr="00B347C4">
        <w:rPr>
          <w:rFonts w:ascii="Times New Roman" w:eastAsia="標楷體" w:hAnsi="Times New Roman" w:hint="eastAsia"/>
        </w:rPr>
        <w:t>12</w:t>
      </w:r>
      <w:r w:rsidRPr="00B347C4">
        <w:rPr>
          <w:rFonts w:ascii="Times New Roman" w:eastAsia="標楷體" w:hAnsi="Times New Roman"/>
        </w:rPr>
        <w:t>人，</w:t>
      </w:r>
      <w:r w:rsidRPr="00B347C4">
        <w:rPr>
          <w:rFonts w:ascii="Times New Roman" w:eastAsia="標楷體" w:hAnsi="Times New Roman" w:hint="eastAsia"/>
        </w:rPr>
        <w:t>儲備輔導員</w:t>
      </w:r>
      <w:r w:rsidR="00B347C4" w:rsidRPr="00B347C4">
        <w:rPr>
          <w:rFonts w:ascii="Times New Roman" w:eastAsia="標楷體" w:hAnsi="Times New Roman" w:hint="eastAsia"/>
        </w:rPr>
        <w:t>4</w:t>
      </w:r>
      <w:r w:rsidRPr="00B347C4">
        <w:rPr>
          <w:rFonts w:ascii="Times New Roman" w:eastAsia="標楷體" w:hAnsi="Times New Roman" w:hint="eastAsia"/>
        </w:rPr>
        <w:t>人，</w:t>
      </w:r>
      <w:r w:rsidRPr="00B347C4">
        <w:rPr>
          <w:rFonts w:ascii="Times New Roman" w:eastAsia="標楷體" w:hAnsi="Times New Roman"/>
        </w:rPr>
        <w:t>行政</w:t>
      </w:r>
      <w:r w:rsidR="00B347C4" w:rsidRPr="00B347C4">
        <w:rPr>
          <w:rFonts w:ascii="Times New Roman" w:eastAsia="標楷體" w:hAnsi="Times New Roman" w:hint="eastAsia"/>
        </w:rPr>
        <w:t>秘</w:t>
      </w:r>
      <w:r w:rsidRPr="00B347C4">
        <w:rPr>
          <w:rFonts w:ascii="Times New Roman" w:eastAsia="標楷體" w:hAnsi="Times New Roman" w:hint="eastAsia"/>
        </w:rPr>
        <w:t>書</w:t>
      </w:r>
      <w:r w:rsidRPr="00B347C4">
        <w:rPr>
          <w:rFonts w:ascii="Times New Roman" w:eastAsia="標楷體" w:hAnsi="Times New Roman"/>
        </w:rPr>
        <w:t>2</w:t>
      </w:r>
      <w:r w:rsidRPr="00B347C4">
        <w:rPr>
          <w:rFonts w:ascii="Times New Roman" w:eastAsia="標楷體" w:hAnsi="Times New Roman"/>
        </w:rPr>
        <w:t>人，組織架構尚稱完備，</w:t>
      </w:r>
      <w:r w:rsidRPr="00B347C4">
        <w:rPr>
          <w:rFonts w:ascii="Times New Roman" w:eastAsia="標楷體" w:hAnsi="Times New Roman" w:hint="eastAsia"/>
        </w:rPr>
        <w:t>所有</w:t>
      </w:r>
      <w:proofErr w:type="gramStart"/>
      <w:r w:rsidRPr="00B347C4">
        <w:rPr>
          <w:rFonts w:ascii="Times New Roman" w:eastAsia="標楷體" w:hAnsi="Times New Roman" w:hint="eastAsia"/>
        </w:rPr>
        <w:t>團員均依規定</w:t>
      </w:r>
      <w:proofErr w:type="gramEnd"/>
      <w:r w:rsidRPr="00B347C4">
        <w:rPr>
          <w:rFonts w:ascii="Times New Roman" w:eastAsia="標楷體" w:hAnsi="Times New Roman" w:hint="eastAsia"/>
        </w:rPr>
        <w:t>參與教育部三階培訓計畫，並能不斷精進研修，充實本職學能。</w:t>
      </w:r>
    </w:p>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rPr>
        <w:t>(</w:t>
      </w:r>
      <w:r w:rsidRPr="003F1B53">
        <w:rPr>
          <w:rFonts w:ascii="Times New Roman" w:eastAsia="標楷體" w:hAnsi="Times New Roman"/>
        </w:rPr>
        <w:t>二</w:t>
      </w:r>
      <w:r w:rsidRPr="003F1B53">
        <w:rPr>
          <w:rFonts w:ascii="Times New Roman" w:eastAsia="標楷體" w:hAnsi="Times New Roman"/>
        </w:rPr>
        <w:t>)</w:t>
      </w:r>
      <w:r w:rsidRPr="003F1B53">
        <w:rPr>
          <w:rFonts w:ascii="Times New Roman" w:eastAsia="標楷體" w:hAnsi="Times New Roman"/>
        </w:rPr>
        <w:t>地理位置：</w:t>
      </w:r>
    </w:p>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rPr>
        <w:t>花蓮縣南北狹長，相距</w:t>
      </w:r>
      <w:r w:rsidRPr="003F1B53">
        <w:rPr>
          <w:rFonts w:ascii="Times New Roman" w:eastAsia="標楷體" w:hAnsi="Times New Roman"/>
        </w:rPr>
        <w:t>137.5</w:t>
      </w:r>
      <w:r w:rsidRPr="003F1B53">
        <w:rPr>
          <w:rFonts w:ascii="Times New Roman" w:eastAsia="標楷體" w:hAnsi="Times New Roman"/>
        </w:rPr>
        <w:t>公里，</w:t>
      </w:r>
      <w:r w:rsidRPr="003F1B53">
        <w:rPr>
          <w:rFonts w:ascii="Times New Roman" w:eastAsia="標楷體" w:hAnsi="Times New Roman" w:hint="eastAsia"/>
        </w:rPr>
        <w:t>且未有良好的大眾運輸小系統，</w:t>
      </w:r>
      <w:r w:rsidRPr="003F1B53">
        <w:rPr>
          <w:rFonts w:ascii="Times New Roman" w:eastAsia="標楷體" w:hAnsi="Times New Roman"/>
        </w:rPr>
        <w:t>團員要進行到校服務諮詢，</w:t>
      </w:r>
      <w:r w:rsidRPr="003F1B53">
        <w:rPr>
          <w:rFonts w:ascii="Times New Roman" w:eastAsia="標楷體" w:hAnsi="Times New Roman" w:hint="eastAsia"/>
        </w:rPr>
        <w:t>多半自行開車，在路程上花費的時間多，且交通上的風險較大，以致輔導員前往花蓮中南區到校服務諮詢意願降低。</w:t>
      </w:r>
      <w:r w:rsidRPr="003F1B53">
        <w:rPr>
          <w:rFonts w:ascii="Times New Roman" w:eastAsia="標楷體" w:hAnsi="Times New Roman" w:hint="eastAsia"/>
        </w:rPr>
        <w:t xml:space="preserve"> </w:t>
      </w:r>
      <w:r w:rsidRPr="003F1B53">
        <w:rPr>
          <w:rFonts w:ascii="Times New Roman" w:eastAsia="標楷體" w:hAnsi="Times New Roman"/>
        </w:rPr>
        <w:t xml:space="preserve"> </w:t>
      </w:r>
    </w:p>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rPr>
        <w:t>(</w:t>
      </w:r>
      <w:r w:rsidRPr="003F1B53">
        <w:rPr>
          <w:rFonts w:ascii="Times New Roman" w:eastAsia="標楷體" w:hAnsi="Times New Roman"/>
        </w:rPr>
        <w:t>三</w:t>
      </w:r>
      <w:r w:rsidRPr="003F1B53">
        <w:rPr>
          <w:rFonts w:ascii="Times New Roman" w:eastAsia="標楷體" w:hAnsi="Times New Roman"/>
        </w:rPr>
        <w:t>)</w:t>
      </w:r>
      <w:r w:rsidRPr="003F1B53">
        <w:rPr>
          <w:rFonts w:ascii="Times New Roman" w:eastAsia="標楷體" w:hAnsi="Times New Roman"/>
        </w:rPr>
        <w:t>精進教學方面：</w:t>
      </w:r>
    </w:p>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rPr>
        <w:t>在團員及各校領域召集人研習方面，</w:t>
      </w:r>
      <w:r w:rsidRPr="003F1B53">
        <w:rPr>
          <w:rFonts w:ascii="Times New Roman" w:eastAsia="標楷體" w:hAnsi="Times New Roman" w:hint="eastAsia"/>
        </w:rPr>
        <w:t>本團除規劃</w:t>
      </w:r>
      <w:r w:rsidRPr="003F1B53">
        <w:rPr>
          <w:rFonts w:ascii="Times New Roman" w:eastAsia="標楷體" w:hAnsi="Times New Roman"/>
        </w:rPr>
        <w:t>符合需求的</w:t>
      </w:r>
      <w:r w:rsidRPr="003F1B53">
        <w:rPr>
          <w:rFonts w:ascii="Times New Roman" w:eastAsia="標楷體" w:hAnsi="Times New Roman" w:hint="eastAsia"/>
        </w:rPr>
        <w:t>研習</w:t>
      </w:r>
      <w:r w:rsidRPr="003F1B53">
        <w:rPr>
          <w:rFonts w:ascii="Times New Roman" w:eastAsia="標楷體" w:hAnsi="Times New Roman"/>
        </w:rPr>
        <w:t>課程，</w:t>
      </w:r>
      <w:r w:rsidRPr="003F1B53">
        <w:rPr>
          <w:rFonts w:ascii="Times New Roman" w:eastAsia="標楷體" w:hAnsi="Times New Roman" w:hint="eastAsia"/>
        </w:rPr>
        <w:t>並要求團員能自主成長，參與地方及中央辦理之各項研習，強化團員到校服務的能力，例如：本團團員幾乎都參與教育部辦理之十二年國</w:t>
      </w:r>
      <w:proofErr w:type="gramStart"/>
      <w:r w:rsidRPr="003F1B53">
        <w:rPr>
          <w:rFonts w:ascii="Times New Roman" w:eastAsia="標楷體" w:hAnsi="Times New Roman" w:hint="eastAsia"/>
        </w:rPr>
        <w:t>教課綱與領綱</w:t>
      </w:r>
      <w:proofErr w:type="gramEnd"/>
      <w:r w:rsidRPr="003F1B53">
        <w:rPr>
          <w:rFonts w:ascii="Times New Roman" w:eastAsia="標楷體" w:hAnsi="Times New Roman" w:hint="eastAsia"/>
        </w:rPr>
        <w:t>宣講種子講師培訓。另外，本團團員亦常受邀擔任</w:t>
      </w:r>
      <w:proofErr w:type="gramStart"/>
      <w:r w:rsidRPr="003F1B53">
        <w:rPr>
          <w:rFonts w:ascii="Times New Roman" w:eastAsia="標楷體" w:hAnsi="Times New Roman" w:hint="eastAsia"/>
        </w:rPr>
        <w:t>各校精進</w:t>
      </w:r>
      <w:proofErr w:type="gramEnd"/>
      <w:r w:rsidRPr="003F1B53">
        <w:rPr>
          <w:rFonts w:ascii="Times New Roman" w:eastAsia="標楷體" w:hAnsi="Times New Roman" w:hint="eastAsia"/>
        </w:rPr>
        <w:t>課堂教學研習的講師，分享個人數學教學研究心得。</w:t>
      </w:r>
    </w:p>
    <w:p w:rsidR="003F1B53" w:rsidRPr="003F1B53" w:rsidRDefault="003F1B53" w:rsidP="003F1B53">
      <w:pPr>
        <w:spacing w:line="420" w:lineRule="exact"/>
        <w:ind w:left="566" w:hanging="566"/>
        <w:jc w:val="both"/>
        <w:rPr>
          <w:rFonts w:ascii="Times New Roman" w:eastAsia="標楷體" w:hAnsi="Times New Roman"/>
          <w:b/>
        </w:rPr>
      </w:pPr>
      <w:r w:rsidRPr="003F1B53">
        <w:rPr>
          <w:rFonts w:ascii="Times New Roman" w:eastAsia="標楷體" w:hAnsi="Times New Roman"/>
        </w:rPr>
        <w:t>二、</w:t>
      </w:r>
      <w:r w:rsidRPr="003F1B53">
        <w:rPr>
          <w:rFonts w:ascii="Times New Roman" w:eastAsia="標楷體" w:hAnsi="Times New Roman"/>
          <w:b/>
        </w:rPr>
        <w:t>優劣勢分析</w:t>
      </w:r>
    </w:p>
    <w:p w:rsidR="003F1B53" w:rsidRPr="00B347C4" w:rsidRDefault="003F1B53" w:rsidP="003F1B53">
      <w:pPr>
        <w:spacing w:line="420" w:lineRule="exact"/>
        <w:ind w:left="566" w:hanging="566"/>
        <w:jc w:val="both"/>
        <w:rPr>
          <w:rFonts w:ascii="Times New Roman" w:eastAsia="標楷體" w:hAnsi="Times New Roman"/>
        </w:rPr>
      </w:pPr>
      <w:r w:rsidRPr="00B347C4">
        <w:rPr>
          <w:rFonts w:ascii="Times New Roman" w:eastAsia="標楷體" w:hAnsi="Times New Roman" w:hint="eastAsia"/>
        </w:rPr>
        <w:t>(</w:t>
      </w:r>
      <w:r w:rsidRPr="00B347C4">
        <w:rPr>
          <w:rFonts w:ascii="Times New Roman" w:eastAsia="標楷體" w:hAnsi="Times New Roman" w:hint="eastAsia"/>
        </w:rPr>
        <w:t>一</w:t>
      </w:r>
      <w:r w:rsidRPr="00B347C4">
        <w:rPr>
          <w:rFonts w:ascii="Times New Roman" w:eastAsia="標楷體" w:hAnsi="Times New Roman" w:hint="eastAsia"/>
        </w:rPr>
        <w:t>)</w:t>
      </w:r>
      <w:r w:rsidRPr="00B347C4">
        <w:rPr>
          <w:rFonts w:ascii="Times New Roman" w:eastAsia="標楷體" w:hAnsi="Times New Roman"/>
        </w:rPr>
        <w:t>本</w:t>
      </w:r>
      <w:r w:rsidRPr="00B347C4">
        <w:rPr>
          <w:rFonts w:ascii="Times New Roman" w:eastAsia="標楷體" w:hAnsi="Times New Roman" w:hint="eastAsia"/>
        </w:rPr>
        <w:t>縣</w:t>
      </w:r>
      <w:proofErr w:type="gramStart"/>
      <w:r w:rsidRPr="00B347C4">
        <w:rPr>
          <w:rFonts w:ascii="Times New Roman" w:eastAsia="標楷體" w:hAnsi="Times New Roman" w:hint="eastAsia"/>
        </w:rPr>
        <w:t>數學</w:t>
      </w:r>
      <w:r w:rsidR="00D51327" w:rsidRPr="00B347C4">
        <w:rPr>
          <w:rFonts w:ascii="Times New Roman" w:eastAsia="標楷體" w:hAnsi="Times New Roman" w:hint="eastAsia"/>
        </w:rPr>
        <w:t>分</w:t>
      </w:r>
      <w:r w:rsidRPr="00B347C4">
        <w:rPr>
          <w:rFonts w:ascii="Times New Roman" w:eastAsia="標楷體" w:hAnsi="Times New Roman" w:hint="eastAsia"/>
        </w:rPr>
        <w:t>團</w:t>
      </w:r>
      <w:r w:rsidRPr="00B347C4">
        <w:rPr>
          <w:rFonts w:ascii="Times New Roman" w:eastAsia="標楷體" w:hAnsi="Times New Roman"/>
        </w:rPr>
        <w:t>現況</w:t>
      </w:r>
      <w:proofErr w:type="gramEnd"/>
    </w:p>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rPr>
        <w:t>本團</w:t>
      </w:r>
      <w:r w:rsidRPr="003F1B53">
        <w:rPr>
          <w:rFonts w:ascii="Times New Roman" w:eastAsia="標楷體" w:hAnsi="Times New Roman" w:hint="eastAsia"/>
        </w:rPr>
        <w:t>設有國中與國小二組，</w:t>
      </w:r>
      <w:r w:rsidRPr="003F1B53">
        <w:rPr>
          <w:rFonts w:ascii="Times New Roman" w:eastAsia="標楷體" w:hAnsi="Times New Roman"/>
        </w:rPr>
        <w:t>目前設有召集</w:t>
      </w:r>
      <w:r w:rsidR="00B347C4">
        <w:rPr>
          <w:rFonts w:ascii="Times New Roman" w:eastAsia="標楷體" w:hAnsi="Times New Roman"/>
        </w:rPr>
        <w:t>人</w:t>
      </w:r>
      <w:r w:rsidR="00B347C4">
        <w:rPr>
          <w:rFonts w:ascii="Times New Roman" w:eastAsia="標楷體" w:hAnsi="Times New Roman"/>
        </w:rPr>
        <w:t>1</w:t>
      </w:r>
      <w:r w:rsidRPr="003F1B53">
        <w:rPr>
          <w:rFonts w:ascii="Times New Roman" w:eastAsia="標楷體" w:hAnsi="Times New Roman"/>
        </w:rPr>
        <w:t>人，副召集</w:t>
      </w:r>
      <w:r w:rsidR="00B347C4">
        <w:rPr>
          <w:rFonts w:ascii="Times New Roman" w:eastAsia="標楷體" w:hAnsi="Times New Roman"/>
        </w:rPr>
        <w:t>人</w:t>
      </w:r>
      <w:r w:rsidRPr="003F1B53">
        <w:rPr>
          <w:rFonts w:ascii="Times New Roman" w:eastAsia="標楷體" w:hAnsi="Times New Roman" w:hint="eastAsia"/>
        </w:rPr>
        <w:t>6</w:t>
      </w:r>
      <w:r w:rsidRPr="003F1B53">
        <w:rPr>
          <w:rFonts w:ascii="Times New Roman" w:eastAsia="標楷體" w:hAnsi="Times New Roman"/>
        </w:rPr>
        <w:t>人，兼任</w:t>
      </w:r>
      <w:r w:rsidRPr="003F1B53">
        <w:rPr>
          <w:rFonts w:ascii="Times New Roman" w:eastAsia="標楷體" w:hAnsi="Times New Roman" w:hint="eastAsia"/>
        </w:rPr>
        <w:t>輔導</w:t>
      </w:r>
      <w:r w:rsidRPr="003F1B53">
        <w:rPr>
          <w:rFonts w:ascii="Times New Roman" w:eastAsia="標楷體" w:hAnsi="Times New Roman"/>
        </w:rPr>
        <w:t>員</w:t>
      </w:r>
      <w:r w:rsidRPr="003F1B53">
        <w:rPr>
          <w:rFonts w:ascii="Times New Roman" w:eastAsia="標楷體" w:hAnsi="Times New Roman" w:hint="eastAsia"/>
        </w:rPr>
        <w:t>12</w:t>
      </w:r>
      <w:r w:rsidRPr="003F1B53">
        <w:rPr>
          <w:rFonts w:ascii="Times New Roman" w:eastAsia="標楷體" w:hAnsi="Times New Roman"/>
        </w:rPr>
        <w:t>人，</w:t>
      </w:r>
      <w:r w:rsidRPr="003F1B53">
        <w:rPr>
          <w:rFonts w:ascii="Times New Roman" w:eastAsia="標楷體" w:hAnsi="Times New Roman" w:hint="eastAsia"/>
        </w:rPr>
        <w:t>儲備輔導員</w:t>
      </w:r>
      <w:r w:rsidR="00B347C4">
        <w:rPr>
          <w:rFonts w:ascii="Times New Roman" w:eastAsia="標楷體" w:hAnsi="Times New Roman"/>
        </w:rPr>
        <w:t>4</w:t>
      </w:r>
      <w:r w:rsidRPr="003F1B53">
        <w:rPr>
          <w:rFonts w:ascii="Times New Roman" w:eastAsia="標楷體" w:hAnsi="Times New Roman" w:hint="eastAsia"/>
        </w:rPr>
        <w:t>人，</w:t>
      </w:r>
      <w:r w:rsidRPr="003F1B53">
        <w:rPr>
          <w:rFonts w:ascii="Times New Roman" w:eastAsia="標楷體" w:hAnsi="Times New Roman"/>
        </w:rPr>
        <w:t>行政</w:t>
      </w:r>
      <w:r w:rsidR="00B347C4">
        <w:rPr>
          <w:rFonts w:ascii="Times New Roman" w:eastAsia="標楷體" w:hAnsi="Times New Roman"/>
        </w:rPr>
        <w:t>秘</w:t>
      </w:r>
      <w:r w:rsidRPr="003F1B53">
        <w:rPr>
          <w:rFonts w:ascii="Times New Roman" w:eastAsia="標楷體" w:hAnsi="Times New Roman" w:hint="eastAsia"/>
        </w:rPr>
        <w:t>書</w:t>
      </w:r>
      <w:r w:rsidRPr="003F1B53">
        <w:rPr>
          <w:rFonts w:ascii="Times New Roman" w:eastAsia="標楷體" w:hAnsi="Times New Roman"/>
        </w:rPr>
        <w:t>2</w:t>
      </w:r>
      <w:r w:rsidRPr="003F1B53">
        <w:rPr>
          <w:rFonts w:ascii="Times New Roman" w:eastAsia="標楷體" w:hAnsi="Times New Roman"/>
        </w:rPr>
        <w:t>人。</w:t>
      </w:r>
    </w:p>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在行政運作或組織文化概述如下：</w:t>
      </w:r>
      <w:r w:rsidRPr="003F1B53">
        <w:rPr>
          <w:rFonts w:ascii="Times New Roman" w:eastAsia="標楷體" w:hAnsi="Times New Roman"/>
        </w:rPr>
        <w:tab/>
      </w:r>
    </w:p>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1.</w:t>
      </w:r>
      <w:r w:rsidRPr="003F1B53">
        <w:rPr>
          <w:rFonts w:ascii="Times New Roman" w:eastAsia="標楷體" w:hAnsi="Times New Roman" w:hint="eastAsia"/>
        </w:rPr>
        <w:t>集體決策：行政運作上的任何決策，透過定期會議的對話機制做成決定，研究議題則以成員有興趣和基層現場的發現綜合並進。</w:t>
      </w:r>
      <w:r w:rsidRPr="003F1B53">
        <w:rPr>
          <w:rFonts w:ascii="Times New Roman" w:eastAsia="標楷體" w:hAnsi="Times New Roman"/>
        </w:rPr>
        <w:t xml:space="preserve"> </w:t>
      </w:r>
    </w:p>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2.</w:t>
      </w:r>
      <w:r w:rsidRPr="003F1B53">
        <w:rPr>
          <w:rFonts w:ascii="Times New Roman" w:eastAsia="標楷體" w:hAnsi="Times New Roman" w:hint="eastAsia"/>
        </w:rPr>
        <w:t>母雞帶小雞方式的輔導：資深輔導員指導新進輔導員，透過全縣研習和巡迴輔導，以資深輔導員帶領新進輔導員，讓每一位輔導員逐步皆有上場擔任講座的機會。</w:t>
      </w:r>
    </w:p>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3.</w:t>
      </w:r>
      <w:r w:rsidRPr="003F1B53">
        <w:rPr>
          <w:rFonts w:ascii="Times New Roman" w:eastAsia="標楷體" w:hAnsi="Times New Roman" w:hint="eastAsia"/>
        </w:rPr>
        <w:t>理論與</w:t>
      </w:r>
      <w:proofErr w:type="gramStart"/>
      <w:r w:rsidRPr="003F1B53">
        <w:rPr>
          <w:rFonts w:ascii="Times New Roman" w:eastAsia="標楷體" w:hAnsi="Times New Roman" w:hint="eastAsia"/>
        </w:rPr>
        <w:t>實作相印證</w:t>
      </w:r>
      <w:proofErr w:type="gramEnd"/>
      <w:r w:rsidRPr="003F1B53">
        <w:rPr>
          <w:rFonts w:ascii="Times New Roman" w:eastAsia="標楷體" w:hAnsi="Times New Roman" w:hint="eastAsia"/>
        </w:rPr>
        <w:t>：專業成長係以理論為先導、接著將理論驗證到教學現場、進而透過巡迴輔導或全縣研習與現場基層教師分享，從與現場教師的對談中去反思解決教學的困境並進而專業成長。</w:t>
      </w:r>
    </w:p>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w:t>
      </w:r>
      <w:r w:rsidRPr="003F1B53">
        <w:rPr>
          <w:rFonts w:ascii="Times New Roman" w:eastAsia="標楷體" w:hAnsi="Times New Roman" w:hint="eastAsia"/>
        </w:rPr>
        <w:t>二</w:t>
      </w:r>
      <w:r w:rsidRPr="003F1B53">
        <w:rPr>
          <w:rFonts w:ascii="Times New Roman" w:eastAsia="標楷體" w:hAnsi="Times New Roman" w:hint="eastAsia"/>
        </w:rPr>
        <w:t>)</w:t>
      </w:r>
      <w:r w:rsidRPr="003F1B53">
        <w:rPr>
          <w:rFonts w:ascii="Times New Roman" w:eastAsia="標楷體" w:hAnsi="Times New Roman"/>
        </w:rPr>
        <w:t>本</w:t>
      </w:r>
      <w:r w:rsidRPr="003F1B53">
        <w:rPr>
          <w:rFonts w:ascii="Times New Roman" w:eastAsia="標楷體" w:hAnsi="Times New Roman" w:hint="eastAsia"/>
        </w:rPr>
        <w:t>縣數學</w:t>
      </w:r>
      <w:r w:rsidRPr="003F1B53">
        <w:rPr>
          <w:rFonts w:ascii="Times New Roman" w:eastAsia="標楷體" w:hAnsi="Times New Roman"/>
        </w:rPr>
        <w:t>教學現況</w:t>
      </w:r>
      <w:r w:rsidRPr="003F1B53">
        <w:rPr>
          <w:rFonts w:ascii="Times New Roman" w:eastAsia="標楷體" w:hAnsi="Times New Roman"/>
        </w:rPr>
        <w:t>SWOT</w:t>
      </w:r>
      <w:r w:rsidRPr="003F1B53">
        <w:rPr>
          <w:rFonts w:ascii="Times New Roman" w:eastAsia="標楷體" w:hAnsi="Times New Roman"/>
        </w:rPr>
        <w:t>分析：</w:t>
      </w:r>
    </w:p>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lastRenderedPageBreak/>
        <w:t>1</w:t>
      </w:r>
      <w:r w:rsidRPr="003F1B53">
        <w:rPr>
          <w:rFonts w:ascii="Times New Roman" w:eastAsia="標楷體" w:hAnsi="Times New Roman" w:hint="eastAsia"/>
        </w:rPr>
        <w:t>、國中組</w:t>
      </w:r>
    </w:p>
    <w:p w:rsidR="003F1B53" w:rsidRPr="003F1B53" w:rsidRDefault="003F1B53" w:rsidP="003F1B53">
      <w:pPr>
        <w:spacing w:line="420" w:lineRule="exact"/>
        <w:ind w:left="566" w:hanging="566"/>
        <w:jc w:val="both"/>
        <w:rPr>
          <w:rFonts w:ascii="Times New Roman" w:eastAsia="標楷體" w:hAnsi="Times New Roman"/>
          <w:b/>
        </w:rPr>
      </w:pPr>
      <w:r w:rsidRPr="003F1B53">
        <w:rPr>
          <w:rFonts w:ascii="Times New Roman" w:eastAsia="標楷體" w:hAnsi="Times New Roman" w:hint="eastAsia"/>
          <w:noProof/>
        </w:rPr>
        <w:drawing>
          <wp:anchor distT="0" distB="0" distL="114300" distR="114300" simplePos="0" relativeHeight="251658240" behindDoc="0" locked="0" layoutInCell="1" allowOverlap="1" wp14:anchorId="24C8F43E">
            <wp:simplePos x="0" y="0"/>
            <wp:positionH relativeFrom="margin">
              <wp:align>right</wp:align>
            </wp:positionH>
            <wp:positionV relativeFrom="paragraph">
              <wp:posOffset>0</wp:posOffset>
            </wp:positionV>
            <wp:extent cx="6191250" cy="3467100"/>
            <wp:effectExtent l="0" t="0" r="0" b="0"/>
            <wp:wrapTopAndBottom/>
            <wp:docPr id="3" name="資料庫圖表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sidRPr="003F1B53">
        <w:rPr>
          <w:rFonts w:ascii="Times New Roman" w:eastAsia="標楷體" w:hAnsi="Times New Roman" w:hint="eastAsia"/>
        </w:rPr>
        <w:t xml:space="preserve"> </w:t>
      </w:r>
      <w:r w:rsidRPr="003F1B53">
        <w:rPr>
          <w:rFonts w:ascii="Times New Roman" w:eastAsia="標楷體" w:hAnsi="Times New Roman" w:hint="eastAsia"/>
          <w:b/>
        </w:rPr>
        <w:t>2</w:t>
      </w:r>
      <w:r w:rsidRPr="003F1B53">
        <w:rPr>
          <w:rFonts w:ascii="Times New Roman" w:eastAsia="標楷體" w:hAnsi="Times New Roman" w:hint="eastAsia"/>
          <w:b/>
        </w:rPr>
        <w:t>、國小組</w:t>
      </w:r>
    </w:p>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 xml:space="preserve">     </w:t>
      </w:r>
      <w:r w:rsidRPr="003F1B53">
        <w:rPr>
          <w:rFonts w:ascii="Times New Roman" w:eastAsia="標楷體" w:hAnsi="Times New Roman"/>
        </w:rPr>
        <w:t>(</w:t>
      </w:r>
      <w:r w:rsidRPr="003F1B53">
        <w:rPr>
          <w:rFonts w:ascii="Times New Roman" w:eastAsia="標楷體" w:hAnsi="Times New Roman" w:hint="eastAsia"/>
        </w:rPr>
        <w:t>1</w:t>
      </w:r>
      <w:r w:rsidRPr="003F1B53">
        <w:rPr>
          <w:rFonts w:ascii="Times New Roman" w:eastAsia="標楷體" w:hAnsi="Times New Roman"/>
        </w:rPr>
        <w:t>)</w:t>
      </w:r>
      <w:r w:rsidRPr="003F1B53">
        <w:rPr>
          <w:rFonts w:ascii="Times New Roman" w:eastAsia="標楷體" w:hAnsi="Times New Roman"/>
        </w:rPr>
        <w:t>在優勢方面：</w:t>
      </w:r>
    </w:p>
    <w:p w:rsidR="003F1B53" w:rsidRPr="003F1B53" w:rsidRDefault="003F1B53" w:rsidP="003F1B53">
      <w:pPr>
        <w:numPr>
          <w:ilvl w:val="0"/>
          <w:numId w:val="1"/>
        </w:numPr>
        <w:spacing w:line="420" w:lineRule="exact"/>
        <w:ind w:leftChars="353" w:left="989" w:hangingChars="59" w:hanging="142"/>
        <w:jc w:val="both"/>
        <w:rPr>
          <w:rFonts w:ascii="Times New Roman" w:eastAsia="標楷體" w:hAnsi="Times New Roman"/>
        </w:rPr>
      </w:pPr>
      <w:r w:rsidRPr="003F1B53">
        <w:rPr>
          <w:rFonts w:ascii="Times New Roman" w:eastAsia="標楷體" w:hAnsi="Times New Roman" w:hint="eastAsia"/>
        </w:rPr>
        <w:t>行政領導：國小</w:t>
      </w:r>
      <w:r w:rsidR="00B347C4">
        <w:rPr>
          <w:rFonts w:ascii="Times New Roman" w:eastAsia="標楷體" w:hAnsi="Times New Roman" w:hint="eastAsia"/>
        </w:rPr>
        <w:t>組</w:t>
      </w:r>
      <w:r w:rsidRPr="003F1B53">
        <w:rPr>
          <w:rFonts w:ascii="Times New Roman" w:eastAsia="標楷體" w:hAnsi="Times New Roman" w:hint="eastAsia"/>
        </w:rPr>
        <w:t>召集人</w:t>
      </w:r>
      <w:r w:rsidR="00B347C4">
        <w:rPr>
          <w:rFonts w:ascii="Times New Roman" w:eastAsia="標楷體" w:hAnsi="Times New Roman" w:hint="eastAsia"/>
        </w:rPr>
        <w:t>有多</w:t>
      </w:r>
      <w:r w:rsidRPr="003F1B53">
        <w:rPr>
          <w:rFonts w:ascii="Times New Roman" w:eastAsia="標楷體" w:hAnsi="Times New Roman" w:hint="eastAsia"/>
        </w:rPr>
        <w:t>年的教學經驗與行政領導經驗，召集人具數理教育背景之教育學碩士，並擔任校長多年，在團</w:t>
      </w:r>
      <w:proofErr w:type="gramStart"/>
      <w:r w:rsidRPr="003F1B53">
        <w:rPr>
          <w:rFonts w:ascii="Times New Roman" w:eastAsia="標楷體" w:hAnsi="Times New Roman" w:hint="eastAsia"/>
        </w:rPr>
        <w:t>務</w:t>
      </w:r>
      <w:proofErr w:type="gramEnd"/>
      <w:r w:rsidRPr="003F1B53">
        <w:rPr>
          <w:rFonts w:ascii="Times New Roman" w:eastAsia="標楷體" w:hAnsi="Times New Roman" w:hint="eastAsia"/>
        </w:rPr>
        <w:t>領導上能展現優質風貌。在召集校長的領導下，安排固定的聚會時間與地點，透過團隊的分工合作，能迅速協商與完成各種工作與任務，有效率的達成既定目標。本團另設有行政</w:t>
      </w:r>
      <w:r w:rsidR="00B347C4">
        <w:rPr>
          <w:rFonts w:ascii="Times New Roman" w:eastAsia="標楷體" w:hAnsi="Times New Roman" w:hint="eastAsia"/>
        </w:rPr>
        <w:t>秘</w:t>
      </w:r>
      <w:r w:rsidRPr="003F1B53">
        <w:rPr>
          <w:rFonts w:ascii="Times New Roman" w:eastAsia="標楷體" w:hAnsi="Times New Roman" w:hint="eastAsia"/>
        </w:rPr>
        <w:t>書一名，協助召集人辦理團</w:t>
      </w:r>
      <w:proofErr w:type="gramStart"/>
      <w:r w:rsidRPr="003F1B53">
        <w:rPr>
          <w:rFonts w:ascii="Times New Roman" w:eastAsia="標楷體" w:hAnsi="Times New Roman" w:hint="eastAsia"/>
        </w:rPr>
        <w:t>務</w:t>
      </w:r>
      <w:proofErr w:type="gramEnd"/>
      <w:r w:rsidRPr="003F1B53">
        <w:rPr>
          <w:rFonts w:ascii="Times New Roman" w:eastAsia="標楷體" w:hAnsi="Times New Roman" w:hint="eastAsia"/>
        </w:rPr>
        <w:t>運作之連繫事宜，以發揮輔導團行政效能。</w:t>
      </w:r>
    </w:p>
    <w:p w:rsidR="003F1B53" w:rsidRPr="003F1B53" w:rsidRDefault="003F1B53" w:rsidP="003F1B53">
      <w:pPr>
        <w:numPr>
          <w:ilvl w:val="0"/>
          <w:numId w:val="1"/>
        </w:numPr>
        <w:spacing w:line="420" w:lineRule="exact"/>
        <w:ind w:leftChars="353" w:left="989" w:hangingChars="59" w:hanging="142"/>
        <w:jc w:val="both"/>
        <w:rPr>
          <w:rFonts w:ascii="Times New Roman" w:eastAsia="標楷體" w:hAnsi="Times New Roman"/>
        </w:rPr>
      </w:pPr>
      <w:r w:rsidRPr="003F1B53">
        <w:rPr>
          <w:rFonts w:ascii="Times New Roman" w:eastAsia="標楷體" w:hAnsi="Times New Roman" w:hint="eastAsia"/>
        </w:rPr>
        <w:t>設置輔導員</w:t>
      </w:r>
      <w:r w:rsidRPr="003F1B53">
        <w:rPr>
          <w:rFonts w:ascii="Times New Roman" w:eastAsia="標楷體" w:hAnsi="Times New Roman" w:hint="eastAsia"/>
        </w:rPr>
        <w:t>6</w:t>
      </w:r>
      <w:r w:rsidRPr="003F1B53">
        <w:rPr>
          <w:rFonts w:ascii="Times New Roman" w:eastAsia="標楷體" w:hAnsi="Times New Roman" w:hint="eastAsia"/>
        </w:rPr>
        <w:t>人大都為資深輔導員，近幾年也陸續退休或招募新血加入，本小組輔導員老幹新枝各具有不同專長與研究能力，針對</w:t>
      </w:r>
      <w:proofErr w:type="gramStart"/>
      <w:r w:rsidRPr="003F1B53">
        <w:rPr>
          <w:rFonts w:ascii="Times New Roman" w:eastAsia="標楷體" w:hAnsi="Times New Roman" w:hint="eastAsia"/>
        </w:rPr>
        <w:t>新課綱</w:t>
      </w:r>
      <w:proofErr w:type="gramEnd"/>
      <w:r w:rsidRPr="003F1B53">
        <w:rPr>
          <w:rFonts w:ascii="Times New Roman" w:eastAsia="標楷體" w:hAnsi="Times New Roman" w:hint="eastAsia"/>
        </w:rPr>
        <w:t>、教材教法、教學評量、資訊融入教學等都有相當經驗。</w:t>
      </w:r>
    </w:p>
    <w:p w:rsidR="003F1B53" w:rsidRPr="003F1B53" w:rsidRDefault="003F1B53" w:rsidP="003F1B53">
      <w:pPr>
        <w:numPr>
          <w:ilvl w:val="0"/>
          <w:numId w:val="1"/>
        </w:numPr>
        <w:spacing w:line="420" w:lineRule="exact"/>
        <w:ind w:leftChars="353" w:left="989" w:hangingChars="59" w:hanging="142"/>
        <w:jc w:val="both"/>
        <w:rPr>
          <w:rFonts w:ascii="Times New Roman" w:eastAsia="標楷體" w:hAnsi="Times New Roman"/>
        </w:rPr>
      </w:pPr>
      <w:r w:rsidRPr="003F1B53">
        <w:rPr>
          <w:rFonts w:ascii="Times New Roman" w:eastAsia="標楷體" w:hAnsi="Times New Roman" w:hint="eastAsia"/>
        </w:rPr>
        <w:t>團員來自於不同規模的學校，有助於訊息交換、瞭解各種不同類型學校的教學特色與教學實施現況，有利於團</w:t>
      </w:r>
      <w:proofErr w:type="gramStart"/>
      <w:r w:rsidRPr="003F1B53">
        <w:rPr>
          <w:rFonts w:ascii="Times New Roman" w:eastAsia="標楷體" w:hAnsi="Times New Roman" w:hint="eastAsia"/>
        </w:rPr>
        <w:t>務</w:t>
      </w:r>
      <w:proofErr w:type="gramEnd"/>
      <w:r w:rsidRPr="003F1B53">
        <w:rPr>
          <w:rFonts w:ascii="Times New Roman" w:eastAsia="標楷體" w:hAnsi="Times New Roman" w:hint="eastAsia"/>
        </w:rPr>
        <w:t>的推動。</w:t>
      </w:r>
    </w:p>
    <w:p w:rsidR="003F1B53" w:rsidRPr="003F1B53" w:rsidRDefault="003F1B53" w:rsidP="003F1B53">
      <w:pPr>
        <w:numPr>
          <w:ilvl w:val="0"/>
          <w:numId w:val="1"/>
        </w:numPr>
        <w:spacing w:line="420" w:lineRule="exact"/>
        <w:ind w:leftChars="353" w:left="989" w:hangingChars="59" w:hanging="142"/>
        <w:jc w:val="both"/>
        <w:rPr>
          <w:rFonts w:ascii="Times New Roman" w:eastAsia="標楷體" w:hAnsi="Times New Roman"/>
        </w:rPr>
      </w:pPr>
      <w:r w:rsidRPr="003F1B53">
        <w:rPr>
          <w:rFonts w:ascii="Times New Roman" w:eastAsia="標楷體" w:hAnsi="Times New Roman" w:hint="eastAsia"/>
        </w:rPr>
        <w:t>團員相當穩定，較少有更動，熟悉輔導團業務，有助於延續與深化年度工作。</w:t>
      </w:r>
    </w:p>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rPr>
        <w:t xml:space="preserve">    (</w:t>
      </w:r>
      <w:r w:rsidRPr="003F1B53">
        <w:rPr>
          <w:rFonts w:ascii="Times New Roman" w:eastAsia="標楷體" w:hAnsi="Times New Roman" w:hint="eastAsia"/>
        </w:rPr>
        <w:t>2</w:t>
      </w:r>
      <w:r w:rsidRPr="003F1B53">
        <w:rPr>
          <w:rFonts w:ascii="Times New Roman" w:eastAsia="標楷體" w:hAnsi="Times New Roman"/>
        </w:rPr>
        <w:t>)</w:t>
      </w:r>
      <w:r w:rsidRPr="003F1B53">
        <w:rPr>
          <w:rFonts w:ascii="Times New Roman" w:eastAsia="標楷體" w:hAnsi="Times New Roman"/>
        </w:rPr>
        <w:t>在劣勢方面：</w:t>
      </w:r>
    </w:p>
    <w:p w:rsidR="003F1B53" w:rsidRPr="003F1B53" w:rsidRDefault="003F1B53" w:rsidP="00B347C4">
      <w:pPr>
        <w:numPr>
          <w:ilvl w:val="0"/>
          <w:numId w:val="2"/>
        </w:numPr>
        <w:spacing w:line="420" w:lineRule="exact"/>
        <w:ind w:leftChars="353" w:left="989" w:hangingChars="59" w:hanging="142"/>
        <w:jc w:val="both"/>
        <w:rPr>
          <w:rFonts w:ascii="Times New Roman" w:eastAsia="標楷體" w:hAnsi="Times New Roman"/>
        </w:rPr>
      </w:pPr>
      <w:r w:rsidRPr="003F1B53">
        <w:rPr>
          <w:rFonts w:ascii="Times New Roman" w:eastAsia="標楷體" w:hAnsi="Times New Roman" w:hint="eastAsia"/>
        </w:rPr>
        <w:t>兼任輔導團員</w:t>
      </w:r>
      <w:proofErr w:type="gramStart"/>
      <w:r w:rsidRPr="003F1B53">
        <w:rPr>
          <w:rFonts w:ascii="Times New Roman" w:eastAsia="標楷體" w:hAnsi="Times New Roman" w:hint="eastAsia"/>
        </w:rPr>
        <w:t>僅減課</w:t>
      </w:r>
      <w:proofErr w:type="gramEnd"/>
      <w:r w:rsidRPr="003F1B53">
        <w:rPr>
          <w:rFonts w:ascii="Times New Roman" w:eastAsia="標楷體" w:hAnsi="Times New Roman"/>
        </w:rPr>
        <w:t>2</w:t>
      </w:r>
      <w:r w:rsidRPr="003F1B53">
        <w:rPr>
          <w:rFonts w:ascii="Times New Roman" w:eastAsia="標楷體" w:hAnsi="Times New Roman" w:hint="eastAsia"/>
        </w:rPr>
        <w:t>節，加上多數輔導員兼任行政工作或班級級任，常因學校或班級重要事務，無法如期出席定期會議，須運用課餘時間完成既定工作。長期如此，在工作繁重、身心俱疲情形下，容易澆熄輔導員的熱忱。</w:t>
      </w:r>
    </w:p>
    <w:p w:rsidR="003F1B53" w:rsidRPr="003F1B53" w:rsidRDefault="003F1B53" w:rsidP="003F1B53">
      <w:pPr>
        <w:numPr>
          <w:ilvl w:val="0"/>
          <w:numId w:val="2"/>
        </w:numPr>
        <w:spacing w:line="420" w:lineRule="exact"/>
        <w:ind w:leftChars="353" w:left="989" w:hangingChars="59" w:hanging="142"/>
        <w:jc w:val="both"/>
        <w:rPr>
          <w:rFonts w:ascii="Times New Roman" w:eastAsia="標楷體" w:hAnsi="Times New Roman"/>
        </w:rPr>
      </w:pPr>
      <w:r w:rsidRPr="003F1B53">
        <w:rPr>
          <w:rFonts w:ascii="Times New Roman" w:eastAsia="標楷體" w:hAnsi="Times New Roman" w:hint="eastAsia"/>
        </w:rPr>
        <w:t>由於數學領域大多為級任導師授課，大部分輔導員在校內兼任行政，無法擔任數學學習領域教學，較不利於教學實踐與經驗的累積。</w:t>
      </w:r>
    </w:p>
    <w:p w:rsidR="003F1B53" w:rsidRDefault="003F1B53" w:rsidP="003F1B53">
      <w:pPr>
        <w:numPr>
          <w:ilvl w:val="0"/>
          <w:numId w:val="2"/>
        </w:numPr>
        <w:spacing w:line="420" w:lineRule="exact"/>
        <w:ind w:leftChars="353" w:left="989" w:hangingChars="59" w:hanging="142"/>
        <w:jc w:val="both"/>
        <w:rPr>
          <w:rFonts w:ascii="Times New Roman" w:eastAsia="標楷體" w:hAnsi="Times New Roman"/>
        </w:rPr>
      </w:pPr>
      <w:r w:rsidRPr="003F1B53">
        <w:rPr>
          <w:rFonts w:ascii="Times New Roman" w:eastAsia="標楷體" w:hAnsi="Times New Roman" w:hint="eastAsia"/>
        </w:rPr>
        <w:t>教學現場有不少優秀的教師，然而受限於輔導</w:t>
      </w:r>
      <w:proofErr w:type="gramStart"/>
      <w:r w:rsidRPr="003F1B53">
        <w:rPr>
          <w:rFonts w:ascii="Times New Roman" w:eastAsia="標楷體" w:hAnsi="Times New Roman" w:hint="eastAsia"/>
        </w:rPr>
        <w:t>團未尚</w:t>
      </w:r>
      <w:proofErr w:type="gramEnd"/>
      <w:r w:rsidRPr="003F1B53">
        <w:rPr>
          <w:rFonts w:ascii="Times New Roman" w:eastAsia="標楷體" w:hAnsi="Times New Roman" w:hint="eastAsia"/>
        </w:rPr>
        <w:t>專任化，在誘因不足、輔導團</w:t>
      </w:r>
      <w:r w:rsidRPr="003F1B53">
        <w:rPr>
          <w:rFonts w:ascii="Times New Roman" w:eastAsia="標楷體" w:hAnsi="Times New Roman" w:hint="eastAsia"/>
        </w:rPr>
        <w:lastRenderedPageBreak/>
        <w:t>定位不明的現況下，大部分學校很難釋出優秀人才，因此，面臨難覓第一線優秀教師輔導員之困境。</w:t>
      </w:r>
    </w:p>
    <w:p w:rsidR="003F1B53" w:rsidRPr="003F1B53" w:rsidRDefault="003F1B53" w:rsidP="003F1B53">
      <w:pPr>
        <w:spacing w:line="420" w:lineRule="exact"/>
        <w:ind w:left="566" w:hanging="566"/>
        <w:jc w:val="both"/>
        <w:rPr>
          <w:rFonts w:ascii="Times New Roman" w:eastAsia="標楷體" w:hAnsi="Times New Roman"/>
          <w:b/>
        </w:rPr>
      </w:pPr>
      <w:r w:rsidRPr="003F1B53">
        <w:rPr>
          <w:rFonts w:ascii="Times New Roman" w:eastAsia="標楷體" w:hAnsi="Times New Roman" w:hint="eastAsia"/>
          <w:b/>
        </w:rPr>
        <w:t>三</w:t>
      </w:r>
      <w:r w:rsidRPr="003F1B53">
        <w:rPr>
          <w:rFonts w:ascii="Times New Roman" w:eastAsia="標楷體" w:hAnsi="Times New Roman"/>
          <w:b/>
        </w:rPr>
        <w:t>、</w:t>
      </w:r>
      <w:r w:rsidRPr="003F1B53">
        <w:rPr>
          <w:rFonts w:ascii="Times New Roman" w:eastAsia="標楷體" w:hAnsi="Times New Roman" w:hint="eastAsia"/>
          <w:b/>
        </w:rPr>
        <w:t>1</w:t>
      </w:r>
      <w:r w:rsidRPr="003F1B53">
        <w:rPr>
          <w:rFonts w:ascii="Times New Roman" w:eastAsia="標楷體" w:hAnsi="Times New Roman"/>
          <w:b/>
        </w:rPr>
        <w:t>1</w:t>
      </w:r>
      <w:r w:rsidR="00531317">
        <w:rPr>
          <w:rFonts w:ascii="Times New Roman" w:eastAsia="標楷體" w:hAnsi="Times New Roman"/>
          <w:b/>
        </w:rPr>
        <w:t>3</w:t>
      </w:r>
      <w:r w:rsidRPr="003F1B53">
        <w:rPr>
          <w:rFonts w:ascii="Times New Roman" w:eastAsia="標楷體" w:hAnsi="Times New Roman" w:hint="eastAsia"/>
          <w:b/>
        </w:rPr>
        <w:t>學年度推動各項工作的成效評估與省思</w:t>
      </w:r>
      <w:r w:rsidRPr="003F1B53">
        <w:rPr>
          <w:rFonts w:ascii="Times New Roman" w:eastAsia="標楷體" w:hAnsi="Times New Roman" w:hint="eastAsia"/>
          <w:b/>
        </w:rPr>
        <w:t xml:space="preserve"> </w:t>
      </w:r>
    </w:p>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w:t>
      </w:r>
      <w:proofErr w:type="gramStart"/>
      <w:r w:rsidRPr="003F1B53">
        <w:rPr>
          <w:rFonts w:ascii="Times New Roman" w:eastAsia="標楷體" w:hAnsi="Times New Roman" w:hint="eastAsia"/>
        </w:rPr>
        <w:t>一</w:t>
      </w:r>
      <w:proofErr w:type="gramEnd"/>
      <w:r w:rsidRPr="003F1B53">
        <w:rPr>
          <w:rFonts w:ascii="Times New Roman" w:eastAsia="標楷體" w:hAnsi="Times New Roman" w:hint="eastAsia"/>
        </w:rPr>
        <w:t>)</w:t>
      </w:r>
      <w:r w:rsidRPr="003F1B53">
        <w:rPr>
          <w:rFonts w:ascii="Times New Roman" w:eastAsia="標楷體" w:hAnsi="Times New Roman"/>
        </w:rPr>
        <w:t>11</w:t>
      </w:r>
      <w:r w:rsidR="00531317">
        <w:rPr>
          <w:rFonts w:ascii="Times New Roman" w:eastAsia="標楷體" w:hAnsi="Times New Roman"/>
        </w:rPr>
        <w:t>3</w:t>
      </w:r>
      <w:r w:rsidRPr="003F1B53">
        <w:rPr>
          <w:rFonts w:ascii="Times New Roman" w:eastAsia="標楷體" w:hAnsi="Times New Roman" w:hint="eastAsia"/>
        </w:rPr>
        <w:t>學</w:t>
      </w:r>
      <w:r w:rsidRPr="003F1B53">
        <w:rPr>
          <w:rFonts w:ascii="Times New Roman" w:eastAsia="標楷體" w:hAnsi="Times New Roman"/>
        </w:rPr>
        <w:t>年度推動各項方案計畫的成效</w:t>
      </w:r>
    </w:p>
    <w:p w:rsidR="003F1B53" w:rsidRPr="00E13B45" w:rsidRDefault="003F1B53" w:rsidP="003F1B53">
      <w:pPr>
        <w:spacing w:line="420" w:lineRule="exact"/>
        <w:ind w:left="566" w:hanging="566"/>
        <w:jc w:val="both"/>
        <w:rPr>
          <w:rFonts w:ascii="Times New Roman" w:eastAsia="標楷體" w:hAnsi="Times New Roman"/>
          <w:b/>
        </w:rPr>
      </w:pPr>
      <w:r w:rsidRPr="00E13B45">
        <w:rPr>
          <w:rFonts w:ascii="Times New Roman" w:eastAsia="標楷體" w:hAnsi="Times New Roman" w:hint="eastAsia"/>
          <w:b/>
        </w:rPr>
        <w:t>1.</w:t>
      </w:r>
      <w:r w:rsidRPr="00E13B45">
        <w:rPr>
          <w:rFonts w:ascii="Times New Roman" w:eastAsia="標楷體" w:hAnsi="Times New Roman" w:hint="eastAsia"/>
          <w:b/>
        </w:rPr>
        <w:t>國中組在教師增能部分</w:t>
      </w:r>
    </w:p>
    <w:p w:rsidR="003F1B53" w:rsidRPr="00E13B45" w:rsidRDefault="003F1B53" w:rsidP="003F1B53">
      <w:pPr>
        <w:spacing w:line="420" w:lineRule="exact"/>
        <w:ind w:left="566" w:hanging="566"/>
        <w:jc w:val="both"/>
        <w:rPr>
          <w:rFonts w:ascii="Times New Roman" w:eastAsia="標楷體" w:hAnsi="Times New Roman"/>
        </w:rPr>
      </w:pPr>
      <w:r w:rsidRPr="00E13B45">
        <w:rPr>
          <w:rFonts w:ascii="Times New Roman" w:eastAsia="標楷體" w:hAnsi="Times New Roman" w:hint="eastAsia"/>
        </w:rPr>
        <w:t>(1)</w:t>
      </w:r>
      <w:r w:rsidRPr="00E13B45">
        <w:rPr>
          <w:rFonts w:ascii="Times New Roman" w:eastAsia="標楷體" w:hAnsi="Times New Roman" w:hint="eastAsia"/>
        </w:rPr>
        <w:t>協助數位專案辦公室辦理數位精進方案生生用平板國中數學課堂實踐工作坊三場次，共約</w:t>
      </w:r>
      <w:r w:rsidRPr="00E13B45">
        <w:rPr>
          <w:rFonts w:ascii="Times New Roman" w:eastAsia="標楷體" w:hAnsi="Times New Roman" w:hint="eastAsia"/>
        </w:rPr>
        <w:t>150</w:t>
      </w:r>
      <w:r w:rsidRPr="00E13B45">
        <w:rPr>
          <w:rFonts w:ascii="Times New Roman" w:eastAsia="標楷體" w:hAnsi="Times New Roman" w:hint="eastAsia"/>
        </w:rPr>
        <w:t>人參與。</w:t>
      </w:r>
    </w:p>
    <w:p w:rsidR="003F1B53" w:rsidRPr="00E13B45" w:rsidRDefault="003F1B53" w:rsidP="003F1B53">
      <w:pPr>
        <w:spacing w:line="420" w:lineRule="exact"/>
        <w:ind w:left="566" w:hanging="566"/>
        <w:jc w:val="both"/>
        <w:rPr>
          <w:rFonts w:ascii="Times New Roman" w:eastAsia="標楷體" w:hAnsi="Times New Roman"/>
        </w:rPr>
      </w:pPr>
      <w:r w:rsidRPr="00E13B45">
        <w:rPr>
          <w:rFonts w:ascii="Times New Roman" w:eastAsia="標楷體" w:hAnsi="Times New Roman" w:hint="eastAsia"/>
        </w:rPr>
        <w:t>(2)</w:t>
      </w:r>
      <w:r w:rsidRPr="00E13B45">
        <w:rPr>
          <w:rFonts w:ascii="Times New Roman" w:eastAsia="標楷體" w:hAnsi="Times New Roman" w:hint="eastAsia"/>
        </w:rPr>
        <w:t>辦理奠基進教室暨數位教學增能工作坊一場次，共約</w:t>
      </w:r>
      <w:r w:rsidRPr="00E13B45">
        <w:rPr>
          <w:rFonts w:ascii="Times New Roman" w:eastAsia="標楷體" w:hAnsi="Times New Roman" w:hint="eastAsia"/>
        </w:rPr>
        <w:t>30</w:t>
      </w:r>
      <w:r w:rsidRPr="00E13B45">
        <w:rPr>
          <w:rFonts w:ascii="Times New Roman" w:eastAsia="標楷體" w:hAnsi="Times New Roman" w:hint="eastAsia"/>
        </w:rPr>
        <w:t>人參與。</w:t>
      </w:r>
    </w:p>
    <w:p w:rsidR="003F1B53" w:rsidRPr="00E13B45" w:rsidRDefault="003F1B53" w:rsidP="003F1B53">
      <w:pPr>
        <w:spacing w:line="420" w:lineRule="exact"/>
        <w:ind w:left="566" w:hanging="566"/>
        <w:jc w:val="both"/>
        <w:rPr>
          <w:rFonts w:ascii="Times New Roman" w:eastAsia="標楷體" w:hAnsi="Times New Roman"/>
        </w:rPr>
      </w:pPr>
      <w:r w:rsidRPr="00E13B45">
        <w:rPr>
          <w:rFonts w:ascii="Times New Roman" w:eastAsia="標楷體" w:hAnsi="Times New Roman" w:hint="eastAsia"/>
        </w:rPr>
        <w:t>(3)</w:t>
      </w:r>
      <w:r w:rsidRPr="00E13B45">
        <w:rPr>
          <w:rFonts w:ascii="Times New Roman" w:eastAsia="標楷體" w:hAnsi="Times New Roman" w:hint="eastAsia"/>
        </w:rPr>
        <w:t>協助教育處辦理提升學力會考數據暨試題分析入校服務</w:t>
      </w:r>
      <w:r w:rsidRPr="00E13B45">
        <w:rPr>
          <w:rFonts w:ascii="Times New Roman" w:eastAsia="標楷體" w:hAnsi="Times New Roman" w:hint="eastAsia"/>
        </w:rPr>
        <w:t>2</w:t>
      </w:r>
      <w:r w:rsidRPr="00E13B45">
        <w:rPr>
          <w:rFonts w:ascii="Times New Roman" w:eastAsia="標楷體" w:hAnsi="Times New Roman" w:hint="eastAsia"/>
        </w:rPr>
        <w:t>校。</w:t>
      </w:r>
    </w:p>
    <w:p w:rsidR="003F1B53" w:rsidRPr="00E13B45" w:rsidRDefault="003F1B53" w:rsidP="003F1B53">
      <w:pPr>
        <w:spacing w:line="420" w:lineRule="exact"/>
        <w:ind w:left="566" w:hanging="566"/>
        <w:jc w:val="both"/>
        <w:rPr>
          <w:rFonts w:ascii="Times New Roman" w:eastAsia="標楷體" w:hAnsi="Times New Roman"/>
        </w:rPr>
      </w:pPr>
      <w:r w:rsidRPr="00E13B45">
        <w:rPr>
          <w:rFonts w:ascii="Times New Roman" w:eastAsia="標楷體" w:hAnsi="Times New Roman" w:hint="eastAsia"/>
        </w:rPr>
        <w:t>(4)</w:t>
      </w:r>
      <w:r w:rsidRPr="00E13B45">
        <w:rPr>
          <w:rFonts w:ascii="Times New Roman" w:eastAsia="標楷體" w:hAnsi="Times New Roman" w:hint="eastAsia"/>
        </w:rPr>
        <w:t>辦理領域教師社</w:t>
      </w:r>
      <w:proofErr w:type="gramStart"/>
      <w:r w:rsidRPr="00E13B45">
        <w:rPr>
          <w:rFonts w:ascii="Times New Roman" w:eastAsia="標楷體" w:hAnsi="Times New Roman" w:hint="eastAsia"/>
        </w:rPr>
        <w:t>群供備</w:t>
      </w:r>
      <w:proofErr w:type="gramEnd"/>
      <w:r w:rsidRPr="00E13B45">
        <w:rPr>
          <w:rFonts w:ascii="Times New Roman" w:eastAsia="標楷體" w:hAnsi="Times New Roman" w:hint="eastAsia"/>
        </w:rPr>
        <w:t>工作坊四場次。</w:t>
      </w:r>
    </w:p>
    <w:p w:rsidR="003F1B53" w:rsidRPr="00E13B45" w:rsidRDefault="003F1B53" w:rsidP="003F1B53">
      <w:pPr>
        <w:spacing w:line="420" w:lineRule="exact"/>
        <w:ind w:left="566" w:hanging="566"/>
        <w:jc w:val="both"/>
        <w:rPr>
          <w:rFonts w:ascii="Times New Roman" w:eastAsia="標楷體" w:hAnsi="Times New Roman"/>
        </w:rPr>
      </w:pPr>
      <w:r w:rsidRPr="00E13B45">
        <w:rPr>
          <w:rFonts w:ascii="Times New Roman" w:eastAsia="標楷體" w:hAnsi="Times New Roman" w:hint="eastAsia"/>
        </w:rPr>
        <w:t>(5)</w:t>
      </w:r>
      <w:r w:rsidRPr="00E13B45">
        <w:rPr>
          <w:rFonts w:ascii="Times New Roman" w:eastAsia="標楷體" w:hAnsi="Times New Roman" w:hint="eastAsia"/>
        </w:rPr>
        <w:t>支援各校辦理精進教學研習擔任講師。</w:t>
      </w:r>
    </w:p>
    <w:p w:rsidR="003F1B53" w:rsidRPr="00E13B45" w:rsidRDefault="003F1B53" w:rsidP="003F1B53">
      <w:pPr>
        <w:spacing w:line="420" w:lineRule="exact"/>
        <w:ind w:left="566" w:hanging="566"/>
        <w:jc w:val="both"/>
        <w:rPr>
          <w:rFonts w:ascii="Times New Roman" w:eastAsia="標楷體" w:hAnsi="Times New Roman"/>
          <w:b/>
        </w:rPr>
      </w:pPr>
      <w:r w:rsidRPr="00E13B45">
        <w:rPr>
          <w:rFonts w:ascii="Times New Roman" w:eastAsia="標楷體" w:hAnsi="Times New Roman" w:hint="eastAsia"/>
          <w:b/>
        </w:rPr>
        <w:t>2.</w:t>
      </w:r>
      <w:r w:rsidRPr="00E13B45">
        <w:rPr>
          <w:rFonts w:ascii="Times New Roman" w:eastAsia="標楷體" w:hAnsi="Times New Roman" w:hint="eastAsia"/>
          <w:b/>
        </w:rPr>
        <w:t>國中組在輔導團員增能部分</w:t>
      </w:r>
    </w:p>
    <w:p w:rsidR="003F1B53" w:rsidRPr="00E13B45" w:rsidRDefault="003F1B53" w:rsidP="003F1B53">
      <w:pPr>
        <w:spacing w:line="420" w:lineRule="exact"/>
        <w:ind w:left="566" w:hanging="566"/>
        <w:jc w:val="both"/>
        <w:rPr>
          <w:rFonts w:ascii="Times New Roman" w:eastAsia="標楷體" w:hAnsi="Times New Roman"/>
        </w:rPr>
      </w:pPr>
      <w:r w:rsidRPr="00E13B45">
        <w:rPr>
          <w:rFonts w:ascii="Times New Roman" w:eastAsia="標楷體" w:hAnsi="Times New Roman" w:hint="eastAsia"/>
        </w:rPr>
        <w:t>(1)</w:t>
      </w:r>
      <w:r w:rsidRPr="00E13B45">
        <w:rPr>
          <w:rFonts w:ascii="Times New Roman" w:eastAsia="標楷體" w:hAnsi="Times New Roman"/>
        </w:rPr>
        <w:t xml:space="preserve"> </w:t>
      </w:r>
      <w:r w:rsidRPr="00E13B45">
        <w:rPr>
          <w:rFonts w:ascii="Times New Roman" w:eastAsia="標楷體" w:hAnsi="Times New Roman" w:hint="eastAsia"/>
        </w:rPr>
        <w:t>團員數學讀書會</w:t>
      </w:r>
      <w:r w:rsidRPr="00E13B45">
        <w:rPr>
          <w:rFonts w:ascii="Times New Roman" w:eastAsia="標楷體" w:hAnsi="Times New Roman" w:hint="eastAsia"/>
        </w:rPr>
        <w:t>10</w:t>
      </w:r>
      <w:r w:rsidRPr="00E13B45">
        <w:rPr>
          <w:rFonts w:ascii="Times New Roman" w:eastAsia="標楷體" w:hAnsi="Times New Roman" w:hint="eastAsia"/>
        </w:rPr>
        <w:t>場次，</w:t>
      </w:r>
      <w:proofErr w:type="gramStart"/>
      <w:r w:rsidRPr="00E13B45">
        <w:rPr>
          <w:rFonts w:ascii="Times New Roman" w:eastAsia="標楷體" w:hAnsi="Times New Roman" w:hint="eastAsia"/>
        </w:rPr>
        <w:t>研</w:t>
      </w:r>
      <w:proofErr w:type="gramEnd"/>
      <w:r w:rsidRPr="00E13B45">
        <w:rPr>
          <w:rFonts w:ascii="Times New Roman" w:eastAsia="標楷體" w:hAnsi="Times New Roman" w:hint="eastAsia"/>
        </w:rPr>
        <w:t>讀主題以有效教學、補救教學、多元評量、重理解的課程設計、核心教學法等，透過心得分享提升輔導員數學教學輔導專業能力。</w:t>
      </w:r>
    </w:p>
    <w:p w:rsidR="003F1B53" w:rsidRPr="00E13B45" w:rsidRDefault="003F1B53" w:rsidP="003F1B53">
      <w:pPr>
        <w:spacing w:line="420" w:lineRule="exact"/>
        <w:ind w:left="566" w:hanging="566"/>
        <w:jc w:val="both"/>
        <w:rPr>
          <w:rFonts w:ascii="Times New Roman" w:eastAsia="標楷體" w:hAnsi="Times New Roman"/>
        </w:rPr>
      </w:pPr>
      <w:r w:rsidRPr="00E13B45">
        <w:rPr>
          <w:rFonts w:ascii="Times New Roman" w:eastAsia="標楷體" w:hAnsi="Times New Roman" w:hint="eastAsia"/>
        </w:rPr>
        <w:t>(2)</w:t>
      </w:r>
      <w:r w:rsidRPr="00E13B45">
        <w:rPr>
          <w:rFonts w:ascii="Times New Roman" w:eastAsia="標楷體" w:hAnsi="Times New Roman" w:hint="eastAsia"/>
        </w:rPr>
        <w:t>協助本縣各校課程總體計畫審查事宜。</w:t>
      </w:r>
    </w:p>
    <w:p w:rsidR="003F1B53" w:rsidRPr="00E13B45" w:rsidRDefault="003F1B53" w:rsidP="003F1B53">
      <w:pPr>
        <w:spacing w:line="420" w:lineRule="exact"/>
        <w:ind w:left="566" w:hanging="566"/>
        <w:jc w:val="both"/>
        <w:rPr>
          <w:rFonts w:ascii="Times New Roman" w:eastAsia="標楷體" w:hAnsi="Times New Roman"/>
        </w:rPr>
      </w:pPr>
      <w:r w:rsidRPr="00E13B45">
        <w:rPr>
          <w:rFonts w:ascii="Times New Roman" w:eastAsia="標楷體" w:hAnsi="Times New Roman" w:hint="eastAsia"/>
        </w:rPr>
        <w:t>(3)</w:t>
      </w:r>
      <w:proofErr w:type="gramStart"/>
      <w:r w:rsidRPr="00E13B45">
        <w:rPr>
          <w:rFonts w:ascii="Times New Roman" w:eastAsia="標楷體" w:hAnsi="Times New Roman" w:hint="eastAsia"/>
        </w:rPr>
        <w:t>邀請央團劉建成</w:t>
      </w:r>
      <w:proofErr w:type="gramEnd"/>
      <w:r w:rsidRPr="00E13B45">
        <w:rPr>
          <w:rFonts w:ascii="Times New Roman" w:eastAsia="標楷體" w:hAnsi="Times New Roman" w:hint="eastAsia"/>
        </w:rPr>
        <w:t>教師到團輔導與諮詢。</w:t>
      </w:r>
    </w:p>
    <w:p w:rsidR="003F1B53" w:rsidRPr="00E13B45" w:rsidRDefault="003F1B53" w:rsidP="003F1B53">
      <w:pPr>
        <w:spacing w:line="420" w:lineRule="exact"/>
        <w:ind w:left="566" w:hanging="566"/>
        <w:jc w:val="both"/>
        <w:rPr>
          <w:rFonts w:ascii="Times New Roman" w:eastAsia="標楷體" w:hAnsi="Times New Roman"/>
          <w:b/>
        </w:rPr>
      </w:pPr>
      <w:r w:rsidRPr="00E13B45">
        <w:rPr>
          <w:rFonts w:ascii="Times New Roman" w:eastAsia="標楷體" w:hAnsi="Times New Roman" w:hint="eastAsia"/>
          <w:b/>
        </w:rPr>
        <w:t>3.</w:t>
      </w:r>
      <w:r w:rsidRPr="00E13B45">
        <w:rPr>
          <w:rFonts w:ascii="Times New Roman" w:eastAsia="標楷體" w:hAnsi="Times New Roman" w:hint="eastAsia"/>
          <w:b/>
        </w:rPr>
        <w:t>國中組輔導團員到各校分享成果</w:t>
      </w:r>
    </w:p>
    <w:p w:rsidR="003F1B53" w:rsidRPr="00E13B45" w:rsidRDefault="003F1B53" w:rsidP="003F1B53">
      <w:pPr>
        <w:spacing w:line="420" w:lineRule="exact"/>
        <w:ind w:left="566" w:hanging="566"/>
        <w:jc w:val="both"/>
        <w:rPr>
          <w:rFonts w:ascii="Times New Roman" w:eastAsia="標楷體" w:hAnsi="Times New Roman"/>
        </w:rPr>
      </w:pPr>
      <w:r w:rsidRPr="00E13B45">
        <w:rPr>
          <w:rFonts w:ascii="Times New Roman" w:eastAsia="標楷體" w:hAnsi="Times New Roman" w:hint="eastAsia"/>
        </w:rPr>
        <w:t xml:space="preserve">(1) </w:t>
      </w:r>
      <w:r w:rsidRPr="00E13B45">
        <w:rPr>
          <w:rFonts w:ascii="Times New Roman" w:eastAsia="標楷體" w:hAnsi="Times New Roman" w:hint="eastAsia"/>
        </w:rPr>
        <w:t>辦理到校輔導</w:t>
      </w:r>
      <w:r w:rsidRPr="00E13B45">
        <w:rPr>
          <w:rFonts w:ascii="Times New Roman" w:eastAsia="標楷體" w:hAnsi="Times New Roman" w:hint="eastAsia"/>
        </w:rPr>
        <w:t>8</w:t>
      </w:r>
      <w:r w:rsidRPr="00E13B45">
        <w:rPr>
          <w:rFonts w:ascii="Times New Roman" w:eastAsia="標楷體" w:hAnsi="Times New Roman" w:hint="eastAsia"/>
        </w:rPr>
        <w:t>所學校諮詢輔導、訪視、</w:t>
      </w:r>
      <w:proofErr w:type="gramStart"/>
      <w:r w:rsidRPr="00E13B45">
        <w:rPr>
          <w:rFonts w:ascii="Times New Roman" w:eastAsia="標楷體" w:hAnsi="Times New Roman" w:hint="eastAsia"/>
        </w:rPr>
        <w:t>共備觀議課</w:t>
      </w:r>
      <w:proofErr w:type="gramEnd"/>
      <w:r w:rsidRPr="00E13B45">
        <w:rPr>
          <w:rFonts w:ascii="Times New Roman" w:eastAsia="標楷體" w:hAnsi="Times New Roman" w:hint="eastAsia"/>
        </w:rPr>
        <w:t>的討論，協助各校教師解決教學疑難問題</w:t>
      </w:r>
      <w:r w:rsidRPr="00E13B45">
        <w:rPr>
          <w:rFonts w:ascii="Times New Roman" w:eastAsia="標楷體" w:hAnsi="Times New Roman"/>
        </w:rPr>
        <w:t>,</w:t>
      </w:r>
      <w:r w:rsidRPr="00E13B45">
        <w:rPr>
          <w:rFonts w:ascii="Times New Roman" w:eastAsia="標楷體" w:hAnsi="Times New Roman" w:hint="eastAsia"/>
        </w:rPr>
        <w:t>增進教學技巧。</w:t>
      </w:r>
    </w:p>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b/>
        </w:rPr>
        <w:t>4.</w:t>
      </w:r>
      <w:r w:rsidRPr="003F1B53">
        <w:rPr>
          <w:rFonts w:ascii="Times New Roman" w:eastAsia="標楷體" w:hAnsi="Times New Roman"/>
          <w:b/>
        </w:rPr>
        <w:t>國</w:t>
      </w:r>
      <w:r w:rsidRPr="003F1B53">
        <w:rPr>
          <w:rFonts w:ascii="Times New Roman" w:eastAsia="標楷體" w:hAnsi="Times New Roman" w:hint="eastAsia"/>
          <w:b/>
        </w:rPr>
        <w:t>小</w:t>
      </w:r>
      <w:r w:rsidRPr="003F1B53">
        <w:rPr>
          <w:rFonts w:ascii="Times New Roman" w:eastAsia="標楷體" w:hAnsi="Times New Roman"/>
          <w:b/>
        </w:rPr>
        <w:t>組</w:t>
      </w:r>
      <w:r w:rsidRPr="003F1B53">
        <w:rPr>
          <w:rFonts w:ascii="Times New Roman" w:eastAsia="標楷體" w:hAnsi="Times New Roman" w:hint="eastAsia"/>
          <w:b/>
        </w:rPr>
        <w:t>在全縣教師增能部分</w:t>
      </w:r>
    </w:p>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(1)</w:t>
      </w:r>
      <w:r w:rsidRPr="003F1B53">
        <w:rPr>
          <w:rFonts w:ascii="Times New Roman" w:eastAsia="標楷體" w:hAnsi="Times New Roman" w:hint="eastAsia"/>
        </w:rPr>
        <w:t>協助教育處辦理</w:t>
      </w:r>
      <w:r w:rsidRPr="003F1B53">
        <w:rPr>
          <w:rFonts w:ascii="Times New Roman" w:eastAsia="標楷體" w:hAnsi="Times New Roman" w:hint="eastAsia"/>
        </w:rPr>
        <w:t>1</w:t>
      </w:r>
      <w:r w:rsidRPr="003F1B53">
        <w:rPr>
          <w:rFonts w:ascii="Times New Roman" w:eastAsia="標楷體" w:hAnsi="Times New Roman"/>
        </w:rPr>
        <w:t>12</w:t>
      </w:r>
      <w:r w:rsidRPr="003F1B53">
        <w:rPr>
          <w:rFonts w:ascii="Times New Roman" w:eastAsia="標楷體" w:hAnsi="Times New Roman" w:hint="eastAsia"/>
        </w:rPr>
        <w:t>學年度數學領域教材</w:t>
      </w:r>
      <w:proofErr w:type="gramStart"/>
      <w:r w:rsidRPr="003F1B53">
        <w:rPr>
          <w:rFonts w:ascii="Times New Roman" w:eastAsia="標楷體" w:hAnsi="Times New Roman" w:hint="eastAsia"/>
        </w:rPr>
        <w:t>教法線上研習</w:t>
      </w:r>
      <w:proofErr w:type="gramEnd"/>
    </w:p>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(2)</w:t>
      </w:r>
      <w:r w:rsidRPr="003F1B53">
        <w:rPr>
          <w:rFonts w:ascii="Times New Roman" w:eastAsia="標楷體" w:hAnsi="Times New Roman" w:hint="eastAsia"/>
        </w:rPr>
        <w:t>至本縣國小辦理數學到校訪視服務，計</w:t>
      </w:r>
      <w:r w:rsidRPr="003F1B53">
        <w:rPr>
          <w:rFonts w:ascii="Times New Roman" w:eastAsia="標楷體" w:hAnsi="Times New Roman" w:hint="eastAsia"/>
        </w:rPr>
        <w:t>10</w:t>
      </w:r>
      <w:r w:rsidRPr="003F1B53">
        <w:rPr>
          <w:rFonts w:ascii="Times New Roman" w:eastAsia="標楷體" w:hAnsi="Times New Roman" w:hint="eastAsia"/>
        </w:rPr>
        <w:t>校。</w:t>
      </w:r>
    </w:p>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(3)</w:t>
      </w:r>
      <w:r w:rsidRPr="003F1B53">
        <w:rPr>
          <w:rFonts w:ascii="Times New Roman" w:eastAsia="標楷體" w:hAnsi="Times New Roman" w:hint="eastAsia"/>
        </w:rPr>
        <w:t>至本縣國小辦理數學花路米教學增能研習，計</w:t>
      </w:r>
      <w:r w:rsidRPr="003F1B53">
        <w:rPr>
          <w:rFonts w:ascii="Times New Roman" w:eastAsia="標楷體" w:hAnsi="Times New Roman" w:hint="eastAsia"/>
        </w:rPr>
        <w:t>15</w:t>
      </w:r>
      <w:r w:rsidRPr="003F1B53">
        <w:rPr>
          <w:rFonts w:ascii="Times New Roman" w:eastAsia="標楷體" w:hAnsi="Times New Roman" w:hint="eastAsia"/>
        </w:rPr>
        <w:t>校。</w:t>
      </w:r>
    </w:p>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(4)</w:t>
      </w:r>
      <w:r w:rsidRPr="003F1B53">
        <w:rPr>
          <w:rFonts w:ascii="Times New Roman" w:eastAsia="標楷體" w:hAnsi="Times New Roman" w:hint="eastAsia"/>
        </w:rPr>
        <w:t>支援各校辦理精進教學研習擔任講師。</w:t>
      </w:r>
    </w:p>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(5)</w:t>
      </w:r>
      <w:r w:rsidRPr="003F1B53">
        <w:rPr>
          <w:rFonts w:ascii="Times New Roman" w:eastAsia="標楷體" w:hAnsi="Times New Roman" w:hint="eastAsia"/>
        </w:rPr>
        <w:t>承辦全縣學習扶助與有效教學支援合作計畫，並規劃研習內容。</w:t>
      </w:r>
    </w:p>
    <w:p w:rsidR="003F1B53" w:rsidRPr="003F1B53" w:rsidRDefault="003F1B53" w:rsidP="003F1B53">
      <w:pPr>
        <w:spacing w:line="420" w:lineRule="exact"/>
        <w:ind w:left="566" w:hanging="566"/>
        <w:jc w:val="both"/>
        <w:rPr>
          <w:rFonts w:ascii="Times New Roman" w:eastAsia="標楷體" w:hAnsi="Times New Roman"/>
          <w:b/>
        </w:rPr>
      </w:pPr>
      <w:r w:rsidRPr="003F1B53">
        <w:rPr>
          <w:rFonts w:ascii="Times New Roman" w:eastAsia="標楷體" w:hAnsi="Times New Roman" w:hint="eastAsia"/>
          <w:b/>
        </w:rPr>
        <w:t>5.</w:t>
      </w:r>
      <w:r w:rsidRPr="003F1B53">
        <w:rPr>
          <w:rFonts w:ascii="Times New Roman" w:eastAsia="標楷體" w:hAnsi="Times New Roman" w:hint="eastAsia"/>
          <w:b/>
        </w:rPr>
        <w:t>國小組在輔導團員增能部分</w:t>
      </w:r>
    </w:p>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(1)</w:t>
      </w:r>
      <w:r w:rsidRPr="003F1B53">
        <w:rPr>
          <w:rFonts w:ascii="Times New Roman" w:eastAsia="標楷體" w:hAnsi="Times New Roman" w:hint="eastAsia"/>
        </w:rPr>
        <w:t>邁向十二年國教國小數學輔導員增能讀書會，</w:t>
      </w:r>
      <w:proofErr w:type="gramStart"/>
      <w:r w:rsidRPr="003F1B53">
        <w:rPr>
          <w:rFonts w:ascii="Times New Roman" w:eastAsia="標楷體" w:hAnsi="Times New Roman"/>
        </w:rPr>
        <w:t>採</w:t>
      </w:r>
      <w:proofErr w:type="gramEnd"/>
      <w:r w:rsidRPr="003F1B53">
        <w:rPr>
          <w:rFonts w:ascii="Times New Roman" w:eastAsia="標楷體" w:hAnsi="Times New Roman"/>
        </w:rPr>
        <w:t>專書閱讀分享報告、主題研討、專業對話等方式辦理</w:t>
      </w:r>
      <w:r w:rsidRPr="003F1B53">
        <w:rPr>
          <w:rFonts w:ascii="Times New Roman" w:eastAsia="標楷體" w:hAnsi="Times New Roman" w:hint="eastAsia"/>
        </w:rPr>
        <w:t>，計</w:t>
      </w:r>
      <w:r w:rsidRPr="003F1B53">
        <w:rPr>
          <w:rFonts w:ascii="Times New Roman" w:eastAsia="標楷體" w:hAnsi="Times New Roman" w:hint="eastAsia"/>
        </w:rPr>
        <w:t>4</w:t>
      </w:r>
      <w:r w:rsidRPr="003F1B53">
        <w:rPr>
          <w:rFonts w:ascii="Times New Roman" w:eastAsia="標楷體" w:hAnsi="Times New Roman" w:hint="eastAsia"/>
        </w:rPr>
        <w:t>場次。</w:t>
      </w:r>
      <w:r w:rsidRPr="003F1B53">
        <w:rPr>
          <w:rFonts w:ascii="Times New Roman" w:eastAsia="標楷體" w:hAnsi="Times New Roman"/>
        </w:rPr>
        <w:t xml:space="preserve"> </w:t>
      </w:r>
    </w:p>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(2)</w:t>
      </w:r>
      <w:r w:rsidRPr="003F1B53">
        <w:rPr>
          <w:rFonts w:ascii="Times New Roman" w:eastAsia="標楷體" w:hAnsi="Times New Roman" w:hint="eastAsia"/>
        </w:rPr>
        <w:t>邀請台南大學林素微教授針對本縣數學基本能力檢核試題與結果解析。</w:t>
      </w:r>
    </w:p>
    <w:p w:rsidR="003F1B53" w:rsidRPr="003F1B53" w:rsidRDefault="003F1B53" w:rsidP="003F1B53">
      <w:pPr>
        <w:spacing w:line="420" w:lineRule="exact"/>
        <w:ind w:left="566" w:hanging="566"/>
        <w:jc w:val="both"/>
        <w:rPr>
          <w:rFonts w:ascii="Times New Roman" w:eastAsia="標楷體" w:hAnsi="Times New Roman"/>
          <w:b/>
        </w:rPr>
      </w:pPr>
      <w:r w:rsidRPr="003F1B53">
        <w:rPr>
          <w:rFonts w:ascii="Times New Roman" w:eastAsia="標楷體" w:hAnsi="Times New Roman"/>
          <w:b/>
        </w:rPr>
        <w:t>6</w:t>
      </w:r>
      <w:r w:rsidRPr="003F1B53">
        <w:rPr>
          <w:rFonts w:ascii="Times New Roman" w:eastAsia="標楷體" w:hAnsi="Times New Roman" w:hint="eastAsia"/>
          <w:b/>
        </w:rPr>
        <w:t>.</w:t>
      </w:r>
      <w:r w:rsidRPr="003F1B53">
        <w:rPr>
          <w:rFonts w:ascii="Times New Roman" w:eastAsia="標楷體" w:hAnsi="Times New Roman" w:hint="eastAsia"/>
          <w:b/>
        </w:rPr>
        <w:t>國小組輔導團員到各校分享成果</w:t>
      </w:r>
    </w:p>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本團輔導員擔任</w:t>
      </w:r>
      <w:proofErr w:type="gramStart"/>
      <w:r w:rsidRPr="003F1B53">
        <w:rPr>
          <w:rFonts w:ascii="Times New Roman" w:eastAsia="標楷體" w:hAnsi="Times New Roman" w:hint="eastAsia"/>
        </w:rPr>
        <w:t>各校精進</w:t>
      </w:r>
      <w:proofErr w:type="gramEnd"/>
      <w:r w:rsidRPr="003F1B53">
        <w:rPr>
          <w:rFonts w:ascii="Times New Roman" w:eastAsia="標楷體" w:hAnsi="Times New Roman" w:hint="eastAsia"/>
        </w:rPr>
        <w:t>數學教學等相關研習講師，約</w:t>
      </w:r>
      <w:r w:rsidRPr="003F1B53">
        <w:rPr>
          <w:rFonts w:ascii="Times New Roman" w:eastAsia="標楷體" w:hAnsi="Times New Roman" w:hint="eastAsia"/>
        </w:rPr>
        <w:t>30</w:t>
      </w:r>
      <w:r w:rsidRPr="003F1B53">
        <w:rPr>
          <w:rFonts w:ascii="Times New Roman" w:eastAsia="標楷體" w:hAnsi="Times New Roman" w:hint="eastAsia"/>
        </w:rPr>
        <w:t>場次。</w:t>
      </w:r>
    </w:p>
    <w:p w:rsidR="003F1B53" w:rsidRPr="003F1B53" w:rsidRDefault="003F1B53" w:rsidP="003F1B53">
      <w:pPr>
        <w:spacing w:line="420" w:lineRule="exact"/>
        <w:ind w:left="566" w:hanging="566"/>
        <w:jc w:val="both"/>
        <w:rPr>
          <w:rFonts w:ascii="Times New Roman" w:eastAsia="標楷體" w:hAnsi="Times New Roman"/>
        </w:rPr>
      </w:pPr>
    </w:p>
    <w:p w:rsidR="003F1B53" w:rsidRPr="003F1B53" w:rsidRDefault="003F1B53" w:rsidP="003F1B53">
      <w:pPr>
        <w:spacing w:line="420" w:lineRule="exact"/>
        <w:ind w:left="566" w:hanging="566"/>
        <w:jc w:val="both"/>
        <w:rPr>
          <w:rFonts w:ascii="Times New Roman" w:eastAsia="標楷體" w:hAnsi="Times New Roman"/>
        </w:rPr>
      </w:pPr>
    </w:p>
    <w:p w:rsidR="003F1B53" w:rsidRPr="003F1B53" w:rsidRDefault="003F1B53" w:rsidP="003F1B53">
      <w:pPr>
        <w:spacing w:line="420" w:lineRule="exact"/>
        <w:ind w:left="566" w:hanging="566"/>
        <w:jc w:val="both"/>
        <w:rPr>
          <w:rFonts w:ascii="Times New Roman" w:eastAsia="標楷體" w:hAnsi="Times New Roman"/>
        </w:rPr>
      </w:pPr>
    </w:p>
    <w:p w:rsidR="003F1B53" w:rsidRPr="003F1B53" w:rsidRDefault="003F1B53" w:rsidP="003F1B53">
      <w:pPr>
        <w:spacing w:line="420" w:lineRule="exact"/>
        <w:ind w:left="566" w:hanging="566"/>
        <w:jc w:val="both"/>
        <w:rPr>
          <w:rFonts w:ascii="Times New Roman" w:eastAsia="標楷體" w:hAnsi="Times New Roman"/>
        </w:rPr>
      </w:pPr>
    </w:p>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w:t>
      </w:r>
      <w:r w:rsidRPr="003F1B53">
        <w:rPr>
          <w:rFonts w:ascii="Times New Roman" w:eastAsia="標楷體" w:hAnsi="Times New Roman"/>
        </w:rPr>
        <w:t>二</w:t>
      </w:r>
      <w:r w:rsidRPr="003F1B53">
        <w:rPr>
          <w:rFonts w:ascii="Times New Roman" w:eastAsia="標楷體" w:hAnsi="Times New Roman" w:hint="eastAsia"/>
        </w:rPr>
        <w:t>)</w:t>
      </w:r>
      <w:r w:rsidRPr="003F1B53">
        <w:rPr>
          <w:rFonts w:ascii="Times New Roman" w:eastAsia="標楷體" w:hAnsi="Times New Roman"/>
        </w:rPr>
        <w:t>11</w:t>
      </w:r>
      <w:r w:rsidR="00531317">
        <w:rPr>
          <w:rFonts w:ascii="Times New Roman" w:eastAsia="標楷體" w:hAnsi="Times New Roman"/>
        </w:rPr>
        <w:t>3</w:t>
      </w:r>
      <w:r w:rsidRPr="003F1B53">
        <w:rPr>
          <w:rFonts w:ascii="Times New Roman" w:eastAsia="標楷體" w:hAnsi="Times New Roman" w:hint="eastAsia"/>
        </w:rPr>
        <w:t>學</w:t>
      </w:r>
      <w:r w:rsidRPr="003F1B53">
        <w:rPr>
          <w:rFonts w:ascii="Times New Roman" w:eastAsia="標楷體" w:hAnsi="Times New Roman"/>
        </w:rPr>
        <w:t>年度推動各項方案計畫的省思</w:t>
      </w: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126"/>
        <w:gridCol w:w="4820"/>
      </w:tblGrid>
      <w:tr w:rsidR="003F1B53" w:rsidRPr="003F1B53" w:rsidTr="00B61B34">
        <w:tc>
          <w:tcPr>
            <w:tcW w:w="1276" w:type="dxa"/>
          </w:tcPr>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計畫項目</w:t>
            </w:r>
          </w:p>
        </w:tc>
        <w:tc>
          <w:tcPr>
            <w:tcW w:w="2126" w:type="dxa"/>
          </w:tcPr>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推動方案</w:t>
            </w:r>
          </w:p>
        </w:tc>
        <w:tc>
          <w:tcPr>
            <w:tcW w:w="4820" w:type="dxa"/>
          </w:tcPr>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省思</w:t>
            </w:r>
          </w:p>
        </w:tc>
      </w:tr>
      <w:tr w:rsidR="003F1B53" w:rsidRPr="003F1B53" w:rsidTr="00B61B34">
        <w:tc>
          <w:tcPr>
            <w:tcW w:w="1276" w:type="dxa"/>
          </w:tcPr>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定期會議</w:t>
            </w:r>
          </w:p>
        </w:tc>
        <w:tc>
          <w:tcPr>
            <w:tcW w:w="2126" w:type="dxa"/>
          </w:tcPr>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國中小數學輔導團定期會議</w:t>
            </w:r>
          </w:p>
        </w:tc>
        <w:tc>
          <w:tcPr>
            <w:tcW w:w="4820" w:type="dxa"/>
          </w:tcPr>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召開</w:t>
            </w:r>
            <w:r w:rsidR="00531317">
              <w:rPr>
                <w:rFonts w:ascii="Times New Roman" w:eastAsia="標楷體" w:hAnsi="Times New Roman"/>
              </w:rPr>
              <w:t>2</w:t>
            </w:r>
            <w:r w:rsidR="00531317">
              <w:rPr>
                <w:rFonts w:ascii="Times New Roman" w:eastAsia="標楷體" w:hAnsi="Times New Roman"/>
              </w:rPr>
              <w:t>次</w:t>
            </w:r>
            <w:r w:rsidRPr="003F1B53">
              <w:rPr>
                <w:rFonts w:ascii="Times New Roman" w:eastAsia="標楷體" w:hAnsi="Times New Roman" w:hint="eastAsia"/>
              </w:rPr>
              <w:t>國中小數學領域輔導團定期會議</w:t>
            </w:r>
            <w:r w:rsidRPr="003F1B53">
              <w:rPr>
                <w:rFonts w:ascii="Times New Roman" w:eastAsia="標楷體" w:hAnsi="Times New Roman"/>
              </w:rPr>
              <w:t>,</w:t>
            </w:r>
            <w:r w:rsidRPr="003F1B53">
              <w:rPr>
                <w:rFonts w:ascii="Times New Roman" w:eastAsia="標楷體" w:hAnsi="Times New Roman" w:hint="eastAsia"/>
              </w:rPr>
              <w:t>以凝聚國中小輔導員共識，增進效能專業成長。</w:t>
            </w:r>
          </w:p>
        </w:tc>
      </w:tr>
      <w:tr w:rsidR="003F1B53" w:rsidRPr="003F1B53" w:rsidTr="00B61B34">
        <w:tc>
          <w:tcPr>
            <w:tcW w:w="1276" w:type="dxa"/>
          </w:tcPr>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專業對話</w:t>
            </w:r>
          </w:p>
        </w:tc>
        <w:tc>
          <w:tcPr>
            <w:tcW w:w="2126" w:type="dxa"/>
          </w:tcPr>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1.</w:t>
            </w:r>
            <w:r w:rsidRPr="003F1B53">
              <w:rPr>
                <w:rFonts w:ascii="Times New Roman" w:eastAsia="標楷體" w:hAnsi="Times New Roman" w:hint="eastAsia"/>
              </w:rPr>
              <w:t>國中小數學輔導團定期會議</w:t>
            </w:r>
          </w:p>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2.</w:t>
            </w:r>
            <w:r w:rsidRPr="003F1B53">
              <w:rPr>
                <w:rFonts w:ascii="Times New Roman" w:eastAsia="標楷體" w:hAnsi="Times New Roman" w:hint="eastAsia"/>
              </w:rPr>
              <w:t>數學團到校訪視服務</w:t>
            </w:r>
          </w:p>
        </w:tc>
        <w:tc>
          <w:tcPr>
            <w:tcW w:w="4820" w:type="dxa"/>
          </w:tcPr>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數學團到校訪視服務能針對學校需求，直接與學校教師面對面溝通，發現並解決現場的問題，反應良好，庚續辦理。</w:t>
            </w:r>
          </w:p>
        </w:tc>
      </w:tr>
      <w:tr w:rsidR="003F1B53" w:rsidRPr="003F1B53" w:rsidTr="00B61B34">
        <w:trPr>
          <w:trHeight w:val="6071"/>
        </w:trPr>
        <w:tc>
          <w:tcPr>
            <w:tcW w:w="1276" w:type="dxa"/>
          </w:tcPr>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增能研習</w:t>
            </w:r>
          </w:p>
        </w:tc>
        <w:tc>
          <w:tcPr>
            <w:tcW w:w="2126" w:type="dxa"/>
          </w:tcPr>
          <w:p w:rsidR="003F1B53" w:rsidRPr="003F1B53" w:rsidRDefault="003F1B53" w:rsidP="003F1B53">
            <w:pPr>
              <w:numPr>
                <w:ilvl w:val="0"/>
                <w:numId w:val="3"/>
              </w:numPr>
              <w:spacing w:line="420" w:lineRule="exact"/>
              <w:jc w:val="both"/>
              <w:rPr>
                <w:rFonts w:ascii="Times New Roman" w:eastAsia="標楷體" w:hAnsi="Times New Roman"/>
              </w:rPr>
            </w:pPr>
            <w:r w:rsidRPr="003F1B53">
              <w:rPr>
                <w:rFonts w:ascii="Times New Roman" w:eastAsia="標楷體" w:hAnsi="Times New Roman" w:hint="eastAsia"/>
              </w:rPr>
              <w:t>數學奠基進教室教師研習。</w:t>
            </w:r>
          </w:p>
          <w:p w:rsidR="00531317" w:rsidRDefault="003F1B53" w:rsidP="00531317">
            <w:pPr>
              <w:numPr>
                <w:ilvl w:val="0"/>
                <w:numId w:val="3"/>
              </w:numPr>
              <w:spacing w:line="420" w:lineRule="exact"/>
              <w:jc w:val="both"/>
              <w:rPr>
                <w:rFonts w:ascii="Times New Roman" w:eastAsia="標楷體" w:hAnsi="Times New Roman"/>
              </w:rPr>
            </w:pPr>
            <w:r w:rsidRPr="003F1B53">
              <w:rPr>
                <w:rFonts w:ascii="Times New Roman" w:eastAsia="標楷體" w:hAnsi="Times New Roman" w:hint="eastAsia"/>
              </w:rPr>
              <w:t>2.</w:t>
            </w:r>
            <w:r w:rsidRPr="003F1B53">
              <w:rPr>
                <w:rFonts w:ascii="Times New Roman" w:eastAsia="標楷體" w:hAnsi="Times New Roman" w:hint="eastAsia"/>
              </w:rPr>
              <w:t>辦理數位學習課堂實踐工作坊</w:t>
            </w:r>
          </w:p>
          <w:p w:rsidR="003F1B53" w:rsidRPr="003F1B53" w:rsidRDefault="003F1B53" w:rsidP="00531317">
            <w:pPr>
              <w:numPr>
                <w:ilvl w:val="0"/>
                <w:numId w:val="3"/>
              </w:numPr>
              <w:spacing w:line="420" w:lineRule="exact"/>
              <w:jc w:val="both"/>
              <w:rPr>
                <w:rFonts w:ascii="Times New Roman" w:eastAsia="標楷體" w:hAnsi="Times New Roman"/>
              </w:rPr>
            </w:pPr>
            <w:r w:rsidRPr="003F1B53">
              <w:rPr>
                <w:rFonts w:ascii="Times New Roman" w:eastAsia="標楷體" w:hAnsi="Times New Roman" w:hint="eastAsia"/>
              </w:rPr>
              <w:t>邁向十二年國教國小數學輔導員增能讀書會</w:t>
            </w:r>
          </w:p>
          <w:p w:rsidR="003F1B53" w:rsidRPr="003F1B53" w:rsidRDefault="003F1B53" w:rsidP="00531317">
            <w:pPr>
              <w:numPr>
                <w:ilvl w:val="0"/>
                <w:numId w:val="3"/>
              </w:numPr>
              <w:spacing w:line="420" w:lineRule="exact"/>
              <w:jc w:val="both"/>
              <w:rPr>
                <w:rFonts w:ascii="Times New Roman" w:eastAsia="標楷體" w:hAnsi="Times New Roman"/>
              </w:rPr>
            </w:pPr>
            <w:r w:rsidRPr="003F1B53">
              <w:rPr>
                <w:rFonts w:ascii="Times New Roman" w:eastAsia="標楷體" w:hAnsi="Times New Roman" w:hint="eastAsia"/>
              </w:rPr>
              <w:t>本縣數學基本能力檢核試題與測驗結果解析</w:t>
            </w:r>
          </w:p>
          <w:p w:rsidR="003F1B53" w:rsidRPr="003F1B53" w:rsidRDefault="003F1B53" w:rsidP="00531317">
            <w:pPr>
              <w:numPr>
                <w:ilvl w:val="0"/>
                <w:numId w:val="3"/>
              </w:numPr>
              <w:spacing w:line="420" w:lineRule="exact"/>
              <w:jc w:val="both"/>
              <w:rPr>
                <w:rFonts w:ascii="Times New Roman" w:eastAsia="標楷體" w:hAnsi="Times New Roman"/>
              </w:rPr>
            </w:pPr>
            <w:r w:rsidRPr="003F1B53">
              <w:rPr>
                <w:rFonts w:ascii="Times New Roman" w:eastAsia="標楷體" w:hAnsi="Times New Roman" w:hint="eastAsia"/>
              </w:rPr>
              <w:t>數學花路米教學增能研習</w:t>
            </w:r>
          </w:p>
          <w:p w:rsidR="003F1B53" w:rsidRPr="003F1B53" w:rsidRDefault="003F1B53" w:rsidP="00531317">
            <w:pPr>
              <w:numPr>
                <w:ilvl w:val="0"/>
                <w:numId w:val="3"/>
              </w:numPr>
              <w:spacing w:line="420" w:lineRule="exact"/>
              <w:jc w:val="both"/>
              <w:rPr>
                <w:rFonts w:ascii="Times New Roman" w:eastAsia="標楷體" w:hAnsi="Times New Roman"/>
              </w:rPr>
            </w:pPr>
            <w:r w:rsidRPr="003F1B53">
              <w:rPr>
                <w:rFonts w:ascii="Times New Roman" w:eastAsia="標楷體" w:hAnsi="Times New Roman" w:hint="eastAsia"/>
              </w:rPr>
              <w:t>國中會考試題暨學力檢核分析</w:t>
            </w:r>
          </w:p>
        </w:tc>
        <w:tc>
          <w:tcPr>
            <w:tcW w:w="4820" w:type="dxa"/>
          </w:tcPr>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1.</w:t>
            </w:r>
            <w:r w:rsidRPr="003F1B53">
              <w:rPr>
                <w:rFonts w:ascii="Times New Roman" w:eastAsia="標楷體" w:hAnsi="Times New Roman" w:hint="eastAsia"/>
              </w:rPr>
              <w:t>辦理奠基進教室系列課程，以奠基模組包協助現場教師教授重要核心概念，活化數學知識。</w:t>
            </w:r>
          </w:p>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2.</w:t>
            </w:r>
            <w:r w:rsidRPr="003F1B53">
              <w:rPr>
                <w:rFonts w:ascii="Times New Roman" w:eastAsia="標楷體" w:hAnsi="Times New Roman" w:hint="eastAsia"/>
              </w:rPr>
              <w:t>辦理國中數學數位教學課堂實踐，提升現場教師數位教學能力。</w:t>
            </w:r>
          </w:p>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3.</w:t>
            </w:r>
            <w:r w:rsidRPr="003F1B53">
              <w:rPr>
                <w:rFonts w:ascii="Times New Roman" w:eastAsia="標楷體" w:hAnsi="Times New Roman" w:hint="eastAsia"/>
              </w:rPr>
              <w:t>邁向十二年國教國小數學輔導員增能讀會，</w:t>
            </w:r>
            <w:proofErr w:type="gramStart"/>
            <w:r w:rsidRPr="003F1B53">
              <w:rPr>
                <w:rFonts w:ascii="Times New Roman" w:eastAsia="標楷體" w:hAnsi="Times New Roman"/>
              </w:rPr>
              <w:t>採</w:t>
            </w:r>
            <w:proofErr w:type="gramEnd"/>
            <w:r w:rsidRPr="003F1B53">
              <w:rPr>
                <w:rFonts w:ascii="Times New Roman" w:eastAsia="標楷體" w:hAnsi="Times New Roman"/>
              </w:rPr>
              <w:t>專書閱讀分享報告、主題研討、專業對話等方式辦理</w:t>
            </w:r>
            <w:r w:rsidRPr="003F1B53">
              <w:rPr>
                <w:rFonts w:ascii="Times New Roman" w:eastAsia="標楷體" w:hAnsi="Times New Roman" w:hint="eastAsia"/>
              </w:rPr>
              <w:t>，研讀主題以有效教學、補救教學、多元評量、重理解的課程設計、核心教學法等，透過心得分享提升輔導員數學教學輔導專業能力，計</w:t>
            </w:r>
            <w:r w:rsidRPr="003F1B53">
              <w:rPr>
                <w:rFonts w:ascii="Times New Roman" w:eastAsia="標楷體" w:hAnsi="Times New Roman" w:hint="eastAsia"/>
              </w:rPr>
              <w:t>4</w:t>
            </w:r>
            <w:r w:rsidRPr="003F1B53">
              <w:rPr>
                <w:rFonts w:ascii="Times New Roman" w:eastAsia="標楷體" w:hAnsi="Times New Roman" w:hint="eastAsia"/>
              </w:rPr>
              <w:t>場次。</w:t>
            </w:r>
          </w:p>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4.</w:t>
            </w:r>
            <w:r w:rsidRPr="003F1B53">
              <w:rPr>
                <w:rFonts w:ascii="Times New Roman" w:eastAsia="標楷體" w:hAnsi="Times New Roman" w:hint="eastAsia"/>
              </w:rPr>
              <w:t>協助輔導員了解本縣數學基本能力檢核試題與測驗結果解析</w:t>
            </w:r>
          </w:p>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5.</w:t>
            </w:r>
            <w:r w:rsidRPr="003F1B53">
              <w:rPr>
                <w:rFonts w:ascii="Times New Roman" w:eastAsia="標楷體" w:hAnsi="Times New Roman" w:hint="eastAsia"/>
              </w:rPr>
              <w:t>至本縣國小數學花路米教學增能研習，計</w:t>
            </w:r>
            <w:r w:rsidRPr="003F1B53">
              <w:rPr>
                <w:rFonts w:ascii="Times New Roman" w:eastAsia="標楷體" w:hAnsi="Times New Roman" w:hint="eastAsia"/>
              </w:rPr>
              <w:t>15</w:t>
            </w:r>
            <w:r w:rsidRPr="003F1B53">
              <w:rPr>
                <w:rFonts w:ascii="Times New Roman" w:eastAsia="標楷體" w:hAnsi="Times New Roman" w:hint="eastAsia"/>
              </w:rPr>
              <w:t>校，能針對學校需求，直接安排第一線教師增能內容，反應良好，庚續辦理。</w:t>
            </w:r>
          </w:p>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6.</w:t>
            </w:r>
            <w:r w:rsidRPr="003F1B53">
              <w:rPr>
                <w:rFonts w:ascii="Times New Roman" w:eastAsia="標楷體" w:hAnsi="Times New Roman" w:hint="eastAsia"/>
              </w:rPr>
              <w:t>輔導員分析會考試題及本縣學生作答反映分析，入</w:t>
            </w:r>
            <w:proofErr w:type="gramStart"/>
            <w:r w:rsidRPr="003F1B53">
              <w:rPr>
                <w:rFonts w:ascii="Times New Roman" w:eastAsia="標楷體" w:hAnsi="Times New Roman" w:hint="eastAsia"/>
              </w:rPr>
              <w:t>校提共該</w:t>
            </w:r>
            <w:proofErr w:type="gramEnd"/>
            <w:r w:rsidRPr="003F1B53">
              <w:rPr>
                <w:rFonts w:ascii="Times New Roman" w:eastAsia="標楷體" w:hAnsi="Times New Roman" w:hint="eastAsia"/>
              </w:rPr>
              <w:t>校學生相關數據與教學策略。</w:t>
            </w:r>
          </w:p>
        </w:tc>
      </w:tr>
      <w:tr w:rsidR="003F1B53" w:rsidRPr="003F1B53" w:rsidTr="00531317">
        <w:trPr>
          <w:trHeight w:val="557"/>
        </w:trPr>
        <w:tc>
          <w:tcPr>
            <w:tcW w:w="1276" w:type="dxa"/>
          </w:tcPr>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到校服務</w:t>
            </w:r>
          </w:p>
        </w:tc>
        <w:tc>
          <w:tcPr>
            <w:tcW w:w="2126" w:type="dxa"/>
          </w:tcPr>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bCs/>
              </w:rPr>
              <w:t>數學到校訪視服務</w:t>
            </w:r>
          </w:p>
        </w:tc>
        <w:tc>
          <w:tcPr>
            <w:tcW w:w="4820" w:type="dxa"/>
          </w:tcPr>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國中組</w:t>
            </w:r>
            <w:r w:rsidRPr="003F1B53">
              <w:rPr>
                <w:rFonts w:ascii="Times New Roman" w:eastAsia="標楷體" w:hAnsi="Times New Roman" w:hint="eastAsia"/>
              </w:rPr>
              <w:t>8</w:t>
            </w:r>
            <w:r w:rsidRPr="003F1B53">
              <w:rPr>
                <w:rFonts w:ascii="Times New Roman" w:eastAsia="標楷體" w:hAnsi="Times New Roman" w:hint="eastAsia"/>
              </w:rPr>
              <w:t>所，國小組</w:t>
            </w:r>
            <w:r w:rsidRPr="003F1B53">
              <w:rPr>
                <w:rFonts w:ascii="Times New Roman" w:eastAsia="標楷體" w:hAnsi="Times New Roman" w:hint="eastAsia"/>
              </w:rPr>
              <w:t>10</w:t>
            </w:r>
            <w:r w:rsidRPr="003F1B53">
              <w:rPr>
                <w:rFonts w:ascii="Times New Roman" w:eastAsia="標楷體" w:hAnsi="Times New Roman" w:hint="eastAsia"/>
              </w:rPr>
              <w:t>所，協助現場教師了解有關數學教材教法、數學有效教學、會考試題暨數據分析、十二年國</w:t>
            </w:r>
            <w:r w:rsidRPr="003F1B53">
              <w:rPr>
                <w:rFonts w:ascii="Times New Roman" w:eastAsia="標楷體" w:hAnsi="Times New Roman" w:hint="eastAsia"/>
              </w:rPr>
              <w:lastRenderedPageBreak/>
              <w:t>教素養導向教學與評量、</w:t>
            </w:r>
            <w:proofErr w:type="gramStart"/>
            <w:r w:rsidRPr="003F1B53">
              <w:rPr>
                <w:rFonts w:ascii="Times New Roman" w:eastAsia="標楷體" w:hAnsi="Times New Roman" w:hint="eastAsia"/>
              </w:rPr>
              <w:t>共同備課</w:t>
            </w:r>
            <w:proofErr w:type="gramEnd"/>
            <w:r w:rsidRPr="003F1B53">
              <w:rPr>
                <w:rFonts w:ascii="Times New Roman" w:eastAsia="標楷體" w:hAnsi="Times New Roman" w:hint="eastAsia"/>
              </w:rPr>
              <w:t>、公開授課</w:t>
            </w:r>
            <w:proofErr w:type="gramStart"/>
            <w:r w:rsidRPr="003F1B53">
              <w:rPr>
                <w:rFonts w:ascii="Times New Roman" w:eastAsia="標楷體" w:hAnsi="Times New Roman" w:hint="eastAsia"/>
              </w:rPr>
              <w:t>觀議</w:t>
            </w:r>
            <w:proofErr w:type="gramEnd"/>
            <w:r w:rsidRPr="003F1B53">
              <w:rPr>
                <w:rFonts w:ascii="Times New Roman" w:eastAsia="標楷體" w:hAnsi="Times New Roman" w:hint="eastAsia"/>
              </w:rPr>
              <w:t>課等議題。</w:t>
            </w:r>
          </w:p>
        </w:tc>
      </w:tr>
    </w:tbl>
    <w:bookmarkEnd w:id="2"/>
    <w:p w:rsidR="000013C9" w:rsidRDefault="001B319C">
      <w:pPr>
        <w:spacing w:line="420" w:lineRule="exact"/>
        <w:ind w:left="566" w:hanging="566"/>
        <w:jc w:val="both"/>
        <w:rPr>
          <w:rFonts w:ascii="Times New Roman" w:eastAsia="標楷體" w:hAnsi="Times New Roman"/>
        </w:rPr>
      </w:pPr>
      <w:r>
        <w:rPr>
          <w:rFonts w:ascii="Times New Roman" w:eastAsia="標楷體" w:hAnsi="Times New Roman"/>
        </w:rPr>
        <w:lastRenderedPageBreak/>
        <w:t>肆、計畫目標</w:t>
      </w:r>
    </w:p>
    <w:p w:rsidR="00531317" w:rsidRPr="00235D7A" w:rsidRDefault="00531317" w:rsidP="00531317">
      <w:pPr>
        <w:snapToGrid w:val="0"/>
        <w:spacing w:line="360" w:lineRule="auto"/>
        <w:ind w:leftChars="193" w:left="497" w:hangingChars="14" w:hanging="34"/>
        <w:rPr>
          <w:rFonts w:ascii="標楷體" w:eastAsia="標楷體" w:hAnsi="標楷體"/>
        </w:rPr>
      </w:pPr>
      <w:r w:rsidRPr="00235D7A">
        <w:rPr>
          <w:rFonts w:eastAsia="標楷體" w:hAnsi="標楷體"/>
        </w:rPr>
        <w:t>一、</w:t>
      </w:r>
      <w:r w:rsidRPr="00235D7A">
        <w:rPr>
          <w:rFonts w:ascii="標楷體" w:eastAsia="標楷體" w:hAnsi="標楷體" w:cs="標楷體" w:hint="eastAsia"/>
        </w:rPr>
        <w:t>提升輔導團專業能力與輔導功能。</w:t>
      </w:r>
      <w:r w:rsidRPr="00235D7A">
        <w:rPr>
          <w:rFonts w:ascii="標楷體" w:eastAsia="標楷體" w:hAnsi="標楷體" w:cs="標楷體"/>
        </w:rPr>
        <w:t xml:space="preserve"> </w:t>
      </w:r>
    </w:p>
    <w:p w:rsidR="00531317" w:rsidRPr="00235D7A" w:rsidRDefault="00531317" w:rsidP="00531317">
      <w:pPr>
        <w:snapToGrid w:val="0"/>
        <w:spacing w:line="360" w:lineRule="auto"/>
        <w:ind w:leftChars="193" w:left="991" w:hangingChars="220" w:hanging="528"/>
        <w:rPr>
          <w:rFonts w:ascii="標楷體" w:eastAsia="標楷體" w:hAnsi="標楷體" w:cs="標楷體"/>
        </w:rPr>
      </w:pPr>
      <w:r w:rsidRPr="00235D7A">
        <w:rPr>
          <w:rFonts w:ascii="標楷體" w:eastAsia="標楷體" w:hAnsi="標楷體" w:cs="標楷體" w:hint="eastAsia"/>
        </w:rPr>
        <w:t>二、強化教學輔導機制，增進教師數學教材教法理解，具備有效教學與補救教學能力。</w:t>
      </w:r>
    </w:p>
    <w:p w:rsidR="00531317" w:rsidRPr="00235D7A" w:rsidRDefault="00531317" w:rsidP="00531317">
      <w:pPr>
        <w:snapToGrid w:val="0"/>
        <w:spacing w:line="360" w:lineRule="auto"/>
        <w:ind w:leftChars="193" w:left="497" w:hangingChars="14" w:hanging="34"/>
        <w:rPr>
          <w:rFonts w:ascii="標楷體" w:eastAsia="標楷體" w:hAnsi="標楷體"/>
        </w:rPr>
      </w:pPr>
      <w:r w:rsidRPr="00235D7A">
        <w:rPr>
          <w:rFonts w:ascii="標楷體" w:eastAsia="標楷體" w:hAnsi="標楷體" w:cs="標楷體" w:hint="eastAsia"/>
        </w:rPr>
        <w:t>三、推動十二年國教素養導向評量與教學，提升教師專業。</w:t>
      </w:r>
    </w:p>
    <w:p w:rsidR="00531317" w:rsidRPr="00235D7A" w:rsidRDefault="00531317" w:rsidP="00531317">
      <w:pPr>
        <w:snapToGrid w:val="0"/>
        <w:spacing w:line="360" w:lineRule="auto"/>
        <w:ind w:leftChars="193" w:left="497" w:hangingChars="14" w:hanging="34"/>
        <w:rPr>
          <w:rFonts w:ascii="標楷體" w:eastAsia="標楷體" w:hAnsi="標楷體"/>
        </w:rPr>
      </w:pPr>
      <w:r w:rsidRPr="00235D7A">
        <w:rPr>
          <w:rFonts w:ascii="標楷體" w:eastAsia="標楷體" w:hAnsi="標楷體" w:cs="標楷體" w:hint="eastAsia"/>
        </w:rPr>
        <w:t>四、促進教師教學專業經驗交流與資源分享，提升學生學習成效。</w:t>
      </w:r>
    </w:p>
    <w:p w:rsidR="00531317" w:rsidRPr="00235D7A" w:rsidRDefault="00531317" w:rsidP="00531317">
      <w:pPr>
        <w:snapToGrid w:val="0"/>
        <w:spacing w:line="360" w:lineRule="auto"/>
        <w:ind w:leftChars="193" w:left="497" w:hangingChars="14" w:hanging="34"/>
        <w:rPr>
          <w:rFonts w:ascii="標楷體" w:eastAsia="標楷體" w:hAnsi="標楷體"/>
        </w:rPr>
      </w:pPr>
      <w:r w:rsidRPr="00235D7A">
        <w:rPr>
          <w:rFonts w:ascii="標楷體" w:eastAsia="標楷體" w:hAnsi="標楷體" w:cs="標楷體" w:hint="eastAsia"/>
        </w:rPr>
        <w:t>五、輔導本縣國民中小學教師專業對話，增加教學專業知能。</w:t>
      </w:r>
    </w:p>
    <w:p w:rsidR="00531317" w:rsidRPr="00235D7A" w:rsidRDefault="00531317" w:rsidP="00531317">
      <w:pPr>
        <w:snapToGrid w:val="0"/>
        <w:spacing w:line="360" w:lineRule="auto"/>
        <w:ind w:leftChars="193" w:left="497" w:hangingChars="14" w:hanging="34"/>
        <w:rPr>
          <w:rFonts w:ascii="標楷體" w:eastAsia="標楷體" w:hAnsi="標楷體"/>
        </w:rPr>
      </w:pPr>
      <w:r w:rsidRPr="00235D7A">
        <w:rPr>
          <w:rFonts w:ascii="標楷體" w:eastAsia="標楷體" w:hAnsi="標楷體" w:cs="標楷體" w:hint="eastAsia"/>
        </w:rPr>
        <w:t>六、推動本縣數學科教學模式由「教師中心」移轉至「學習者中心」。</w:t>
      </w:r>
    </w:p>
    <w:p w:rsidR="00531317" w:rsidRPr="00235D7A" w:rsidRDefault="00531317" w:rsidP="00531317">
      <w:pPr>
        <w:snapToGrid w:val="0"/>
        <w:spacing w:line="360" w:lineRule="auto"/>
        <w:ind w:leftChars="193" w:left="497" w:hangingChars="14" w:hanging="34"/>
        <w:rPr>
          <w:rFonts w:ascii="標楷體" w:eastAsia="標楷體" w:hAnsi="標楷體"/>
        </w:rPr>
      </w:pPr>
      <w:r w:rsidRPr="00235D7A">
        <w:rPr>
          <w:rFonts w:ascii="標楷體" w:eastAsia="標楷體" w:hAnsi="標楷體" w:cs="標楷體" w:hint="eastAsia"/>
        </w:rPr>
        <w:t>七、發展具體可行的形成性評量與回饋工具。</w:t>
      </w:r>
    </w:p>
    <w:p w:rsidR="00531317" w:rsidRPr="00235D7A" w:rsidRDefault="00531317" w:rsidP="00531317">
      <w:pPr>
        <w:snapToGrid w:val="0"/>
        <w:spacing w:line="360" w:lineRule="auto"/>
        <w:ind w:leftChars="193" w:left="497" w:hangingChars="14" w:hanging="34"/>
        <w:rPr>
          <w:rFonts w:eastAsia="標楷體" w:hAnsi="標楷體"/>
        </w:rPr>
      </w:pPr>
      <w:r w:rsidRPr="00235D7A">
        <w:rPr>
          <w:rFonts w:ascii="標楷體" w:eastAsia="標楷體" w:hAnsi="標楷體" w:cs="標楷體" w:hint="eastAsia"/>
        </w:rPr>
        <w:t>八、發展本縣數學科教師差異化教學能力，如善用科技工具或適性分組教學。</w:t>
      </w:r>
    </w:p>
    <w:p w:rsidR="000013C9" w:rsidRDefault="001B319C">
      <w:pPr>
        <w:autoSpaceDE w:val="0"/>
        <w:spacing w:before="180" w:after="180" w:line="420" w:lineRule="exact"/>
        <w:jc w:val="both"/>
        <w:rPr>
          <w:rFonts w:ascii="Times New Roman" w:eastAsia="標楷體" w:hAnsi="Times New Roman"/>
        </w:rPr>
      </w:pPr>
      <w:r>
        <w:rPr>
          <w:rFonts w:ascii="Times New Roman" w:eastAsia="標楷體" w:hAnsi="Times New Roman"/>
        </w:rPr>
        <w:t>伍、輔導團輔導模式及服務（支持或輔導）內涵</w:t>
      </w:r>
    </w:p>
    <w:p w:rsidR="00531317" w:rsidRPr="00531317" w:rsidRDefault="00531317" w:rsidP="00531317">
      <w:pPr>
        <w:suppressAutoHyphens w:val="0"/>
        <w:autoSpaceDE w:val="0"/>
        <w:spacing w:beforeLines="50" w:before="180" w:afterLines="50" w:after="180" w:line="360" w:lineRule="auto"/>
        <w:ind w:leftChars="257" w:left="617"/>
        <w:jc w:val="both"/>
        <w:textAlignment w:val="auto"/>
        <w:rPr>
          <w:rFonts w:ascii="標楷體" w:eastAsia="標楷體" w:hAnsi="標楷體"/>
          <w:kern w:val="2"/>
          <w:szCs w:val="24"/>
        </w:rPr>
      </w:pPr>
      <w:r w:rsidRPr="00531317">
        <w:rPr>
          <w:rFonts w:ascii="標楷體" w:eastAsia="標楷體" w:hAnsi="標楷體" w:cs="標楷體" w:hint="eastAsia"/>
          <w:kern w:val="2"/>
          <w:szCs w:val="24"/>
        </w:rPr>
        <w:t>本分團係以「友善、支持、專業與服務」為宗旨，重視團員的專業增能，以不干擾教育現場為原則，提供教學專業支持與輔導，協助解決教學現場的問題，成為教育政策與現場教師溝通的橋樑，規劃方輔導模式及服務內涵如下：</w:t>
      </w:r>
    </w:p>
    <w:p w:rsidR="00531317" w:rsidRPr="00531317" w:rsidRDefault="00531317" w:rsidP="00531317">
      <w:pPr>
        <w:widowControl/>
        <w:numPr>
          <w:ilvl w:val="0"/>
          <w:numId w:val="4"/>
        </w:numPr>
        <w:suppressAutoHyphens w:val="0"/>
        <w:autoSpaceDN/>
        <w:spacing w:before="120" w:after="120" w:line="360" w:lineRule="auto"/>
        <w:ind w:leftChars="178" w:left="852" w:hangingChars="177" w:hanging="425"/>
        <w:jc w:val="both"/>
        <w:textAlignment w:val="auto"/>
        <w:rPr>
          <w:rFonts w:ascii="標楷體" w:eastAsia="標楷體" w:hAnsi="標楷體" w:cs="Arial"/>
          <w:kern w:val="0"/>
          <w:szCs w:val="24"/>
        </w:rPr>
      </w:pPr>
      <w:r w:rsidRPr="00531317">
        <w:rPr>
          <w:rFonts w:ascii="標楷體" w:eastAsia="標楷體" w:hAnsi="標楷體" w:cs="標楷體" w:hint="eastAsia"/>
          <w:kern w:val="0"/>
          <w:szCs w:val="24"/>
        </w:rPr>
        <w:t>到校服務：每學期到校服務10次以上，除提供各校輔導諮詢服務外，另針對縣內學力檢測該校表現提供具體回饋與教學建議。</w:t>
      </w:r>
    </w:p>
    <w:p w:rsidR="00531317" w:rsidRPr="00531317" w:rsidRDefault="00531317" w:rsidP="00531317">
      <w:pPr>
        <w:widowControl/>
        <w:numPr>
          <w:ilvl w:val="0"/>
          <w:numId w:val="4"/>
        </w:numPr>
        <w:suppressAutoHyphens w:val="0"/>
        <w:autoSpaceDN/>
        <w:spacing w:before="120" w:after="120" w:line="360" w:lineRule="auto"/>
        <w:ind w:leftChars="178" w:left="852" w:hangingChars="177" w:hanging="425"/>
        <w:jc w:val="both"/>
        <w:textAlignment w:val="auto"/>
        <w:rPr>
          <w:rFonts w:ascii="標楷體" w:eastAsia="標楷體" w:hAnsi="標楷體" w:cs="Arial"/>
          <w:kern w:val="0"/>
          <w:szCs w:val="24"/>
        </w:rPr>
      </w:pPr>
      <w:r w:rsidRPr="00531317">
        <w:rPr>
          <w:rFonts w:ascii="標楷體" w:eastAsia="標楷體" w:hAnsi="標楷體" w:cs="標楷體" w:hint="eastAsia"/>
          <w:kern w:val="0"/>
          <w:szCs w:val="24"/>
        </w:rPr>
        <w:t>辦理增能講座</w:t>
      </w:r>
      <w:r w:rsidRPr="00531317">
        <w:rPr>
          <w:rFonts w:ascii="標楷體" w:eastAsia="標楷體" w:hAnsi="標楷體" w:cs="標楷體"/>
          <w:kern w:val="0"/>
          <w:szCs w:val="24"/>
        </w:rPr>
        <w:t>/</w:t>
      </w:r>
      <w:r w:rsidRPr="00531317">
        <w:rPr>
          <w:rFonts w:ascii="標楷體" w:eastAsia="標楷體" w:hAnsi="標楷體" w:cs="標楷體" w:hint="eastAsia"/>
          <w:kern w:val="0"/>
          <w:szCs w:val="24"/>
        </w:rPr>
        <w:t>讀書會</w:t>
      </w:r>
      <w:r w:rsidRPr="00531317">
        <w:rPr>
          <w:rFonts w:ascii="標楷體" w:eastAsia="標楷體" w:hAnsi="標楷體" w:cs="標楷體"/>
          <w:kern w:val="0"/>
          <w:szCs w:val="24"/>
        </w:rPr>
        <w:t>/工</w:t>
      </w:r>
      <w:r w:rsidRPr="00531317">
        <w:rPr>
          <w:rFonts w:ascii="標楷體" w:eastAsia="標楷體" w:hAnsi="標楷體" w:cs="標楷體" w:hint="eastAsia"/>
          <w:kern w:val="0"/>
          <w:szCs w:val="24"/>
        </w:rPr>
        <w:t>作坊：針對學習者中心教學模式、素養導向教學、素養導向評量、</w:t>
      </w:r>
      <w:proofErr w:type="gramStart"/>
      <w:r w:rsidRPr="00531317">
        <w:rPr>
          <w:rFonts w:ascii="標楷體" w:eastAsia="標楷體" w:hAnsi="標楷體" w:cs="標楷體" w:hint="eastAsia"/>
          <w:kern w:val="0"/>
          <w:szCs w:val="24"/>
        </w:rPr>
        <w:t>領綱內容</w:t>
      </w:r>
      <w:proofErr w:type="gramEnd"/>
      <w:r w:rsidRPr="00531317">
        <w:rPr>
          <w:rFonts w:ascii="標楷體" w:eastAsia="標楷體" w:hAnsi="標楷體" w:cs="標楷體" w:hint="eastAsia"/>
          <w:kern w:val="0"/>
          <w:szCs w:val="24"/>
        </w:rPr>
        <w:t>、科技工具協助教學、差異化教學、個人化學習、形成性評量與回饋、命題技術等議題辦理各項講座。</w:t>
      </w:r>
    </w:p>
    <w:p w:rsidR="00531317" w:rsidRPr="00531317" w:rsidRDefault="00531317" w:rsidP="00531317">
      <w:pPr>
        <w:widowControl/>
        <w:numPr>
          <w:ilvl w:val="0"/>
          <w:numId w:val="4"/>
        </w:numPr>
        <w:suppressAutoHyphens w:val="0"/>
        <w:autoSpaceDN/>
        <w:spacing w:before="120" w:after="120" w:line="360" w:lineRule="auto"/>
        <w:ind w:leftChars="178" w:left="852" w:hangingChars="177" w:hanging="425"/>
        <w:jc w:val="both"/>
        <w:textAlignment w:val="auto"/>
        <w:rPr>
          <w:rFonts w:ascii="標楷體" w:eastAsia="標楷體" w:hAnsi="標楷體" w:cs="Arial"/>
          <w:kern w:val="0"/>
          <w:szCs w:val="24"/>
        </w:rPr>
      </w:pPr>
      <w:r w:rsidRPr="00531317">
        <w:rPr>
          <w:rFonts w:ascii="標楷體" w:eastAsia="標楷體" w:hAnsi="標楷體" w:cs="標楷體" w:hint="eastAsia"/>
          <w:kern w:val="0"/>
          <w:szCs w:val="24"/>
        </w:rPr>
        <w:t>辦理進階工作坊：為提升教師專業知能，辦理學習者中心教學模式、素養導向教學、素養導向評量、</w:t>
      </w:r>
      <w:proofErr w:type="gramStart"/>
      <w:r w:rsidRPr="00531317">
        <w:rPr>
          <w:rFonts w:ascii="標楷體" w:eastAsia="標楷體" w:hAnsi="標楷體" w:cs="標楷體" w:hint="eastAsia"/>
          <w:kern w:val="0"/>
          <w:szCs w:val="24"/>
        </w:rPr>
        <w:t>數學領綱內容</w:t>
      </w:r>
      <w:proofErr w:type="gramEnd"/>
      <w:r w:rsidRPr="00531317">
        <w:rPr>
          <w:rFonts w:ascii="標楷體" w:eastAsia="標楷體" w:hAnsi="標楷體" w:cs="標楷體" w:hint="eastAsia"/>
          <w:kern w:val="0"/>
          <w:szCs w:val="24"/>
        </w:rPr>
        <w:t>、科技工具協助教學、差異化教學、個人化學習、形成性評量與回饋、命題技術工作坊。</w:t>
      </w:r>
    </w:p>
    <w:p w:rsidR="000013C9" w:rsidRDefault="001B319C">
      <w:pPr>
        <w:autoSpaceDE w:val="0"/>
        <w:spacing w:before="180" w:after="180" w:line="420" w:lineRule="exact"/>
        <w:jc w:val="both"/>
      </w:pPr>
      <w:r>
        <w:rPr>
          <w:rFonts w:ascii="Times New Roman" w:eastAsia="標楷體" w:hAnsi="Times New Roman"/>
        </w:rPr>
        <w:t>陸、</w:t>
      </w:r>
      <w:r>
        <w:rPr>
          <w:rFonts w:ascii="Times New Roman" w:eastAsia="標楷體" w:hAnsi="Times New Roman"/>
        </w:rPr>
        <w:t>114</w:t>
      </w:r>
      <w:r>
        <w:rPr>
          <w:rFonts w:ascii="Times New Roman" w:eastAsia="標楷體" w:hAnsi="Times New Roman"/>
        </w:rPr>
        <w:t>學年度推動重點與行動方案</w:t>
      </w:r>
    </w:p>
    <w:p w:rsidR="007B5D3C" w:rsidRPr="00235D7A" w:rsidRDefault="007B5D3C" w:rsidP="007B5D3C">
      <w:pPr>
        <w:ind w:left="567" w:hangingChars="236" w:hanging="567"/>
        <w:jc w:val="both"/>
        <w:rPr>
          <w:rFonts w:eastAsia="標楷體"/>
          <w:b/>
        </w:rPr>
      </w:pPr>
      <w:r w:rsidRPr="00235D7A">
        <w:rPr>
          <w:rFonts w:ascii="標楷體" w:eastAsia="標楷體" w:hAnsi="標楷體" w:cs="標楷體"/>
          <w:b/>
        </w:rPr>
        <w:t xml:space="preserve"> </w:t>
      </w:r>
      <w:r w:rsidRPr="00235D7A">
        <w:rPr>
          <w:rFonts w:eastAsia="標楷體"/>
          <w:b/>
          <w:bCs/>
        </w:rPr>
        <w:t xml:space="preserve"> </w:t>
      </w:r>
      <w:r w:rsidRPr="00235D7A">
        <w:rPr>
          <w:rFonts w:eastAsia="標楷體" w:hAnsi="標楷體" w:cs="標楷體" w:hint="eastAsia"/>
          <w:b/>
          <w:bCs/>
        </w:rPr>
        <w:t>一、</w:t>
      </w:r>
      <w:r w:rsidRPr="00235D7A">
        <w:rPr>
          <w:rFonts w:eastAsia="標楷體" w:hAnsi="標楷體" w:cs="標楷體" w:hint="eastAsia"/>
          <w:b/>
        </w:rPr>
        <w:t>長期目標：</w:t>
      </w:r>
    </w:p>
    <w:p w:rsidR="007B5D3C" w:rsidRPr="00235D7A" w:rsidRDefault="007B5D3C" w:rsidP="007B5D3C">
      <w:pPr>
        <w:pStyle w:val="21"/>
        <w:spacing w:after="0" w:line="240" w:lineRule="atLeast"/>
        <w:ind w:leftChars="225" w:left="1001" w:hanging="461"/>
        <w:rPr>
          <w:rFonts w:ascii="Times New Roman" w:cs="Arial"/>
          <w:sz w:val="24"/>
          <w:szCs w:val="24"/>
        </w:rPr>
      </w:pPr>
      <w:r w:rsidRPr="00235D7A">
        <w:rPr>
          <w:rFonts w:ascii="Times New Roman" w:cs="Times New Roman"/>
          <w:sz w:val="24"/>
          <w:szCs w:val="24"/>
        </w:rPr>
        <w:t>1</w:t>
      </w:r>
      <w:r w:rsidRPr="00235D7A">
        <w:rPr>
          <w:rFonts w:ascii="Times New Roman" w:hAnsi="標楷體" w:hint="eastAsia"/>
          <w:sz w:val="24"/>
          <w:szCs w:val="24"/>
        </w:rPr>
        <w:t>、組織本縣數學領域研究小組，培育數學領域種子教師，永續研究數學課程及教材教法。</w:t>
      </w:r>
    </w:p>
    <w:p w:rsidR="007B5D3C" w:rsidRPr="00235D7A" w:rsidRDefault="007B5D3C" w:rsidP="007B5D3C">
      <w:pPr>
        <w:pStyle w:val="21"/>
        <w:spacing w:after="0" w:line="240" w:lineRule="atLeast"/>
        <w:ind w:leftChars="224" w:left="999" w:hanging="461"/>
        <w:rPr>
          <w:rFonts w:ascii="Times New Roman" w:cs="Arial"/>
          <w:sz w:val="24"/>
          <w:szCs w:val="24"/>
        </w:rPr>
      </w:pPr>
      <w:r w:rsidRPr="00235D7A">
        <w:rPr>
          <w:rFonts w:ascii="Times New Roman" w:cs="Times New Roman"/>
          <w:sz w:val="24"/>
          <w:szCs w:val="24"/>
        </w:rPr>
        <w:t>2</w:t>
      </w:r>
      <w:r w:rsidRPr="00235D7A">
        <w:rPr>
          <w:rFonts w:ascii="Times New Roman" w:hAnsi="標楷體" w:hint="eastAsia"/>
          <w:sz w:val="24"/>
          <w:szCs w:val="24"/>
        </w:rPr>
        <w:t>、提昇教師研發教材之能力，建構「人文」「科技」「多元」「卓越」的本縣教育願景。</w:t>
      </w:r>
    </w:p>
    <w:p w:rsidR="007B5D3C" w:rsidRPr="00235D7A" w:rsidRDefault="007B5D3C" w:rsidP="007B5D3C">
      <w:pPr>
        <w:pStyle w:val="21"/>
        <w:spacing w:after="0" w:line="360" w:lineRule="auto"/>
        <w:ind w:left="541" w:hangingChars="225" w:hanging="541"/>
        <w:rPr>
          <w:rFonts w:ascii="Times New Roman" w:cs="Arial"/>
          <w:b/>
          <w:sz w:val="24"/>
          <w:szCs w:val="24"/>
        </w:rPr>
      </w:pPr>
      <w:r w:rsidRPr="00235D7A">
        <w:rPr>
          <w:rFonts w:ascii="Times New Roman" w:cs="Times New Roman"/>
          <w:b/>
          <w:sz w:val="24"/>
          <w:szCs w:val="24"/>
        </w:rPr>
        <w:lastRenderedPageBreak/>
        <w:t xml:space="preserve">  </w:t>
      </w:r>
      <w:r w:rsidRPr="00235D7A">
        <w:rPr>
          <w:rFonts w:ascii="Times New Roman" w:hAnsi="標楷體" w:hint="eastAsia"/>
          <w:b/>
          <w:sz w:val="24"/>
          <w:szCs w:val="24"/>
        </w:rPr>
        <w:t>二、中期目標：</w:t>
      </w:r>
    </w:p>
    <w:p w:rsidR="007B5D3C" w:rsidRPr="00235D7A" w:rsidRDefault="007B5D3C" w:rsidP="007B5D3C">
      <w:pPr>
        <w:pStyle w:val="21"/>
        <w:spacing w:after="0" w:line="360" w:lineRule="auto"/>
        <w:ind w:leftChars="200" w:left="540" w:hangingChars="25" w:hanging="60"/>
        <w:rPr>
          <w:rFonts w:ascii="Times New Roman" w:cs="Arial"/>
          <w:sz w:val="24"/>
          <w:szCs w:val="24"/>
        </w:rPr>
      </w:pPr>
      <w:r w:rsidRPr="00235D7A">
        <w:rPr>
          <w:rFonts w:ascii="Times New Roman" w:cs="Times New Roman"/>
          <w:sz w:val="24"/>
          <w:szCs w:val="24"/>
        </w:rPr>
        <w:t>1</w:t>
      </w:r>
      <w:r w:rsidRPr="00235D7A">
        <w:rPr>
          <w:rFonts w:ascii="Times New Roman" w:hAnsi="標楷體" w:hint="eastAsia"/>
          <w:sz w:val="24"/>
          <w:szCs w:val="24"/>
        </w:rPr>
        <w:t>、推動教師行動研究，增進教學省思改進教學方法。</w:t>
      </w:r>
    </w:p>
    <w:p w:rsidR="007B5D3C" w:rsidRPr="00235D7A" w:rsidRDefault="007B5D3C" w:rsidP="007B5D3C">
      <w:pPr>
        <w:pStyle w:val="21"/>
        <w:spacing w:after="0" w:line="360" w:lineRule="auto"/>
        <w:ind w:leftChars="200" w:left="540" w:hangingChars="25" w:hanging="60"/>
        <w:rPr>
          <w:rFonts w:ascii="Times New Roman" w:hAnsi="標楷體" w:cs="Arial"/>
          <w:sz w:val="24"/>
          <w:szCs w:val="24"/>
        </w:rPr>
      </w:pPr>
      <w:r w:rsidRPr="00235D7A">
        <w:rPr>
          <w:rFonts w:ascii="Times New Roman" w:cs="Times New Roman"/>
          <w:sz w:val="24"/>
          <w:szCs w:val="24"/>
        </w:rPr>
        <w:t>2</w:t>
      </w:r>
      <w:r w:rsidRPr="00235D7A">
        <w:rPr>
          <w:rFonts w:ascii="Times New Roman" w:hAnsi="標楷體" w:hint="eastAsia"/>
          <w:sz w:val="24"/>
          <w:szCs w:val="24"/>
        </w:rPr>
        <w:t>、進行課程評鑑，協助教師達成數學課程目標。</w:t>
      </w:r>
    </w:p>
    <w:p w:rsidR="007B5D3C" w:rsidRPr="00235D7A" w:rsidRDefault="007B5D3C" w:rsidP="007B5D3C">
      <w:pPr>
        <w:pStyle w:val="21"/>
        <w:spacing w:after="0" w:line="360" w:lineRule="auto"/>
        <w:ind w:left="541" w:hangingChars="225" w:hanging="541"/>
        <w:rPr>
          <w:rFonts w:ascii="Times New Roman" w:cs="Arial"/>
          <w:b/>
          <w:sz w:val="24"/>
          <w:szCs w:val="24"/>
        </w:rPr>
      </w:pPr>
      <w:r w:rsidRPr="00235D7A">
        <w:rPr>
          <w:rFonts w:ascii="Times New Roman" w:cs="Times New Roman"/>
          <w:b/>
          <w:sz w:val="24"/>
          <w:szCs w:val="24"/>
        </w:rPr>
        <w:t xml:space="preserve">  </w:t>
      </w:r>
      <w:r w:rsidRPr="00235D7A">
        <w:rPr>
          <w:rFonts w:ascii="Times New Roman" w:hAnsi="標楷體" w:hint="eastAsia"/>
          <w:b/>
          <w:sz w:val="24"/>
          <w:szCs w:val="24"/>
        </w:rPr>
        <w:t>三、短期目標：</w:t>
      </w:r>
    </w:p>
    <w:p w:rsidR="007B5D3C" w:rsidRPr="00235D7A" w:rsidRDefault="007B5D3C" w:rsidP="007B5D3C">
      <w:pPr>
        <w:pStyle w:val="21"/>
        <w:spacing w:after="0" w:line="360" w:lineRule="auto"/>
        <w:ind w:leftChars="200" w:left="540" w:hangingChars="25" w:hanging="60"/>
        <w:rPr>
          <w:rFonts w:ascii="Times New Roman" w:cs="Arial"/>
          <w:sz w:val="24"/>
          <w:szCs w:val="24"/>
        </w:rPr>
      </w:pPr>
      <w:r w:rsidRPr="00235D7A">
        <w:rPr>
          <w:rFonts w:ascii="Times New Roman" w:cs="Times New Roman"/>
          <w:sz w:val="24"/>
          <w:szCs w:val="24"/>
        </w:rPr>
        <w:t>1</w:t>
      </w:r>
      <w:r w:rsidRPr="00235D7A">
        <w:rPr>
          <w:rFonts w:ascii="Times New Roman" w:hAnsi="標楷體" w:hint="eastAsia"/>
          <w:sz w:val="24"/>
          <w:szCs w:val="24"/>
        </w:rPr>
        <w:t>、辦理數學領域教材教法研習，提昇本學習領域教師專業知能。</w:t>
      </w:r>
    </w:p>
    <w:p w:rsidR="007B5D3C" w:rsidRPr="00235D7A" w:rsidRDefault="007B5D3C" w:rsidP="007B5D3C">
      <w:pPr>
        <w:pStyle w:val="21"/>
        <w:spacing w:after="0" w:line="360" w:lineRule="auto"/>
        <w:ind w:leftChars="200" w:left="540" w:hangingChars="25" w:hanging="60"/>
        <w:rPr>
          <w:rFonts w:ascii="Times New Roman" w:cs="Arial"/>
          <w:sz w:val="24"/>
          <w:szCs w:val="24"/>
        </w:rPr>
      </w:pPr>
      <w:r w:rsidRPr="00235D7A">
        <w:rPr>
          <w:rFonts w:ascii="Times New Roman" w:cs="Times New Roman"/>
          <w:sz w:val="24"/>
          <w:szCs w:val="24"/>
        </w:rPr>
        <w:t>2</w:t>
      </w:r>
      <w:r w:rsidRPr="00235D7A">
        <w:rPr>
          <w:rFonts w:ascii="Times New Roman" w:hAnsi="標楷體" w:hint="eastAsia"/>
          <w:sz w:val="24"/>
          <w:szCs w:val="24"/>
        </w:rPr>
        <w:t>、辦理到校輔導協助教師解決教學疑難問題，提昇教師教學專業知能。</w:t>
      </w:r>
    </w:p>
    <w:p w:rsidR="007B5D3C" w:rsidRDefault="007B5D3C" w:rsidP="007B5D3C">
      <w:pPr>
        <w:pStyle w:val="21"/>
        <w:spacing w:after="0" w:line="360" w:lineRule="auto"/>
        <w:ind w:leftChars="200" w:left="540" w:hangingChars="25" w:hanging="60"/>
        <w:rPr>
          <w:rFonts w:ascii="Times New Roman" w:hAnsi="標楷體"/>
          <w:sz w:val="24"/>
          <w:szCs w:val="24"/>
        </w:rPr>
      </w:pPr>
      <w:r w:rsidRPr="00235D7A">
        <w:rPr>
          <w:rFonts w:ascii="Times New Roman" w:cs="Times New Roman"/>
          <w:sz w:val="24"/>
          <w:szCs w:val="24"/>
        </w:rPr>
        <w:t>3</w:t>
      </w:r>
      <w:r w:rsidRPr="00235D7A">
        <w:rPr>
          <w:rFonts w:ascii="Times New Roman" w:hAnsi="標楷體" w:hint="eastAsia"/>
          <w:sz w:val="24"/>
          <w:szCs w:val="24"/>
        </w:rPr>
        <w:t>、充實輔導員本位課程、課程統整、課程評鑑及資訊融入教學等專業能力。</w:t>
      </w:r>
    </w:p>
    <w:p w:rsidR="007B5D3C" w:rsidRPr="00235D7A" w:rsidRDefault="007B5D3C" w:rsidP="007B5D3C">
      <w:pPr>
        <w:pStyle w:val="21"/>
        <w:spacing w:after="0" w:line="360" w:lineRule="auto"/>
        <w:ind w:leftChars="200" w:left="540" w:hangingChars="25" w:hanging="60"/>
        <w:rPr>
          <w:rFonts w:ascii="Times New Roman" w:hAnsi="標楷體"/>
          <w:sz w:val="24"/>
          <w:szCs w:val="24"/>
        </w:rPr>
      </w:pPr>
      <w:r>
        <w:rPr>
          <w:rFonts w:ascii="Times New Roman" w:hAnsi="標楷體" w:hint="eastAsia"/>
          <w:sz w:val="24"/>
          <w:szCs w:val="24"/>
        </w:rPr>
        <w:t>4</w:t>
      </w:r>
      <w:r>
        <w:rPr>
          <w:rFonts w:ascii="Times New Roman" w:hAnsi="標楷體" w:hint="eastAsia"/>
          <w:sz w:val="24"/>
          <w:szCs w:val="24"/>
        </w:rPr>
        <w:t>、充實輔導員數位教學能力，並能利用數位學習平台、學習載具輔助教學，並推廣至各校</w:t>
      </w:r>
      <w:r w:rsidRPr="00235D7A">
        <w:rPr>
          <w:rFonts w:ascii="Times New Roman" w:hAnsi="標楷體" w:hint="eastAsia"/>
          <w:sz w:val="24"/>
          <w:szCs w:val="24"/>
        </w:rPr>
        <w:t>。</w:t>
      </w:r>
    </w:p>
    <w:p w:rsidR="007B5D3C" w:rsidRPr="00235D7A" w:rsidRDefault="007B5D3C" w:rsidP="007B5D3C">
      <w:pPr>
        <w:pStyle w:val="21"/>
        <w:spacing w:after="0" w:line="360" w:lineRule="auto"/>
        <w:ind w:leftChars="200" w:left="540" w:hangingChars="25" w:hanging="60"/>
        <w:rPr>
          <w:rFonts w:ascii="Times New Roman" w:hAnsi="標楷體"/>
          <w:sz w:val="24"/>
          <w:szCs w:val="24"/>
        </w:rPr>
      </w:pPr>
      <w:r>
        <w:rPr>
          <w:rFonts w:ascii="Times New Roman" w:hAnsi="標楷體" w:hint="eastAsia"/>
          <w:sz w:val="24"/>
          <w:szCs w:val="24"/>
        </w:rPr>
        <w:t>5</w:t>
      </w:r>
      <w:r w:rsidRPr="00235D7A">
        <w:rPr>
          <w:rFonts w:ascii="Times New Roman" w:hAnsi="標楷體" w:hint="eastAsia"/>
          <w:sz w:val="24"/>
          <w:szCs w:val="24"/>
        </w:rPr>
        <w:t>、協助各校推動並落實</w:t>
      </w:r>
      <w:proofErr w:type="gramStart"/>
      <w:r w:rsidRPr="00235D7A">
        <w:rPr>
          <w:rFonts w:ascii="Times New Roman" w:hAnsi="標楷體" w:hint="eastAsia"/>
          <w:sz w:val="24"/>
          <w:szCs w:val="24"/>
        </w:rPr>
        <w:t>共同備課</w:t>
      </w:r>
      <w:proofErr w:type="gramEnd"/>
      <w:r w:rsidRPr="00235D7A">
        <w:rPr>
          <w:rFonts w:ascii="Times New Roman" w:hAnsi="標楷體" w:hint="eastAsia"/>
          <w:sz w:val="24"/>
          <w:szCs w:val="24"/>
        </w:rPr>
        <w:t>、公開授課及</w:t>
      </w:r>
      <w:proofErr w:type="gramStart"/>
      <w:r w:rsidRPr="00235D7A">
        <w:rPr>
          <w:rFonts w:ascii="Times New Roman" w:hAnsi="標楷體" w:hint="eastAsia"/>
          <w:sz w:val="24"/>
          <w:szCs w:val="24"/>
        </w:rPr>
        <w:t>觀議</w:t>
      </w:r>
      <w:proofErr w:type="gramEnd"/>
      <w:r w:rsidRPr="00235D7A">
        <w:rPr>
          <w:rFonts w:ascii="Times New Roman" w:hAnsi="標楷體" w:hint="eastAsia"/>
          <w:sz w:val="24"/>
          <w:szCs w:val="24"/>
        </w:rPr>
        <w:t>課。</w:t>
      </w:r>
    </w:p>
    <w:p w:rsidR="007B5D3C" w:rsidRPr="00235D7A" w:rsidRDefault="007B5D3C" w:rsidP="007B5D3C">
      <w:pPr>
        <w:pStyle w:val="21"/>
        <w:spacing w:after="0" w:line="360" w:lineRule="auto"/>
        <w:ind w:leftChars="199" w:left="776" w:hangingChars="124" w:hanging="298"/>
        <w:rPr>
          <w:rFonts w:ascii="Times New Roman" w:cs="Arial"/>
          <w:b/>
          <w:sz w:val="24"/>
          <w:szCs w:val="24"/>
        </w:rPr>
      </w:pPr>
      <w:r w:rsidRPr="00235D7A">
        <w:rPr>
          <w:rFonts w:ascii="Times New Roman" w:hAnsi="標楷體" w:hint="eastAsia"/>
          <w:b/>
          <w:sz w:val="24"/>
          <w:szCs w:val="24"/>
        </w:rPr>
        <w:t>四、工作重點：</w:t>
      </w:r>
    </w:p>
    <w:p w:rsidR="007B5D3C" w:rsidRPr="00235D7A" w:rsidRDefault="007B5D3C" w:rsidP="007B5D3C">
      <w:pPr>
        <w:spacing w:line="360" w:lineRule="auto"/>
        <w:ind w:leftChars="200" w:left="480" w:firstLineChars="100" w:firstLine="240"/>
        <w:jc w:val="both"/>
        <w:rPr>
          <w:rFonts w:eastAsia="標楷體" w:hAnsi="標楷體"/>
        </w:rPr>
      </w:pPr>
      <w:r>
        <w:rPr>
          <w:rFonts w:eastAsia="標楷體" w:hint="eastAsia"/>
        </w:rPr>
        <w:t>11</w:t>
      </w:r>
      <w:r>
        <w:rPr>
          <w:rFonts w:eastAsia="標楷體"/>
        </w:rPr>
        <w:t>4</w:t>
      </w:r>
      <w:r>
        <w:rPr>
          <w:rFonts w:eastAsia="標楷體" w:hint="eastAsia"/>
        </w:rPr>
        <w:t>學年</w:t>
      </w:r>
      <w:r w:rsidRPr="00B173DC">
        <w:rPr>
          <w:rFonts w:eastAsia="標楷體" w:hint="eastAsia"/>
        </w:rPr>
        <w:t>度</w:t>
      </w:r>
      <w:r w:rsidRPr="00B173DC">
        <w:rPr>
          <w:rFonts w:eastAsia="標楷體"/>
        </w:rPr>
        <w:t>的重</w:t>
      </w:r>
      <w:r w:rsidRPr="00235D7A">
        <w:rPr>
          <w:rFonts w:eastAsia="標楷體" w:hAnsi="標楷體"/>
        </w:rPr>
        <w:t>點工作內容</w:t>
      </w:r>
      <w:r w:rsidRPr="00235D7A">
        <w:rPr>
          <w:rFonts w:eastAsia="標楷體" w:hAnsi="標楷體" w:hint="eastAsia"/>
        </w:rPr>
        <w:t>概述如下：</w:t>
      </w:r>
    </w:p>
    <w:p w:rsidR="007B5D3C" w:rsidRPr="00235D7A" w:rsidRDefault="007B5D3C" w:rsidP="007B5D3C">
      <w:pPr>
        <w:pStyle w:val="21"/>
        <w:spacing w:after="0" w:line="360" w:lineRule="auto"/>
        <w:ind w:leftChars="150" w:left="720" w:hangingChars="150" w:hanging="360"/>
        <w:rPr>
          <w:rFonts w:ascii="Times New Roman" w:hAnsi="標楷體"/>
          <w:sz w:val="24"/>
          <w:szCs w:val="24"/>
        </w:rPr>
      </w:pPr>
      <w:r w:rsidRPr="00235D7A">
        <w:rPr>
          <w:rFonts w:ascii="Times New Roman" w:cs="Times New Roman"/>
          <w:sz w:val="24"/>
          <w:szCs w:val="24"/>
        </w:rPr>
        <w:t>1</w:t>
      </w:r>
      <w:r w:rsidRPr="00235D7A">
        <w:rPr>
          <w:rFonts w:ascii="Times New Roman" w:hAnsi="標楷體" w:hint="eastAsia"/>
          <w:sz w:val="24"/>
          <w:szCs w:val="24"/>
        </w:rPr>
        <w:t>、國中組與國小組全學年度各辦理</w:t>
      </w:r>
      <w:r>
        <w:rPr>
          <w:rFonts w:ascii="Times New Roman" w:hAnsi="標楷體"/>
          <w:sz w:val="24"/>
          <w:szCs w:val="24"/>
        </w:rPr>
        <w:t>4</w:t>
      </w:r>
      <w:r w:rsidRPr="00235D7A">
        <w:rPr>
          <w:rFonts w:ascii="Times New Roman" w:hAnsi="標楷體" w:hint="eastAsia"/>
          <w:sz w:val="24"/>
          <w:szCs w:val="24"/>
        </w:rPr>
        <w:t>次</w:t>
      </w:r>
      <w:r w:rsidRPr="00235D7A">
        <w:rPr>
          <w:rFonts w:ascii="Times New Roman" w:hAnsi="標楷體"/>
          <w:sz w:val="24"/>
          <w:szCs w:val="24"/>
        </w:rPr>
        <w:t>推展小組運作</w:t>
      </w:r>
      <w:r w:rsidRPr="00235D7A">
        <w:rPr>
          <w:rFonts w:ascii="Times New Roman" w:hAnsi="標楷體" w:hint="eastAsia"/>
          <w:sz w:val="24"/>
          <w:szCs w:val="24"/>
        </w:rPr>
        <w:t>工作會議，由輔導團</w:t>
      </w:r>
      <w:r w:rsidRPr="00235D7A">
        <w:rPr>
          <w:rFonts w:ascii="Times New Roman" w:hAnsi="標楷體"/>
          <w:sz w:val="24"/>
          <w:szCs w:val="24"/>
        </w:rPr>
        <w:t>員共同討論、規劃團</w:t>
      </w:r>
      <w:proofErr w:type="gramStart"/>
      <w:r w:rsidRPr="00235D7A">
        <w:rPr>
          <w:rFonts w:ascii="Times New Roman" w:hAnsi="標楷體"/>
          <w:sz w:val="24"/>
          <w:szCs w:val="24"/>
        </w:rPr>
        <w:t>務</w:t>
      </w:r>
      <w:proofErr w:type="gramEnd"/>
      <w:r w:rsidRPr="00235D7A">
        <w:rPr>
          <w:rFonts w:ascii="Times New Roman" w:hAnsi="標楷體"/>
          <w:sz w:val="24"/>
          <w:szCs w:val="24"/>
        </w:rPr>
        <w:t>發展方向與策略，籌劃執行與檢討工作情形。</w:t>
      </w:r>
    </w:p>
    <w:p w:rsidR="007B5D3C" w:rsidRPr="00235D7A" w:rsidRDefault="007B5D3C" w:rsidP="007B5D3C">
      <w:pPr>
        <w:pStyle w:val="21"/>
        <w:spacing w:after="0" w:line="360" w:lineRule="auto"/>
        <w:ind w:leftChars="150" w:left="720" w:hangingChars="150" w:hanging="360"/>
        <w:rPr>
          <w:rFonts w:ascii="Times New Roman" w:hAnsi="標楷體"/>
          <w:sz w:val="24"/>
          <w:szCs w:val="24"/>
        </w:rPr>
      </w:pPr>
      <w:r w:rsidRPr="00235D7A">
        <w:rPr>
          <w:rFonts w:ascii="Times New Roman" w:hAnsi="標楷體" w:hint="eastAsia"/>
          <w:sz w:val="24"/>
          <w:szCs w:val="24"/>
        </w:rPr>
        <w:t>2</w:t>
      </w:r>
      <w:r w:rsidRPr="00235D7A">
        <w:rPr>
          <w:rFonts w:ascii="Times New Roman" w:hAnsi="標楷體" w:hint="eastAsia"/>
          <w:sz w:val="24"/>
          <w:szCs w:val="24"/>
        </w:rPr>
        <w:t>、上下學期各召開</w:t>
      </w:r>
      <w:r>
        <w:rPr>
          <w:rFonts w:ascii="Times New Roman" w:hAnsi="標楷體"/>
          <w:sz w:val="24"/>
          <w:szCs w:val="24"/>
        </w:rPr>
        <w:t>1</w:t>
      </w:r>
      <w:r w:rsidRPr="00235D7A">
        <w:rPr>
          <w:rFonts w:ascii="Times New Roman" w:hAnsi="標楷體" w:hint="eastAsia"/>
          <w:sz w:val="24"/>
          <w:szCs w:val="24"/>
        </w:rPr>
        <w:t>次國中小數學領域輔導團定期會議</w:t>
      </w:r>
      <w:r>
        <w:rPr>
          <w:rFonts w:ascii="Times New Roman" w:hAnsi="標楷體" w:hint="eastAsia"/>
          <w:sz w:val="24"/>
          <w:szCs w:val="24"/>
        </w:rPr>
        <w:t>，</w:t>
      </w:r>
      <w:r w:rsidRPr="00235D7A">
        <w:rPr>
          <w:rFonts w:ascii="Times New Roman" w:hAnsi="標楷體" w:hint="eastAsia"/>
          <w:sz w:val="24"/>
          <w:szCs w:val="24"/>
        </w:rPr>
        <w:t>討論</w:t>
      </w:r>
      <w:r w:rsidRPr="00235D7A">
        <w:rPr>
          <w:rFonts w:ascii="Times New Roman" w:hAnsi="標楷體" w:hint="eastAsia"/>
          <w:sz w:val="24"/>
          <w:szCs w:val="24"/>
        </w:rPr>
        <w:t>12</w:t>
      </w:r>
      <w:r w:rsidRPr="00235D7A">
        <w:rPr>
          <w:rFonts w:ascii="Times New Roman" w:hAnsi="標楷體" w:hint="eastAsia"/>
          <w:sz w:val="24"/>
          <w:szCs w:val="24"/>
        </w:rPr>
        <w:t>年國教相關議題、數學</w:t>
      </w:r>
      <w:proofErr w:type="gramStart"/>
      <w:r w:rsidRPr="00235D7A">
        <w:rPr>
          <w:rFonts w:ascii="Times New Roman" w:hAnsi="標楷體" w:hint="eastAsia"/>
          <w:sz w:val="24"/>
          <w:szCs w:val="24"/>
        </w:rPr>
        <w:t>領綱共備</w:t>
      </w:r>
      <w:proofErr w:type="gramEnd"/>
      <w:r w:rsidRPr="00235D7A">
        <w:rPr>
          <w:rFonts w:ascii="Times New Roman" w:hAnsi="標楷體" w:hint="eastAsia"/>
          <w:sz w:val="24"/>
          <w:szCs w:val="24"/>
        </w:rPr>
        <w:t>宣導及意見交換等以凝聚國中小輔導員共識，增進效能專業成長。</w:t>
      </w:r>
    </w:p>
    <w:p w:rsidR="007B5D3C" w:rsidRPr="00235D7A" w:rsidRDefault="007B5D3C" w:rsidP="007B5D3C">
      <w:pPr>
        <w:pStyle w:val="21"/>
        <w:snapToGrid w:val="0"/>
        <w:spacing w:after="0" w:line="360" w:lineRule="auto"/>
        <w:ind w:leftChars="150" w:left="720" w:hangingChars="150" w:hanging="360"/>
        <w:rPr>
          <w:rFonts w:ascii="Times New Roman" w:hAnsi="標楷體"/>
          <w:sz w:val="24"/>
          <w:szCs w:val="24"/>
        </w:rPr>
      </w:pPr>
      <w:r w:rsidRPr="00235D7A">
        <w:rPr>
          <w:rFonts w:ascii="Times New Roman" w:hAnsi="標楷體" w:hint="eastAsia"/>
          <w:sz w:val="24"/>
          <w:szCs w:val="24"/>
        </w:rPr>
        <w:t>3</w:t>
      </w:r>
      <w:r w:rsidRPr="00235D7A">
        <w:rPr>
          <w:rFonts w:ascii="Times New Roman" w:hAnsi="標楷體" w:hint="eastAsia"/>
          <w:sz w:val="24"/>
          <w:szCs w:val="24"/>
        </w:rPr>
        <w:t>、持續協助縣府辦理花蓮縣學生長期資料庫建置工作：花蓮縣</w:t>
      </w:r>
      <w:r w:rsidRPr="00235D7A">
        <w:rPr>
          <w:rFonts w:ascii="Times New Roman" w:hAnsi="標楷體"/>
          <w:sz w:val="24"/>
          <w:szCs w:val="24"/>
        </w:rPr>
        <w:t>3~8</w:t>
      </w:r>
      <w:r w:rsidRPr="00235D7A">
        <w:rPr>
          <w:rFonts w:ascii="Times New Roman" w:hAnsi="標楷體" w:hint="eastAsia"/>
          <w:sz w:val="24"/>
          <w:szCs w:val="24"/>
        </w:rPr>
        <w:t>年級學生長期資料庫命題與檢測，建立檔案，邀請專家學者針對學生能力作診斷性研究並依據本縣國中小學學生成就，了解學習成效與落差，輔導團員將翌年於</w:t>
      </w:r>
      <w:r w:rsidRPr="00235D7A">
        <w:rPr>
          <w:rFonts w:ascii="Times New Roman" w:hAnsi="標楷體"/>
          <w:sz w:val="24"/>
          <w:szCs w:val="24"/>
        </w:rPr>
        <w:t>1</w:t>
      </w:r>
      <w:r w:rsidRPr="00235D7A">
        <w:rPr>
          <w:rFonts w:ascii="Times New Roman" w:hAnsi="標楷體" w:hint="eastAsia"/>
          <w:sz w:val="24"/>
          <w:szCs w:val="24"/>
        </w:rPr>
        <w:t>月起進行到校增能並進行補救教學建議。</w:t>
      </w:r>
    </w:p>
    <w:p w:rsidR="007B5D3C" w:rsidRPr="00235D7A" w:rsidRDefault="007B5D3C" w:rsidP="007B5D3C">
      <w:pPr>
        <w:pStyle w:val="21"/>
        <w:snapToGrid w:val="0"/>
        <w:spacing w:after="0" w:line="360" w:lineRule="auto"/>
        <w:ind w:leftChars="150" w:left="720" w:hangingChars="150" w:hanging="360"/>
        <w:rPr>
          <w:rFonts w:ascii="Times New Roman" w:hAnsi="標楷體"/>
          <w:sz w:val="24"/>
          <w:szCs w:val="24"/>
        </w:rPr>
      </w:pPr>
      <w:r w:rsidRPr="00235D7A">
        <w:rPr>
          <w:rFonts w:ascii="Times New Roman" w:hAnsi="標楷體" w:hint="eastAsia"/>
          <w:sz w:val="24"/>
          <w:szCs w:val="24"/>
        </w:rPr>
        <w:t>4</w:t>
      </w:r>
      <w:r w:rsidRPr="00235D7A">
        <w:rPr>
          <w:rFonts w:ascii="Times New Roman" w:hAnsi="標楷體" w:hint="eastAsia"/>
          <w:sz w:val="24"/>
          <w:szCs w:val="24"/>
        </w:rPr>
        <w:t>、強化到校輔導服務，本年度以「如何提升數學教育會考成績」為規劃方向，增加到校服務校數與次數，以擴大服務層面。</w:t>
      </w:r>
    </w:p>
    <w:p w:rsidR="007B5D3C" w:rsidRPr="00235D7A" w:rsidRDefault="007B5D3C" w:rsidP="007B5D3C">
      <w:pPr>
        <w:pStyle w:val="21"/>
        <w:spacing w:after="0" w:line="360" w:lineRule="auto"/>
        <w:ind w:leftChars="150" w:left="720" w:hangingChars="150" w:hanging="360"/>
        <w:rPr>
          <w:rFonts w:ascii="Times New Roman" w:hAnsi="標楷體"/>
          <w:sz w:val="24"/>
          <w:szCs w:val="24"/>
        </w:rPr>
      </w:pPr>
      <w:r w:rsidRPr="00235D7A">
        <w:rPr>
          <w:rFonts w:ascii="Times New Roman" w:hAnsi="標楷體" w:hint="eastAsia"/>
          <w:sz w:val="24"/>
          <w:szCs w:val="24"/>
        </w:rPr>
        <w:t>5</w:t>
      </w:r>
      <w:r w:rsidRPr="00235D7A">
        <w:rPr>
          <w:rFonts w:ascii="Times New Roman" w:hAnsi="標楷體" w:hint="eastAsia"/>
          <w:sz w:val="24"/>
          <w:szCs w:val="24"/>
        </w:rPr>
        <w:t>、數學輔導員增能研習的部分配合總團計畫辦理「邁向十二年國教數學輔導員增能工作坊」，研習內容包括：</w:t>
      </w:r>
      <w:proofErr w:type="gramStart"/>
      <w:r w:rsidRPr="00235D7A">
        <w:rPr>
          <w:rFonts w:ascii="Times New Roman" w:hAnsi="標楷體" w:hint="eastAsia"/>
          <w:sz w:val="24"/>
          <w:szCs w:val="24"/>
        </w:rPr>
        <w:t>領綱宣講</w:t>
      </w:r>
      <w:proofErr w:type="gramEnd"/>
      <w:r w:rsidRPr="00235D7A">
        <w:rPr>
          <w:rFonts w:ascii="Times New Roman" w:hAnsi="標楷體" w:hint="eastAsia"/>
          <w:sz w:val="24"/>
          <w:szCs w:val="24"/>
        </w:rPr>
        <w:t>共識工作坊、素養導向教學案例產出工作坊、數學</w:t>
      </w:r>
      <w:proofErr w:type="gramStart"/>
      <w:r w:rsidRPr="00235D7A">
        <w:rPr>
          <w:rFonts w:ascii="Times New Roman" w:hAnsi="標楷體" w:hint="eastAsia"/>
          <w:sz w:val="24"/>
          <w:szCs w:val="24"/>
        </w:rPr>
        <w:t>共備觀議</w:t>
      </w:r>
      <w:proofErr w:type="gramEnd"/>
      <w:r w:rsidRPr="00235D7A">
        <w:rPr>
          <w:rFonts w:ascii="Times New Roman" w:hAnsi="標楷體" w:hint="eastAsia"/>
          <w:sz w:val="24"/>
          <w:szCs w:val="24"/>
        </w:rPr>
        <w:t>課等，透過分享、對話、設計與研討，增進輔導員教學與輔導能力，並凝聚到校服務共識。</w:t>
      </w:r>
    </w:p>
    <w:p w:rsidR="007B5D3C" w:rsidRPr="00235D7A" w:rsidRDefault="007B5D3C" w:rsidP="007B5D3C">
      <w:pPr>
        <w:pStyle w:val="21"/>
        <w:spacing w:after="0" w:line="360" w:lineRule="auto"/>
        <w:ind w:leftChars="150" w:left="720" w:hangingChars="150" w:hanging="360"/>
        <w:rPr>
          <w:rFonts w:ascii="Times New Roman" w:hAnsi="標楷體"/>
          <w:sz w:val="24"/>
          <w:szCs w:val="24"/>
        </w:rPr>
      </w:pPr>
      <w:r w:rsidRPr="00235D7A">
        <w:rPr>
          <w:rFonts w:ascii="Times New Roman" w:hAnsi="標楷體" w:hint="eastAsia"/>
          <w:sz w:val="24"/>
          <w:szCs w:val="24"/>
        </w:rPr>
        <w:t>6</w:t>
      </w:r>
      <w:r w:rsidRPr="00235D7A">
        <w:rPr>
          <w:rFonts w:ascii="Times New Roman" w:hAnsi="標楷體" w:hint="eastAsia"/>
          <w:sz w:val="24"/>
          <w:szCs w:val="24"/>
        </w:rPr>
        <w:t>、協助辦理全縣教師數學奠基與增能研習活動</w:t>
      </w:r>
      <w:r>
        <w:rPr>
          <w:rFonts w:ascii="Times New Roman" w:hAnsi="標楷體" w:hint="eastAsia"/>
          <w:sz w:val="24"/>
          <w:szCs w:val="24"/>
        </w:rPr>
        <w:t>，及承辦全縣數學教學增能研習</w:t>
      </w:r>
      <w:r w:rsidRPr="00235D7A">
        <w:rPr>
          <w:rFonts w:ascii="Times New Roman" w:hAnsi="標楷體" w:hint="eastAsia"/>
          <w:sz w:val="24"/>
          <w:szCs w:val="24"/>
        </w:rPr>
        <w:t>。</w:t>
      </w:r>
    </w:p>
    <w:p w:rsidR="007B5D3C" w:rsidRPr="00235D7A" w:rsidRDefault="007B5D3C" w:rsidP="007B5D3C">
      <w:pPr>
        <w:pStyle w:val="21"/>
        <w:spacing w:after="0" w:line="360" w:lineRule="auto"/>
        <w:ind w:leftChars="150" w:left="720" w:hangingChars="150" w:hanging="360"/>
        <w:rPr>
          <w:rFonts w:ascii="Times New Roman" w:hAnsi="標楷體"/>
          <w:sz w:val="24"/>
          <w:szCs w:val="24"/>
        </w:rPr>
      </w:pPr>
      <w:r w:rsidRPr="00235D7A">
        <w:rPr>
          <w:rFonts w:ascii="Times New Roman" w:hAnsi="標楷體" w:hint="eastAsia"/>
          <w:sz w:val="24"/>
          <w:szCs w:val="24"/>
        </w:rPr>
        <w:lastRenderedPageBreak/>
        <w:t>7</w:t>
      </w:r>
      <w:r w:rsidRPr="00235D7A">
        <w:rPr>
          <w:rFonts w:ascii="Times New Roman" w:hAnsi="標楷體" w:hint="eastAsia"/>
          <w:sz w:val="24"/>
          <w:szCs w:val="24"/>
        </w:rPr>
        <w:t>、透過辦理到校增能及研習活動進行十二年國教課</w:t>
      </w:r>
      <w:proofErr w:type="gramStart"/>
      <w:r w:rsidRPr="00235D7A">
        <w:rPr>
          <w:rFonts w:ascii="Times New Roman" w:hAnsi="標楷體" w:hint="eastAsia"/>
          <w:sz w:val="24"/>
          <w:szCs w:val="24"/>
        </w:rPr>
        <w:t>綱</w:t>
      </w:r>
      <w:proofErr w:type="gramEnd"/>
      <w:r w:rsidRPr="00235D7A">
        <w:rPr>
          <w:rFonts w:ascii="Times New Roman" w:hAnsi="標楷體" w:hint="eastAsia"/>
          <w:sz w:val="24"/>
          <w:szCs w:val="24"/>
        </w:rPr>
        <w:t>數學領域政策宣導、素養教學案例、數學</w:t>
      </w:r>
      <w:proofErr w:type="gramStart"/>
      <w:r w:rsidRPr="00235D7A">
        <w:rPr>
          <w:rFonts w:ascii="Times New Roman" w:hAnsi="標楷體" w:hint="eastAsia"/>
          <w:sz w:val="24"/>
          <w:szCs w:val="24"/>
        </w:rPr>
        <w:t>共備觀議</w:t>
      </w:r>
      <w:proofErr w:type="gramEnd"/>
      <w:r w:rsidRPr="00235D7A">
        <w:rPr>
          <w:rFonts w:ascii="Times New Roman" w:hAnsi="標楷體" w:hint="eastAsia"/>
          <w:sz w:val="24"/>
          <w:szCs w:val="24"/>
        </w:rPr>
        <w:t>課。</w:t>
      </w:r>
    </w:p>
    <w:p w:rsidR="000013C9" w:rsidRDefault="007B5D3C">
      <w:pPr>
        <w:spacing w:before="180" w:line="420" w:lineRule="exact"/>
        <w:ind w:left="567" w:hanging="567"/>
        <w:jc w:val="center"/>
        <w:rPr>
          <w:rFonts w:ascii="Times New Roman" w:eastAsia="標楷體" w:hAnsi="Times New Roman"/>
          <w:b/>
        </w:rPr>
      </w:pPr>
      <w:r>
        <w:rPr>
          <w:rFonts w:ascii="Times New Roman" w:eastAsia="標楷體" w:hAnsi="Times New Roman"/>
          <w:b/>
        </w:rPr>
        <w:t>數學</w:t>
      </w:r>
      <w:proofErr w:type="gramStart"/>
      <w:r w:rsidR="001B319C">
        <w:rPr>
          <w:rFonts w:ascii="Times New Roman" w:eastAsia="標楷體" w:hAnsi="Times New Roman"/>
          <w:b/>
        </w:rPr>
        <w:t>領域分團運作</w:t>
      </w:r>
      <w:proofErr w:type="gramEnd"/>
      <w:r w:rsidR="001B319C">
        <w:rPr>
          <w:rFonts w:ascii="Times New Roman" w:eastAsia="標楷體" w:hAnsi="Times New Roman"/>
          <w:b/>
        </w:rPr>
        <w:t>計畫行動方案摘要表</w:t>
      </w:r>
    </w:p>
    <w:tbl>
      <w:tblPr>
        <w:tblW w:w="5521" w:type="pct"/>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530"/>
        <w:gridCol w:w="1474"/>
        <w:gridCol w:w="2699"/>
        <w:gridCol w:w="1344"/>
        <w:gridCol w:w="713"/>
        <w:gridCol w:w="1393"/>
        <w:gridCol w:w="1724"/>
        <w:gridCol w:w="792"/>
      </w:tblGrid>
      <w:tr w:rsidR="004B3BCC" w:rsidRPr="00235D7A" w:rsidTr="00AC1C4F">
        <w:trPr>
          <w:jc w:val="center"/>
        </w:trPr>
        <w:tc>
          <w:tcPr>
            <w:tcW w:w="248" w:type="pct"/>
          </w:tcPr>
          <w:p w:rsidR="004B3BCC" w:rsidRPr="00235D7A" w:rsidRDefault="004B3BCC" w:rsidP="00B61B34">
            <w:pPr>
              <w:snapToGrid w:val="0"/>
              <w:jc w:val="center"/>
              <w:rPr>
                <w:rFonts w:eastAsia="標楷體"/>
              </w:rPr>
            </w:pPr>
            <w:r w:rsidRPr="00235D7A">
              <w:rPr>
                <w:rFonts w:eastAsia="標楷體" w:hint="eastAsia"/>
              </w:rPr>
              <w:t>項次</w:t>
            </w:r>
          </w:p>
        </w:tc>
        <w:tc>
          <w:tcPr>
            <w:tcW w:w="691" w:type="pct"/>
            <w:shd w:val="clear" w:color="auto" w:fill="auto"/>
            <w:vAlign w:val="center"/>
          </w:tcPr>
          <w:p w:rsidR="004B3BCC" w:rsidRPr="00235D7A" w:rsidRDefault="004B3BCC" w:rsidP="00B61B34">
            <w:pPr>
              <w:snapToGrid w:val="0"/>
              <w:jc w:val="center"/>
              <w:rPr>
                <w:rFonts w:eastAsia="標楷體"/>
              </w:rPr>
            </w:pPr>
            <w:r w:rsidRPr="00235D7A">
              <w:rPr>
                <w:rFonts w:eastAsia="標楷體"/>
              </w:rPr>
              <w:t>行動策略或</w:t>
            </w:r>
          </w:p>
          <w:p w:rsidR="004B3BCC" w:rsidRPr="00235D7A" w:rsidRDefault="004B3BCC" w:rsidP="00B61B34">
            <w:pPr>
              <w:snapToGrid w:val="0"/>
              <w:jc w:val="center"/>
              <w:rPr>
                <w:rFonts w:eastAsia="標楷體"/>
              </w:rPr>
            </w:pPr>
            <w:r w:rsidRPr="00235D7A">
              <w:rPr>
                <w:rFonts w:eastAsia="標楷體"/>
              </w:rPr>
              <w:t>計畫名稱</w:t>
            </w:r>
          </w:p>
        </w:tc>
        <w:tc>
          <w:tcPr>
            <w:tcW w:w="1265" w:type="pct"/>
            <w:shd w:val="clear" w:color="auto" w:fill="auto"/>
            <w:vAlign w:val="center"/>
          </w:tcPr>
          <w:p w:rsidR="004B3BCC" w:rsidRPr="00235D7A" w:rsidRDefault="004B3BCC" w:rsidP="00B61B34">
            <w:pPr>
              <w:snapToGrid w:val="0"/>
              <w:jc w:val="center"/>
              <w:rPr>
                <w:rFonts w:eastAsia="標楷體"/>
              </w:rPr>
            </w:pPr>
            <w:r w:rsidRPr="00235D7A">
              <w:rPr>
                <w:rFonts w:eastAsia="標楷體"/>
              </w:rPr>
              <w:t>內容概述</w:t>
            </w:r>
          </w:p>
        </w:tc>
        <w:tc>
          <w:tcPr>
            <w:tcW w:w="964" w:type="pct"/>
            <w:gridSpan w:val="2"/>
            <w:shd w:val="clear" w:color="auto" w:fill="auto"/>
            <w:vAlign w:val="center"/>
          </w:tcPr>
          <w:p w:rsidR="004B3BCC" w:rsidRPr="00235D7A" w:rsidRDefault="004B3BCC" w:rsidP="00B61B34">
            <w:pPr>
              <w:snapToGrid w:val="0"/>
              <w:jc w:val="center"/>
              <w:rPr>
                <w:rFonts w:eastAsia="標楷體"/>
              </w:rPr>
            </w:pPr>
            <w:r w:rsidRPr="00235D7A">
              <w:rPr>
                <w:rFonts w:eastAsia="標楷體"/>
              </w:rPr>
              <w:t>執行期程</w:t>
            </w:r>
          </w:p>
        </w:tc>
        <w:tc>
          <w:tcPr>
            <w:tcW w:w="653" w:type="pct"/>
            <w:shd w:val="clear" w:color="auto" w:fill="auto"/>
            <w:vAlign w:val="center"/>
          </w:tcPr>
          <w:p w:rsidR="004B3BCC" w:rsidRPr="00235D7A" w:rsidRDefault="004B3BCC" w:rsidP="00B61B34">
            <w:pPr>
              <w:snapToGrid w:val="0"/>
              <w:jc w:val="center"/>
              <w:rPr>
                <w:rFonts w:eastAsia="標楷體"/>
              </w:rPr>
            </w:pPr>
            <w:r w:rsidRPr="00235D7A">
              <w:rPr>
                <w:rFonts w:eastAsia="標楷體"/>
              </w:rPr>
              <w:t>經費</w:t>
            </w:r>
          </w:p>
          <w:p w:rsidR="004B3BCC" w:rsidRPr="00235D7A" w:rsidRDefault="004B3BCC" w:rsidP="00B61B34">
            <w:pPr>
              <w:snapToGrid w:val="0"/>
              <w:jc w:val="center"/>
              <w:rPr>
                <w:rFonts w:eastAsia="標楷體"/>
              </w:rPr>
            </w:pPr>
            <w:r w:rsidRPr="00235D7A">
              <w:rPr>
                <w:rFonts w:eastAsia="標楷體"/>
              </w:rPr>
              <w:t>預算</w:t>
            </w:r>
          </w:p>
        </w:tc>
        <w:tc>
          <w:tcPr>
            <w:tcW w:w="808" w:type="pct"/>
            <w:shd w:val="clear" w:color="auto" w:fill="auto"/>
            <w:vAlign w:val="center"/>
          </w:tcPr>
          <w:p w:rsidR="004B3BCC" w:rsidRPr="00235D7A" w:rsidRDefault="004B3BCC" w:rsidP="00B61B34">
            <w:pPr>
              <w:snapToGrid w:val="0"/>
              <w:jc w:val="center"/>
              <w:rPr>
                <w:rFonts w:ascii="標楷體" w:eastAsia="標楷體" w:hAnsi="標楷體" w:cs="Calibri"/>
              </w:rPr>
            </w:pPr>
            <w:r w:rsidRPr="00235D7A">
              <w:rPr>
                <w:rFonts w:ascii="標楷體" w:eastAsia="標楷體" w:hAnsi="標楷體" w:hint="eastAsia"/>
              </w:rPr>
              <w:t>經費來源</w:t>
            </w:r>
          </w:p>
        </w:tc>
        <w:tc>
          <w:tcPr>
            <w:tcW w:w="371" w:type="pct"/>
            <w:shd w:val="clear" w:color="auto" w:fill="auto"/>
            <w:vAlign w:val="center"/>
          </w:tcPr>
          <w:p w:rsidR="004B3BCC" w:rsidRPr="00235D7A" w:rsidRDefault="004B3BCC" w:rsidP="00B61B34">
            <w:pPr>
              <w:snapToGrid w:val="0"/>
              <w:ind w:leftChars="-39" w:left="-94"/>
              <w:jc w:val="center"/>
              <w:rPr>
                <w:rFonts w:ascii="標楷體" w:eastAsia="標楷體" w:hAnsi="標楷體" w:cs="Calibri"/>
              </w:rPr>
            </w:pPr>
            <w:r>
              <w:rPr>
                <w:rFonts w:ascii="標楷體" w:eastAsia="標楷體" w:hAnsi="標楷體" w:cs="Calibri"/>
              </w:rPr>
              <w:t>續辦</w:t>
            </w:r>
          </w:p>
        </w:tc>
      </w:tr>
      <w:tr w:rsidR="00AC1C4F" w:rsidRPr="00AC1C4F" w:rsidTr="004B297B">
        <w:trPr>
          <w:trHeight w:val="459"/>
          <w:jc w:val="center"/>
        </w:trPr>
        <w:tc>
          <w:tcPr>
            <w:tcW w:w="248" w:type="pct"/>
            <w:vAlign w:val="center"/>
          </w:tcPr>
          <w:p w:rsidR="00AC1C4F" w:rsidRPr="00235D7A" w:rsidRDefault="00AC1C4F" w:rsidP="00AC1C4F">
            <w:pPr>
              <w:jc w:val="both"/>
              <w:rPr>
                <w:rFonts w:ascii="標楷體" w:eastAsia="標楷體" w:hAnsi="標楷體" w:cs="Calibri"/>
                <w:spacing w:val="-10"/>
              </w:rPr>
            </w:pPr>
            <w:r w:rsidRPr="00235D7A">
              <w:rPr>
                <w:rFonts w:ascii="標楷體" w:eastAsia="標楷體" w:hAnsi="標楷體" w:cs="Calibri" w:hint="eastAsia"/>
                <w:spacing w:val="-10"/>
              </w:rPr>
              <w:t>1</w:t>
            </w:r>
          </w:p>
        </w:tc>
        <w:tc>
          <w:tcPr>
            <w:tcW w:w="691" w:type="pct"/>
            <w:tcBorders>
              <w:top w:val="single" w:sz="4" w:space="0" w:color="000000"/>
              <w:left w:val="single" w:sz="4" w:space="0" w:color="000000"/>
              <w:bottom w:val="single" w:sz="4" w:space="0" w:color="000000"/>
              <w:right w:val="single" w:sz="4" w:space="0" w:color="000000"/>
            </w:tcBorders>
            <w:shd w:val="clear" w:color="auto" w:fill="auto"/>
          </w:tcPr>
          <w:p w:rsidR="00AC1C4F" w:rsidRPr="006C09B5" w:rsidRDefault="00AC1C4F" w:rsidP="00AC1C4F">
            <w:pPr>
              <w:rPr>
                <w:rFonts w:ascii="標楷體" w:eastAsia="標楷體" w:hAnsi="標楷體"/>
              </w:rPr>
            </w:pPr>
            <w:proofErr w:type="gramStart"/>
            <w:r w:rsidRPr="006C09B5">
              <w:rPr>
                <w:rFonts w:ascii="標楷體" w:eastAsia="標楷體" w:hAnsi="標楷體"/>
              </w:rPr>
              <w:t>國中數團到</w:t>
            </w:r>
            <w:proofErr w:type="gramEnd"/>
            <w:r w:rsidRPr="006C09B5">
              <w:rPr>
                <w:rFonts w:ascii="標楷體" w:eastAsia="標楷體" w:hAnsi="標楷體"/>
              </w:rPr>
              <w:t>校服務</w:t>
            </w:r>
          </w:p>
        </w:tc>
        <w:tc>
          <w:tcPr>
            <w:tcW w:w="1265" w:type="pct"/>
            <w:tcBorders>
              <w:top w:val="single" w:sz="4" w:space="0" w:color="000000"/>
              <w:left w:val="single" w:sz="4" w:space="0" w:color="000000"/>
              <w:bottom w:val="single" w:sz="4" w:space="0" w:color="000000"/>
              <w:right w:val="single" w:sz="4" w:space="0" w:color="000000"/>
            </w:tcBorders>
            <w:shd w:val="clear" w:color="auto" w:fill="auto"/>
          </w:tcPr>
          <w:p w:rsidR="00AC1C4F" w:rsidRPr="006C09B5" w:rsidRDefault="00AC1C4F" w:rsidP="00AC1C4F">
            <w:pPr>
              <w:rPr>
                <w:rFonts w:ascii="標楷體" w:eastAsia="標楷體" w:hAnsi="標楷體"/>
              </w:rPr>
            </w:pPr>
            <w:r w:rsidRPr="006C09B5">
              <w:rPr>
                <w:rFonts w:ascii="標楷體" w:eastAsia="標楷體" w:hAnsi="標楷體"/>
              </w:rPr>
              <w:t>(</w:t>
            </w:r>
            <w:proofErr w:type="gramStart"/>
            <w:r w:rsidRPr="006C09B5">
              <w:rPr>
                <w:rFonts w:ascii="標楷體" w:eastAsia="標楷體" w:hAnsi="標楷體"/>
              </w:rPr>
              <w:t>一</w:t>
            </w:r>
            <w:proofErr w:type="gramEnd"/>
            <w:r w:rsidRPr="006C09B5">
              <w:rPr>
                <w:rFonts w:ascii="標楷體" w:eastAsia="標楷體" w:hAnsi="標楷體"/>
              </w:rPr>
              <w:t>)協助教師解決教學困難，提升學習成就。</w:t>
            </w:r>
          </w:p>
          <w:p w:rsidR="00AC1C4F" w:rsidRPr="006C09B5" w:rsidRDefault="00AC1C4F" w:rsidP="00AC1C4F">
            <w:pPr>
              <w:rPr>
                <w:rFonts w:ascii="標楷體" w:eastAsia="標楷體" w:hAnsi="標楷體"/>
              </w:rPr>
            </w:pPr>
            <w:r w:rsidRPr="006C09B5">
              <w:rPr>
                <w:rFonts w:ascii="標楷體" w:eastAsia="標楷體" w:hAnsi="標楷體"/>
              </w:rPr>
              <w:t xml:space="preserve"> (二)協助教師</w:t>
            </w:r>
            <w:proofErr w:type="gramStart"/>
            <w:r w:rsidRPr="006C09B5">
              <w:rPr>
                <w:rFonts w:ascii="標楷體" w:eastAsia="標楷體" w:hAnsi="標楷體"/>
              </w:rPr>
              <w:t>數學領綱理解</w:t>
            </w:r>
            <w:proofErr w:type="gramEnd"/>
            <w:r w:rsidRPr="006C09B5">
              <w:rPr>
                <w:rFonts w:ascii="標楷體" w:eastAsia="標楷體" w:hAnsi="標楷體"/>
              </w:rPr>
              <w:t>與轉化。</w:t>
            </w:r>
          </w:p>
          <w:p w:rsidR="00AC1C4F" w:rsidRPr="006C09B5" w:rsidRDefault="00AC1C4F" w:rsidP="00AC1C4F">
            <w:pPr>
              <w:rPr>
                <w:rFonts w:ascii="標楷體" w:eastAsia="標楷體" w:hAnsi="標楷體"/>
              </w:rPr>
            </w:pPr>
            <w:r w:rsidRPr="006C09B5">
              <w:rPr>
                <w:rFonts w:ascii="標楷體" w:eastAsia="標楷體" w:hAnsi="標楷體"/>
              </w:rPr>
              <w:t>(三)協助教師素養教學及素養評量的增能。</w:t>
            </w:r>
          </w:p>
        </w:tc>
        <w:tc>
          <w:tcPr>
            <w:tcW w:w="964" w:type="pct"/>
            <w:gridSpan w:val="2"/>
            <w:tcBorders>
              <w:top w:val="single" w:sz="4" w:space="0" w:color="000000"/>
              <w:left w:val="single" w:sz="4" w:space="0" w:color="000000"/>
              <w:bottom w:val="single" w:sz="4" w:space="0" w:color="000000"/>
              <w:right w:val="single" w:sz="4" w:space="0" w:color="000000"/>
            </w:tcBorders>
            <w:shd w:val="clear" w:color="auto" w:fill="auto"/>
          </w:tcPr>
          <w:p w:rsidR="00AC1C4F" w:rsidRPr="00AC1C4F" w:rsidRDefault="00AC1C4F" w:rsidP="00AC1C4F">
            <w:pPr>
              <w:rPr>
                <w:rFonts w:ascii="標楷體" w:eastAsia="標楷體" w:hAnsi="標楷體"/>
                <w:sz w:val="20"/>
              </w:rPr>
            </w:pPr>
            <w:r w:rsidRPr="00AC1C4F">
              <w:rPr>
                <w:rFonts w:ascii="標楷體" w:eastAsia="標楷體" w:hAnsi="標楷體"/>
                <w:sz w:val="20"/>
              </w:rPr>
              <w:t xml:space="preserve">(1)114年12月18日(2)115年3月26日  </w:t>
            </w:r>
          </w:p>
        </w:tc>
        <w:tc>
          <w:tcPr>
            <w:tcW w:w="6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1C4F" w:rsidRPr="00AC1C4F" w:rsidRDefault="00AC1C4F" w:rsidP="00AC1C4F">
            <w:pPr>
              <w:rPr>
                <w:rFonts w:ascii="標楷體" w:eastAsia="標楷體" w:hAnsi="標楷體"/>
                <w:sz w:val="22"/>
              </w:rPr>
            </w:pPr>
            <w:r w:rsidRPr="00AC1C4F">
              <w:rPr>
                <w:rFonts w:ascii="標楷體" w:eastAsia="標楷體" w:hAnsi="標楷體"/>
                <w:sz w:val="22"/>
              </w:rPr>
              <w:t>8,500元</w:t>
            </w:r>
          </w:p>
        </w:tc>
        <w:tc>
          <w:tcPr>
            <w:tcW w:w="808" w:type="pct"/>
            <w:shd w:val="clear" w:color="auto" w:fill="auto"/>
          </w:tcPr>
          <w:p w:rsidR="00AC1C4F" w:rsidRPr="00AC1C4F" w:rsidRDefault="00AC1C4F" w:rsidP="00AC1C4F">
            <w:pPr>
              <w:snapToGrid w:val="0"/>
              <w:spacing w:line="420" w:lineRule="exact"/>
              <w:rPr>
                <w:rFonts w:ascii="Times New Roman" w:eastAsia="標楷體" w:hAnsi="Times New Roman"/>
                <w:sz w:val="22"/>
                <w:szCs w:val="20"/>
              </w:rPr>
            </w:pPr>
            <w:proofErr w:type="gramStart"/>
            <w:r w:rsidRPr="00AC1C4F">
              <w:rPr>
                <w:rFonts w:ascii="標楷體" w:eastAsia="標楷體" w:hAnsi="標楷體" w:cs="Calibri" w:hint="eastAsia"/>
                <w:sz w:val="22"/>
                <w:szCs w:val="20"/>
              </w:rPr>
              <w:t>█</w:t>
            </w:r>
            <w:proofErr w:type="gramEnd"/>
            <w:r w:rsidRPr="00AC1C4F">
              <w:rPr>
                <w:rFonts w:ascii="Times New Roman" w:eastAsia="標楷體" w:hAnsi="Times New Roman"/>
                <w:sz w:val="22"/>
                <w:szCs w:val="20"/>
              </w:rPr>
              <w:t>教育部精進補助</w:t>
            </w:r>
            <w:r w:rsidRPr="00AC1C4F">
              <w:rPr>
                <w:rFonts w:ascii="Times New Roman" w:eastAsia="標楷體" w:hAnsi="Times New Roman"/>
                <w:sz w:val="22"/>
                <w:szCs w:val="20"/>
              </w:rPr>
              <w:t>-</w:t>
            </w:r>
            <w:proofErr w:type="gramStart"/>
            <w:r w:rsidRPr="00AC1C4F">
              <w:rPr>
                <w:rFonts w:ascii="Times New Roman" w:eastAsia="標楷體" w:hAnsi="Times New Roman"/>
                <w:sz w:val="22"/>
                <w:szCs w:val="20"/>
              </w:rPr>
              <w:t>分團運作</w:t>
            </w:r>
            <w:proofErr w:type="gramEnd"/>
          </w:p>
          <w:p w:rsidR="00AC1C4F" w:rsidRPr="00AC1C4F" w:rsidRDefault="00AC1C4F" w:rsidP="00AC1C4F">
            <w:pPr>
              <w:snapToGrid w:val="0"/>
              <w:spacing w:line="420" w:lineRule="exact"/>
              <w:rPr>
                <w:sz w:val="22"/>
              </w:rPr>
            </w:pPr>
            <w:r w:rsidRPr="00AC1C4F">
              <w:rPr>
                <w:rFonts w:ascii="標楷體" w:eastAsia="標楷體" w:hAnsi="標楷體" w:cs="Calibri"/>
                <w:sz w:val="22"/>
                <w:szCs w:val="20"/>
              </w:rPr>
              <w:t>□</w:t>
            </w:r>
            <w:r w:rsidRPr="00AC1C4F">
              <w:rPr>
                <w:rFonts w:ascii="Times New Roman" w:eastAsia="標楷體" w:hAnsi="Times New Roman"/>
                <w:sz w:val="22"/>
                <w:szCs w:val="20"/>
              </w:rPr>
              <w:t>縣市自籌</w:t>
            </w:r>
            <w:r w:rsidRPr="00AC1C4F">
              <w:rPr>
                <w:rFonts w:ascii="Times New Roman" w:eastAsia="標楷體" w:hAnsi="Times New Roman"/>
                <w:sz w:val="22"/>
                <w:szCs w:val="20"/>
              </w:rPr>
              <w:t>□</w:t>
            </w:r>
            <w:r w:rsidRPr="00AC1C4F">
              <w:rPr>
                <w:rFonts w:ascii="Times New Roman" w:eastAsia="標楷體" w:hAnsi="Times New Roman"/>
                <w:sz w:val="22"/>
                <w:szCs w:val="20"/>
              </w:rPr>
              <w:t>其他</w:t>
            </w:r>
            <w:r w:rsidRPr="00AC1C4F">
              <w:rPr>
                <w:rFonts w:ascii="Times New Roman" w:eastAsia="標楷體" w:hAnsi="Times New Roman"/>
                <w:sz w:val="22"/>
                <w:szCs w:val="20"/>
              </w:rPr>
              <w:t>:</w:t>
            </w:r>
            <w:r w:rsidRPr="00AC1C4F">
              <w:rPr>
                <w:rFonts w:ascii="Times New Roman" w:eastAsia="標楷體" w:hAnsi="Times New Roman"/>
                <w:sz w:val="22"/>
                <w:szCs w:val="20"/>
              </w:rPr>
              <w:t>請說明</w:t>
            </w:r>
            <w:r w:rsidRPr="00AC1C4F">
              <w:rPr>
                <w:rFonts w:ascii="Times New Roman" w:eastAsia="標楷體" w:hAnsi="Times New Roman"/>
                <w:sz w:val="22"/>
                <w:szCs w:val="20"/>
                <w:u w:val="single"/>
              </w:rPr>
              <w:t xml:space="preserve">        </w:t>
            </w:r>
          </w:p>
        </w:tc>
        <w:tc>
          <w:tcPr>
            <w:tcW w:w="371" w:type="pct"/>
            <w:shd w:val="clear" w:color="auto" w:fill="auto"/>
          </w:tcPr>
          <w:p w:rsidR="00AC1C4F" w:rsidRPr="00AC1C4F" w:rsidRDefault="00AC1C4F" w:rsidP="00AC1C4F">
            <w:pPr>
              <w:snapToGrid w:val="0"/>
              <w:rPr>
                <w:rFonts w:ascii="標楷體" w:eastAsia="標楷體" w:hAnsi="標楷體" w:cs="Calibri"/>
                <w:sz w:val="22"/>
              </w:rPr>
            </w:pPr>
            <w:proofErr w:type="gramStart"/>
            <w:r w:rsidRPr="00AC1C4F">
              <w:rPr>
                <w:rFonts w:ascii="標楷體" w:eastAsia="標楷體" w:hAnsi="標楷體" w:cs="Calibri" w:hint="eastAsia"/>
                <w:sz w:val="22"/>
                <w:szCs w:val="20"/>
              </w:rPr>
              <w:t>█</w:t>
            </w:r>
            <w:proofErr w:type="gramEnd"/>
            <w:r w:rsidRPr="00AC1C4F">
              <w:rPr>
                <w:rFonts w:ascii="標楷體" w:eastAsia="標楷體" w:hAnsi="標楷體" w:cs="Calibri"/>
                <w:sz w:val="22"/>
              </w:rPr>
              <w:t>是</w:t>
            </w:r>
          </w:p>
          <w:p w:rsidR="00AC1C4F" w:rsidRPr="00AC1C4F" w:rsidRDefault="00AC1C4F" w:rsidP="00AC1C4F">
            <w:pPr>
              <w:snapToGrid w:val="0"/>
              <w:rPr>
                <w:rFonts w:ascii="標楷體" w:eastAsia="標楷體" w:hAnsi="標楷體" w:cs="Calibri"/>
                <w:sz w:val="22"/>
              </w:rPr>
            </w:pPr>
            <w:r w:rsidRPr="00AC1C4F">
              <w:rPr>
                <w:rFonts w:ascii="標楷體" w:eastAsia="標楷體" w:hAnsi="標楷體" w:cs="Calibri"/>
                <w:sz w:val="22"/>
                <w:szCs w:val="20"/>
              </w:rPr>
              <w:t>□</w:t>
            </w:r>
            <w:r w:rsidRPr="00AC1C4F">
              <w:rPr>
                <w:rFonts w:ascii="標楷體" w:eastAsia="標楷體" w:hAnsi="標楷體" w:cs="Calibri"/>
                <w:sz w:val="22"/>
              </w:rPr>
              <w:t>否</w:t>
            </w:r>
          </w:p>
          <w:p w:rsidR="00AC1C4F" w:rsidRPr="00AC1C4F" w:rsidRDefault="00AC1C4F" w:rsidP="00AC1C4F">
            <w:pPr>
              <w:snapToGrid w:val="0"/>
              <w:rPr>
                <w:rFonts w:ascii="標楷體" w:eastAsia="標楷體" w:hAnsi="標楷體" w:cs="Calibri"/>
                <w:sz w:val="22"/>
              </w:rPr>
            </w:pPr>
          </w:p>
        </w:tc>
      </w:tr>
      <w:tr w:rsidR="00AC1C4F" w:rsidRPr="00AC1C4F" w:rsidTr="004B297B">
        <w:trPr>
          <w:trHeight w:val="375"/>
          <w:jc w:val="center"/>
        </w:trPr>
        <w:tc>
          <w:tcPr>
            <w:tcW w:w="248" w:type="pct"/>
            <w:vAlign w:val="center"/>
          </w:tcPr>
          <w:p w:rsidR="00AC1C4F" w:rsidRPr="00235D7A" w:rsidRDefault="00AC1C4F" w:rsidP="00AC1C4F">
            <w:pPr>
              <w:jc w:val="both"/>
              <w:rPr>
                <w:rFonts w:eastAsia="標楷體"/>
              </w:rPr>
            </w:pPr>
            <w:r w:rsidRPr="00235D7A">
              <w:rPr>
                <w:rFonts w:eastAsia="標楷體" w:hint="eastAsia"/>
              </w:rPr>
              <w:t>2</w:t>
            </w:r>
          </w:p>
        </w:tc>
        <w:tc>
          <w:tcPr>
            <w:tcW w:w="691" w:type="pct"/>
            <w:tcBorders>
              <w:top w:val="single" w:sz="4" w:space="0" w:color="000000"/>
              <w:left w:val="single" w:sz="4" w:space="0" w:color="000000"/>
              <w:bottom w:val="single" w:sz="4" w:space="0" w:color="000000"/>
              <w:right w:val="single" w:sz="4" w:space="0" w:color="000000"/>
            </w:tcBorders>
            <w:shd w:val="clear" w:color="auto" w:fill="auto"/>
          </w:tcPr>
          <w:p w:rsidR="00AC1C4F" w:rsidRPr="006C09B5" w:rsidRDefault="00AC1C4F" w:rsidP="00AC1C4F">
            <w:pPr>
              <w:rPr>
                <w:rFonts w:ascii="標楷體" w:eastAsia="標楷體" w:hAnsi="標楷體"/>
              </w:rPr>
            </w:pPr>
            <w:r w:rsidRPr="006C09B5">
              <w:rPr>
                <w:rFonts w:ascii="標楷體" w:eastAsia="標楷體" w:hAnsi="標楷體"/>
              </w:rPr>
              <w:t>數學團</w:t>
            </w:r>
            <w:proofErr w:type="gramStart"/>
            <w:r w:rsidRPr="006C09B5">
              <w:rPr>
                <w:rFonts w:ascii="標楷體" w:eastAsia="標楷體" w:hAnsi="標楷體"/>
              </w:rPr>
              <w:t>務</w:t>
            </w:r>
            <w:proofErr w:type="gramEnd"/>
            <w:r w:rsidRPr="006C09B5">
              <w:rPr>
                <w:rFonts w:ascii="標楷體" w:eastAsia="標楷體" w:hAnsi="標楷體"/>
              </w:rPr>
              <w:t>會議及團員</w:t>
            </w:r>
            <w:proofErr w:type="gramStart"/>
            <w:r w:rsidRPr="006C09B5">
              <w:rPr>
                <w:rFonts w:ascii="標楷體" w:eastAsia="標楷體" w:hAnsi="標楷體"/>
              </w:rPr>
              <w:t>公開觀課</w:t>
            </w:r>
            <w:proofErr w:type="gramEnd"/>
          </w:p>
        </w:tc>
        <w:tc>
          <w:tcPr>
            <w:tcW w:w="1265" w:type="pct"/>
            <w:tcBorders>
              <w:top w:val="single" w:sz="4" w:space="0" w:color="000000"/>
              <w:left w:val="single" w:sz="4" w:space="0" w:color="000000"/>
              <w:bottom w:val="single" w:sz="4" w:space="0" w:color="000000"/>
              <w:right w:val="single" w:sz="4" w:space="0" w:color="000000"/>
            </w:tcBorders>
            <w:shd w:val="clear" w:color="auto" w:fill="auto"/>
          </w:tcPr>
          <w:p w:rsidR="00AC1C4F" w:rsidRPr="006C09B5" w:rsidRDefault="00AC1C4F" w:rsidP="00AC1C4F">
            <w:pPr>
              <w:rPr>
                <w:rFonts w:ascii="標楷體" w:eastAsia="標楷體" w:hAnsi="標楷體"/>
              </w:rPr>
            </w:pPr>
            <w:r w:rsidRPr="006C09B5">
              <w:rPr>
                <w:rFonts w:ascii="標楷體" w:eastAsia="標楷體" w:hAnsi="標楷體"/>
              </w:rPr>
              <w:t>（一）透過團</w:t>
            </w:r>
            <w:proofErr w:type="gramStart"/>
            <w:r w:rsidRPr="006C09B5">
              <w:rPr>
                <w:rFonts w:ascii="標楷體" w:eastAsia="標楷體" w:hAnsi="標楷體"/>
              </w:rPr>
              <w:t>務</w:t>
            </w:r>
            <w:proofErr w:type="gramEnd"/>
            <w:r w:rsidRPr="006C09B5">
              <w:rPr>
                <w:rFonts w:ascii="標楷體" w:eastAsia="標楷體" w:hAnsi="標楷體"/>
              </w:rPr>
              <w:t>會議精進本縣數學輔導員數學領域教材教法知能，</w:t>
            </w:r>
            <w:proofErr w:type="gramStart"/>
            <w:r w:rsidRPr="006C09B5">
              <w:rPr>
                <w:rFonts w:ascii="標楷體" w:eastAsia="標楷體" w:hAnsi="標楷體"/>
              </w:rPr>
              <w:t>研</w:t>
            </w:r>
            <w:proofErr w:type="gramEnd"/>
            <w:r w:rsidRPr="006C09B5">
              <w:rPr>
                <w:rFonts w:ascii="標楷體" w:eastAsia="標楷體" w:hAnsi="標楷體"/>
              </w:rPr>
              <w:t>讀主題以有效教學、補救教學、多元評量、教材教法、</w:t>
            </w:r>
            <w:proofErr w:type="gramStart"/>
            <w:r w:rsidRPr="006C09B5">
              <w:rPr>
                <w:rFonts w:ascii="標楷體" w:eastAsia="標楷體" w:hAnsi="標楷體"/>
              </w:rPr>
              <w:t>線上教學</w:t>
            </w:r>
            <w:proofErr w:type="gramEnd"/>
            <w:r w:rsidRPr="006C09B5">
              <w:rPr>
                <w:rFonts w:ascii="標楷體" w:eastAsia="標楷體" w:hAnsi="標楷體"/>
              </w:rPr>
              <w:t>等。</w:t>
            </w:r>
          </w:p>
          <w:p w:rsidR="00AC1C4F" w:rsidRPr="006C09B5" w:rsidRDefault="00AC1C4F" w:rsidP="00AC1C4F">
            <w:pPr>
              <w:rPr>
                <w:rFonts w:ascii="標楷體" w:eastAsia="標楷體" w:hAnsi="標楷體"/>
              </w:rPr>
            </w:pPr>
            <w:r w:rsidRPr="006C09B5">
              <w:rPr>
                <w:rFonts w:ascii="標楷體" w:eastAsia="標楷體" w:hAnsi="標楷體"/>
              </w:rPr>
              <w:t>（二）透過心得分享提升輔導員數學教學輔導專業能力。</w:t>
            </w:r>
          </w:p>
        </w:tc>
        <w:tc>
          <w:tcPr>
            <w:tcW w:w="964" w:type="pct"/>
            <w:gridSpan w:val="2"/>
            <w:tcBorders>
              <w:top w:val="single" w:sz="4" w:space="0" w:color="000000"/>
              <w:left w:val="single" w:sz="4" w:space="0" w:color="000000"/>
              <w:bottom w:val="single" w:sz="4" w:space="0" w:color="000000"/>
              <w:right w:val="single" w:sz="4" w:space="0" w:color="000000"/>
            </w:tcBorders>
            <w:shd w:val="clear" w:color="auto" w:fill="auto"/>
          </w:tcPr>
          <w:p w:rsidR="00AC1C4F" w:rsidRPr="00AC1C4F" w:rsidRDefault="00AC1C4F" w:rsidP="00AC1C4F">
            <w:pPr>
              <w:rPr>
                <w:rFonts w:ascii="標楷體" w:eastAsia="標楷體" w:hAnsi="標楷體"/>
                <w:sz w:val="20"/>
              </w:rPr>
            </w:pPr>
            <w:r w:rsidRPr="00AC1C4F">
              <w:rPr>
                <w:rFonts w:ascii="標楷體" w:eastAsia="標楷體" w:hAnsi="標楷體"/>
                <w:sz w:val="20"/>
              </w:rPr>
              <w:t>(1)114年11月6日</w:t>
            </w:r>
          </w:p>
          <w:p w:rsidR="00AC1C4F" w:rsidRPr="00AC1C4F" w:rsidRDefault="00AC1C4F" w:rsidP="00AC1C4F">
            <w:pPr>
              <w:rPr>
                <w:rFonts w:ascii="標楷體" w:eastAsia="標楷體" w:hAnsi="標楷體"/>
                <w:sz w:val="20"/>
              </w:rPr>
            </w:pPr>
            <w:r w:rsidRPr="00AC1C4F">
              <w:rPr>
                <w:rFonts w:ascii="標楷體" w:eastAsia="標楷體" w:hAnsi="標楷體"/>
                <w:sz w:val="20"/>
              </w:rPr>
              <w:t xml:space="preserve">(2)114年12月11日 </w:t>
            </w:r>
          </w:p>
          <w:p w:rsidR="00AC1C4F" w:rsidRPr="00AC1C4F" w:rsidRDefault="00AC1C4F" w:rsidP="00AC1C4F">
            <w:pPr>
              <w:rPr>
                <w:rFonts w:ascii="標楷體" w:eastAsia="標楷體" w:hAnsi="標楷體"/>
                <w:sz w:val="20"/>
              </w:rPr>
            </w:pPr>
            <w:r w:rsidRPr="00AC1C4F">
              <w:rPr>
                <w:rFonts w:ascii="標楷體" w:eastAsia="標楷體" w:hAnsi="標楷體"/>
                <w:sz w:val="20"/>
              </w:rPr>
              <w:t>(3)115年2月19日</w:t>
            </w:r>
          </w:p>
          <w:p w:rsidR="00AC1C4F" w:rsidRPr="00AC1C4F" w:rsidRDefault="00AC1C4F" w:rsidP="00AC1C4F">
            <w:pPr>
              <w:rPr>
                <w:rFonts w:ascii="標楷體" w:eastAsia="標楷體" w:hAnsi="標楷體"/>
                <w:sz w:val="20"/>
              </w:rPr>
            </w:pPr>
            <w:r w:rsidRPr="00AC1C4F">
              <w:rPr>
                <w:rFonts w:ascii="標楷體" w:eastAsia="標楷體" w:hAnsi="標楷體"/>
                <w:sz w:val="20"/>
              </w:rPr>
              <w:t xml:space="preserve">(4)115年4月23日 </w:t>
            </w:r>
          </w:p>
        </w:tc>
        <w:tc>
          <w:tcPr>
            <w:tcW w:w="6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1C4F" w:rsidRPr="00AC1C4F" w:rsidRDefault="00AC1C4F" w:rsidP="00AC1C4F">
            <w:pPr>
              <w:rPr>
                <w:rFonts w:ascii="標楷體" w:eastAsia="標楷體" w:hAnsi="標楷體"/>
                <w:sz w:val="22"/>
              </w:rPr>
            </w:pPr>
            <w:r w:rsidRPr="00AC1C4F">
              <w:rPr>
                <w:rFonts w:ascii="標楷體" w:eastAsia="標楷體" w:hAnsi="標楷體"/>
                <w:sz w:val="22"/>
              </w:rPr>
              <w:t>10,000元</w:t>
            </w:r>
          </w:p>
        </w:tc>
        <w:tc>
          <w:tcPr>
            <w:tcW w:w="808" w:type="pct"/>
            <w:shd w:val="clear" w:color="auto" w:fill="auto"/>
          </w:tcPr>
          <w:p w:rsidR="00AC1C4F" w:rsidRPr="00AC1C4F" w:rsidRDefault="00AC1C4F" w:rsidP="00AC1C4F">
            <w:pPr>
              <w:snapToGrid w:val="0"/>
              <w:spacing w:line="420" w:lineRule="exact"/>
              <w:rPr>
                <w:rFonts w:ascii="Times New Roman" w:eastAsia="標楷體" w:hAnsi="Times New Roman"/>
                <w:sz w:val="22"/>
                <w:szCs w:val="20"/>
              </w:rPr>
            </w:pPr>
            <w:proofErr w:type="gramStart"/>
            <w:r w:rsidRPr="00AC1C4F">
              <w:rPr>
                <w:rFonts w:ascii="標楷體" w:eastAsia="標楷體" w:hAnsi="標楷體" w:cs="Calibri" w:hint="eastAsia"/>
                <w:sz w:val="22"/>
                <w:szCs w:val="20"/>
              </w:rPr>
              <w:t>█</w:t>
            </w:r>
            <w:proofErr w:type="gramEnd"/>
            <w:r w:rsidRPr="00AC1C4F">
              <w:rPr>
                <w:rFonts w:ascii="Times New Roman" w:eastAsia="標楷體" w:hAnsi="Times New Roman"/>
                <w:sz w:val="22"/>
                <w:szCs w:val="20"/>
              </w:rPr>
              <w:t>教育部精進補助</w:t>
            </w:r>
            <w:r w:rsidRPr="00AC1C4F">
              <w:rPr>
                <w:rFonts w:ascii="Times New Roman" w:eastAsia="標楷體" w:hAnsi="Times New Roman"/>
                <w:sz w:val="22"/>
                <w:szCs w:val="20"/>
              </w:rPr>
              <w:t>-</w:t>
            </w:r>
            <w:proofErr w:type="gramStart"/>
            <w:r w:rsidRPr="00AC1C4F">
              <w:rPr>
                <w:rFonts w:ascii="Times New Roman" w:eastAsia="標楷體" w:hAnsi="Times New Roman"/>
                <w:sz w:val="22"/>
                <w:szCs w:val="20"/>
              </w:rPr>
              <w:t>分團運</w:t>
            </w:r>
            <w:proofErr w:type="gramEnd"/>
            <w:r w:rsidRPr="00AC1C4F">
              <w:rPr>
                <w:rFonts w:ascii="Times New Roman" w:eastAsia="標楷體" w:hAnsi="Times New Roman"/>
                <w:sz w:val="22"/>
                <w:szCs w:val="20"/>
              </w:rPr>
              <w:t>作</w:t>
            </w:r>
          </w:p>
          <w:p w:rsidR="00AC1C4F" w:rsidRPr="00AC1C4F" w:rsidRDefault="00AC1C4F" w:rsidP="00AC1C4F">
            <w:pPr>
              <w:snapToGrid w:val="0"/>
              <w:spacing w:line="420" w:lineRule="exact"/>
              <w:rPr>
                <w:sz w:val="22"/>
              </w:rPr>
            </w:pPr>
            <w:r w:rsidRPr="00AC1C4F">
              <w:rPr>
                <w:rFonts w:ascii="標楷體" w:eastAsia="標楷體" w:hAnsi="標楷體" w:cs="Calibri"/>
                <w:sz w:val="22"/>
                <w:szCs w:val="20"/>
              </w:rPr>
              <w:t>□</w:t>
            </w:r>
            <w:r w:rsidRPr="00AC1C4F">
              <w:rPr>
                <w:rFonts w:ascii="Times New Roman" w:eastAsia="標楷體" w:hAnsi="Times New Roman"/>
                <w:sz w:val="22"/>
                <w:szCs w:val="20"/>
              </w:rPr>
              <w:t>縣市自籌</w:t>
            </w:r>
            <w:r w:rsidRPr="00AC1C4F">
              <w:rPr>
                <w:rFonts w:ascii="Times New Roman" w:eastAsia="標楷體" w:hAnsi="Times New Roman"/>
                <w:sz w:val="22"/>
                <w:szCs w:val="20"/>
              </w:rPr>
              <w:t>□</w:t>
            </w:r>
            <w:r w:rsidRPr="00AC1C4F">
              <w:rPr>
                <w:rFonts w:ascii="Times New Roman" w:eastAsia="標楷體" w:hAnsi="Times New Roman"/>
                <w:sz w:val="22"/>
                <w:szCs w:val="20"/>
              </w:rPr>
              <w:t>其他</w:t>
            </w:r>
            <w:r w:rsidRPr="00AC1C4F">
              <w:rPr>
                <w:rFonts w:ascii="Times New Roman" w:eastAsia="標楷體" w:hAnsi="Times New Roman"/>
                <w:sz w:val="22"/>
                <w:szCs w:val="20"/>
              </w:rPr>
              <w:t>:</w:t>
            </w:r>
            <w:r w:rsidRPr="00AC1C4F">
              <w:rPr>
                <w:rFonts w:ascii="Times New Roman" w:eastAsia="標楷體" w:hAnsi="Times New Roman"/>
                <w:sz w:val="22"/>
                <w:szCs w:val="20"/>
              </w:rPr>
              <w:t>請說明</w:t>
            </w:r>
            <w:r w:rsidRPr="00AC1C4F">
              <w:rPr>
                <w:rFonts w:ascii="Times New Roman" w:eastAsia="標楷體" w:hAnsi="Times New Roman"/>
                <w:sz w:val="22"/>
                <w:szCs w:val="20"/>
                <w:u w:val="single"/>
              </w:rPr>
              <w:t xml:space="preserve">        </w:t>
            </w:r>
          </w:p>
        </w:tc>
        <w:tc>
          <w:tcPr>
            <w:tcW w:w="371" w:type="pct"/>
            <w:shd w:val="clear" w:color="auto" w:fill="auto"/>
          </w:tcPr>
          <w:p w:rsidR="00AC1C4F" w:rsidRPr="00AC1C4F" w:rsidRDefault="00AC1C4F" w:rsidP="00AC1C4F">
            <w:pPr>
              <w:snapToGrid w:val="0"/>
              <w:rPr>
                <w:rFonts w:ascii="標楷體" w:eastAsia="標楷體" w:hAnsi="標楷體" w:cs="Calibri"/>
                <w:sz w:val="22"/>
              </w:rPr>
            </w:pPr>
            <w:proofErr w:type="gramStart"/>
            <w:r w:rsidRPr="00AC1C4F">
              <w:rPr>
                <w:rFonts w:ascii="標楷體" w:eastAsia="標楷體" w:hAnsi="標楷體" w:cs="Calibri" w:hint="eastAsia"/>
                <w:sz w:val="22"/>
                <w:szCs w:val="20"/>
              </w:rPr>
              <w:t>█</w:t>
            </w:r>
            <w:proofErr w:type="gramEnd"/>
            <w:r w:rsidRPr="00AC1C4F">
              <w:rPr>
                <w:rFonts w:ascii="標楷體" w:eastAsia="標楷體" w:hAnsi="標楷體" w:cs="Calibri"/>
                <w:sz w:val="22"/>
              </w:rPr>
              <w:t>是</w:t>
            </w:r>
          </w:p>
          <w:p w:rsidR="00AC1C4F" w:rsidRPr="00AC1C4F" w:rsidRDefault="00AC1C4F" w:rsidP="00AC1C4F">
            <w:pPr>
              <w:snapToGrid w:val="0"/>
              <w:rPr>
                <w:rFonts w:ascii="標楷體" w:eastAsia="標楷體" w:hAnsi="標楷體" w:cs="Calibri"/>
                <w:sz w:val="22"/>
              </w:rPr>
            </w:pPr>
            <w:proofErr w:type="gramStart"/>
            <w:r w:rsidRPr="00AC1C4F">
              <w:rPr>
                <w:rFonts w:ascii="標楷體" w:eastAsia="標楷體" w:hAnsi="標楷體" w:cs="Calibri"/>
                <w:sz w:val="22"/>
                <w:szCs w:val="20"/>
              </w:rPr>
              <w:t>□</w:t>
            </w:r>
            <w:r w:rsidRPr="00AC1C4F">
              <w:rPr>
                <w:rFonts w:ascii="標楷體" w:eastAsia="標楷體" w:hAnsi="標楷體" w:cs="Calibri"/>
                <w:sz w:val="22"/>
              </w:rPr>
              <w:t>否</w:t>
            </w:r>
            <w:proofErr w:type="gramEnd"/>
          </w:p>
        </w:tc>
      </w:tr>
      <w:tr w:rsidR="00AC1C4F" w:rsidRPr="00AC1C4F" w:rsidTr="00AC1C4F">
        <w:trPr>
          <w:trHeight w:val="375"/>
          <w:jc w:val="center"/>
        </w:trPr>
        <w:tc>
          <w:tcPr>
            <w:tcW w:w="248" w:type="pct"/>
            <w:vAlign w:val="center"/>
          </w:tcPr>
          <w:p w:rsidR="00AC1C4F" w:rsidRPr="00235D7A" w:rsidRDefault="00AC1C4F" w:rsidP="00AC1C4F">
            <w:pPr>
              <w:jc w:val="both"/>
              <w:rPr>
                <w:rFonts w:eastAsia="標楷體"/>
              </w:rPr>
            </w:pPr>
            <w:r w:rsidRPr="00235D7A">
              <w:rPr>
                <w:rFonts w:eastAsia="標楷體" w:hint="eastAsia"/>
              </w:rPr>
              <w:t>3</w:t>
            </w:r>
          </w:p>
        </w:tc>
        <w:tc>
          <w:tcPr>
            <w:tcW w:w="691" w:type="pct"/>
            <w:tcBorders>
              <w:top w:val="single" w:sz="4" w:space="0" w:color="000000"/>
              <w:left w:val="single" w:sz="4" w:space="0" w:color="000000"/>
              <w:bottom w:val="single" w:sz="4" w:space="0" w:color="000000"/>
              <w:right w:val="single" w:sz="4" w:space="0" w:color="000000"/>
            </w:tcBorders>
            <w:shd w:val="clear" w:color="auto" w:fill="auto"/>
          </w:tcPr>
          <w:p w:rsidR="00AC1C4F" w:rsidRPr="006C09B5" w:rsidRDefault="00AC1C4F" w:rsidP="00AC1C4F">
            <w:pPr>
              <w:rPr>
                <w:rFonts w:ascii="標楷體" w:eastAsia="標楷體" w:hAnsi="標楷體"/>
              </w:rPr>
            </w:pPr>
            <w:r w:rsidRPr="006C09B5">
              <w:rPr>
                <w:rFonts w:ascii="標楷體" w:eastAsia="標楷體" w:hAnsi="標楷體"/>
              </w:rPr>
              <w:t>數學素養教學及命題工作坊</w:t>
            </w:r>
          </w:p>
        </w:tc>
        <w:tc>
          <w:tcPr>
            <w:tcW w:w="1265" w:type="pct"/>
            <w:tcBorders>
              <w:top w:val="single" w:sz="4" w:space="0" w:color="000000"/>
              <w:left w:val="single" w:sz="4" w:space="0" w:color="000000"/>
              <w:bottom w:val="single" w:sz="4" w:space="0" w:color="000000"/>
              <w:right w:val="single" w:sz="4" w:space="0" w:color="000000"/>
            </w:tcBorders>
            <w:shd w:val="clear" w:color="auto" w:fill="auto"/>
          </w:tcPr>
          <w:p w:rsidR="00AC1C4F" w:rsidRPr="006C09B5" w:rsidRDefault="00AC1C4F" w:rsidP="00AC1C4F">
            <w:pPr>
              <w:rPr>
                <w:rFonts w:ascii="標楷體" w:eastAsia="標楷體" w:hAnsi="標楷體"/>
              </w:rPr>
            </w:pPr>
            <w:r w:rsidRPr="006C09B5">
              <w:rPr>
                <w:rFonts w:ascii="標楷體" w:eastAsia="標楷體" w:hAnsi="標楷體"/>
              </w:rPr>
              <w:t>(</w:t>
            </w:r>
            <w:proofErr w:type="gramStart"/>
            <w:r w:rsidRPr="006C09B5">
              <w:rPr>
                <w:rFonts w:ascii="標楷體" w:eastAsia="標楷體" w:hAnsi="標楷體"/>
              </w:rPr>
              <w:t>一</w:t>
            </w:r>
            <w:proofErr w:type="gramEnd"/>
            <w:r w:rsidRPr="006C09B5">
              <w:rPr>
                <w:rFonts w:ascii="標楷體" w:eastAsia="標楷體" w:hAnsi="標楷體"/>
              </w:rPr>
              <w:t>)協助教師解決教學困難，提升學習成就。</w:t>
            </w:r>
          </w:p>
          <w:p w:rsidR="00AC1C4F" w:rsidRPr="006C09B5" w:rsidRDefault="00AC1C4F" w:rsidP="00AC1C4F">
            <w:pPr>
              <w:rPr>
                <w:rFonts w:ascii="標楷體" w:eastAsia="標楷體" w:hAnsi="標楷體"/>
              </w:rPr>
            </w:pPr>
            <w:r w:rsidRPr="006C09B5">
              <w:rPr>
                <w:rFonts w:ascii="標楷體" w:eastAsia="標楷體" w:hAnsi="標楷體"/>
              </w:rPr>
              <w:t xml:space="preserve"> (二)協助教師</w:t>
            </w:r>
            <w:proofErr w:type="gramStart"/>
            <w:r w:rsidRPr="006C09B5">
              <w:rPr>
                <w:rFonts w:ascii="標楷體" w:eastAsia="標楷體" w:hAnsi="標楷體"/>
              </w:rPr>
              <w:t>數學領綱理解</w:t>
            </w:r>
            <w:proofErr w:type="gramEnd"/>
            <w:r w:rsidRPr="006C09B5">
              <w:rPr>
                <w:rFonts w:ascii="標楷體" w:eastAsia="標楷體" w:hAnsi="標楷體"/>
              </w:rPr>
              <w:t>與轉化。</w:t>
            </w:r>
          </w:p>
          <w:p w:rsidR="00AC1C4F" w:rsidRPr="006C09B5" w:rsidRDefault="00AC1C4F" w:rsidP="00AC1C4F">
            <w:pPr>
              <w:rPr>
                <w:rFonts w:ascii="標楷體" w:eastAsia="標楷體" w:hAnsi="標楷體"/>
              </w:rPr>
            </w:pPr>
            <w:r w:rsidRPr="006C09B5">
              <w:rPr>
                <w:rFonts w:ascii="標楷體" w:eastAsia="標楷體" w:hAnsi="標楷體"/>
              </w:rPr>
              <w:t>(三)協助教師素養教學及素養評量的增能。</w:t>
            </w:r>
          </w:p>
        </w:tc>
        <w:tc>
          <w:tcPr>
            <w:tcW w:w="964" w:type="pct"/>
            <w:gridSpan w:val="2"/>
            <w:tcBorders>
              <w:top w:val="single" w:sz="4" w:space="0" w:color="000000"/>
              <w:left w:val="single" w:sz="4" w:space="0" w:color="000000"/>
              <w:bottom w:val="single" w:sz="4" w:space="0" w:color="000000"/>
              <w:right w:val="single" w:sz="4" w:space="0" w:color="000000"/>
            </w:tcBorders>
            <w:shd w:val="clear" w:color="auto" w:fill="auto"/>
          </w:tcPr>
          <w:p w:rsidR="00AC1C4F" w:rsidRPr="00AC1C4F" w:rsidRDefault="00AC1C4F" w:rsidP="00AC1C4F">
            <w:pPr>
              <w:snapToGrid w:val="0"/>
              <w:jc w:val="both"/>
              <w:rPr>
                <w:rFonts w:ascii="標楷體" w:eastAsia="標楷體" w:hAnsi="標楷體"/>
                <w:sz w:val="20"/>
              </w:rPr>
            </w:pPr>
            <w:r w:rsidRPr="00AC1C4F">
              <w:rPr>
                <w:rFonts w:ascii="標楷體" w:eastAsia="標楷體" w:hAnsi="標楷體"/>
                <w:sz w:val="20"/>
              </w:rPr>
              <w:t>(1) 114年11月27日</w:t>
            </w:r>
          </w:p>
          <w:p w:rsidR="00AC1C4F" w:rsidRPr="00AC1C4F" w:rsidRDefault="00AC1C4F" w:rsidP="00AC1C4F">
            <w:pPr>
              <w:snapToGrid w:val="0"/>
              <w:jc w:val="both"/>
              <w:rPr>
                <w:rFonts w:ascii="標楷體" w:eastAsia="標楷體" w:hAnsi="標楷體"/>
                <w:sz w:val="20"/>
              </w:rPr>
            </w:pPr>
            <w:r w:rsidRPr="00AC1C4F">
              <w:rPr>
                <w:rFonts w:ascii="標楷體" w:eastAsia="標楷體" w:hAnsi="標楷體"/>
                <w:sz w:val="20"/>
              </w:rPr>
              <w:t xml:space="preserve">(2)115年3月19日 </w:t>
            </w:r>
          </w:p>
        </w:tc>
        <w:tc>
          <w:tcPr>
            <w:tcW w:w="6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1C4F" w:rsidRPr="00AC1C4F" w:rsidRDefault="00AC1C4F" w:rsidP="00AC1C4F">
            <w:pPr>
              <w:jc w:val="right"/>
              <w:rPr>
                <w:rFonts w:ascii="標楷體" w:eastAsia="標楷體" w:hAnsi="標楷體"/>
                <w:sz w:val="22"/>
              </w:rPr>
            </w:pPr>
            <w:r w:rsidRPr="00AC1C4F">
              <w:rPr>
                <w:rFonts w:ascii="標楷體" w:eastAsia="標楷體" w:hAnsi="標楷體"/>
                <w:sz w:val="22"/>
              </w:rPr>
              <w:t>56,000元</w:t>
            </w:r>
          </w:p>
        </w:tc>
        <w:tc>
          <w:tcPr>
            <w:tcW w:w="808" w:type="pct"/>
            <w:shd w:val="clear" w:color="auto" w:fill="auto"/>
          </w:tcPr>
          <w:p w:rsidR="00AC1C4F" w:rsidRPr="00AC1C4F" w:rsidRDefault="00AC1C4F" w:rsidP="00AC1C4F">
            <w:pPr>
              <w:snapToGrid w:val="0"/>
              <w:spacing w:line="420" w:lineRule="exact"/>
              <w:rPr>
                <w:rFonts w:ascii="Times New Roman" w:eastAsia="標楷體" w:hAnsi="Times New Roman"/>
                <w:sz w:val="22"/>
                <w:szCs w:val="20"/>
              </w:rPr>
            </w:pPr>
            <w:proofErr w:type="gramStart"/>
            <w:r w:rsidRPr="00AC1C4F">
              <w:rPr>
                <w:rFonts w:ascii="標楷體" w:eastAsia="標楷體" w:hAnsi="標楷體" w:cs="Calibri" w:hint="eastAsia"/>
                <w:sz w:val="22"/>
                <w:szCs w:val="20"/>
              </w:rPr>
              <w:t>█</w:t>
            </w:r>
            <w:proofErr w:type="gramEnd"/>
            <w:r w:rsidRPr="00AC1C4F">
              <w:rPr>
                <w:rFonts w:ascii="Times New Roman" w:eastAsia="標楷體" w:hAnsi="Times New Roman"/>
                <w:sz w:val="22"/>
                <w:szCs w:val="20"/>
              </w:rPr>
              <w:t>教育部精進補助</w:t>
            </w:r>
            <w:r w:rsidRPr="00AC1C4F">
              <w:rPr>
                <w:rFonts w:ascii="Times New Roman" w:eastAsia="標楷體" w:hAnsi="Times New Roman"/>
                <w:sz w:val="22"/>
                <w:szCs w:val="20"/>
              </w:rPr>
              <w:t>-</w:t>
            </w:r>
            <w:proofErr w:type="gramStart"/>
            <w:r w:rsidRPr="00AC1C4F">
              <w:rPr>
                <w:rFonts w:ascii="Times New Roman" w:eastAsia="標楷體" w:hAnsi="Times New Roman"/>
                <w:sz w:val="22"/>
                <w:szCs w:val="20"/>
              </w:rPr>
              <w:t>分團運作</w:t>
            </w:r>
            <w:proofErr w:type="gramEnd"/>
          </w:p>
          <w:p w:rsidR="00AC1C4F" w:rsidRPr="00AC1C4F" w:rsidRDefault="00AC1C4F" w:rsidP="00AC1C4F">
            <w:pPr>
              <w:snapToGrid w:val="0"/>
              <w:spacing w:line="420" w:lineRule="exact"/>
              <w:rPr>
                <w:sz w:val="22"/>
              </w:rPr>
            </w:pPr>
            <w:r w:rsidRPr="00AC1C4F">
              <w:rPr>
                <w:rFonts w:ascii="標楷體" w:eastAsia="標楷體" w:hAnsi="標楷體" w:cs="Calibri"/>
                <w:sz w:val="22"/>
                <w:szCs w:val="20"/>
              </w:rPr>
              <w:t>□</w:t>
            </w:r>
            <w:r w:rsidRPr="00AC1C4F">
              <w:rPr>
                <w:rFonts w:ascii="Times New Roman" w:eastAsia="標楷體" w:hAnsi="Times New Roman"/>
                <w:sz w:val="22"/>
                <w:szCs w:val="20"/>
              </w:rPr>
              <w:t>縣市自籌</w:t>
            </w:r>
            <w:r w:rsidRPr="00AC1C4F">
              <w:rPr>
                <w:rFonts w:ascii="Times New Roman" w:eastAsia="標楷體" w:hAnsi="Times New Roman"/>
                <w:sz w:val="22"/>
                <w:szCs w:val="20"/>
              </w:rPr>
              <w:t>□</w:t>
            </w:r>
            <w:r w:rsidRPr="00AC1C4F">
              <w:rPr>
                <w:rFonts w:ascii="Times New Roman" w:eastAsia="標楷體" w:hAnsi="Times New Roman"/>
                <w:sz w:val="22"/>
                <w:szCs w:val="20"/>
              </w:rPr>
              <w:t>其他</w:t>
            </w:r>
            <w:r w:rsidRPr="00AC1C4F">
              <w:rPr>
                <w:rFonts w:ascii="Times New Roman" w:eastAsia="標楷體" w:hAnsi="Times New Roman"/>
                <w:sz w:val="22"/>
                <w:szCs w:val="20"/>
              </w:rPr>
              <w:t>:</w:t>
            </w:r>
            <w:r w:rsidRPr="00AC1C4F">
              <w:rPr>
                <w:rFonts w:ascii="Times New Roman" w:eastAsia="標楷體" w:hAnsi="Times New Roman"/>
                <w:sz w:val="22"/>
                <w:szCs w:val="20"/>
              </w:rPr>
              <w:t>請說明</w:t>
            </w:r>
            <w:r w:rsidRPr="00AC1C4F">
              <w:rPr>
                <w:rFonts w:ascii="Times New Roman" w:eastAsia="標楷體" w:hAnsi="Times New Roman"/>
                <w:sz w:val="22"/>
                <w:szCs w:val="20"/>
                <w:u w:val="single"/>
              </w:rPr>
              <w:t xml:space="preserve">        </w:t>
            </w:r>
          </w:p>
        </w:tc>
        <w:tc>
          <w:tcPr>
            <w:tcW w:w="371" w:type="pct"/>
            <w:shd w:val="clear" w:color="auto" w:fill="auto"/>
          </w:tcPr>
          <w:p w:rsidR="00AC1C4F" w:rsidRPr="00AC1C4F" w:rsidRDefault="00AC1C4F" w:rsidP="00AC1C4F">
            <w:pPr>
              <w:snapToGrid w:val="0"/>
              <w:rPr>
                <w:rFonts w:ascii="標楷體" w:eastAsia="標楷體" w:hAnsi="標楷體" w:cs="Calibri"/>
                <w:sz w:val="22"/>
              </w:rPr>
            </w:pPr>
            <w:proofErr w:type="gramStart"/>
            <w:r w:rsidRPr="00AC1C4F">
              <w:rPr>
                <w:rFonts w:ascii="標楷體" w:eastAsia="標楷體" w:hAnsi="標楷體" w:cs="Calibri" w:hint="eastAsia"/>
                <w:sz w:val="22"/>
                <w:szCs w:val="20"/>
              </w:rPr>
              <w:t>█</w:t>
            </w:r>
            <w:proofErr w:type="gramEnd"/>
            <w:r w:rsidRPr="00AC1C4F">
              <w:rPr>
                <w:rFonts w:ascii="標楷體" w:eastAsia="標楷體" w:hAnsi="標楷體" w:cs="Calibri"/>
                <w:sz w:val="22"/>
              </w:rPr>
              <w:t>是</w:t>
            </w:r>
          </w:p>
          <w:p w:rsidR="00AC1C4F" w:rsidRPr="00AC1C4F" w:rsidRDefault="00AC1C4F" w:rsidP="00AC1C4F">
            <w:pPr>
              <w:snapToGrid w:val="0"/>
              <w:rPr>
                <w:rFonts w:ascii="標楷體" w:eastAsia="標楷體" w:hAnsi="標楷體" w:cs="Calibri"/>
                <w:sz w:val="22"/>
              </w:rPr>
            </w:pPr>
            <w:proofErr w:type="gramStart"/>
            <w:r w:rsidRPr="00AC1C4F">
              <w:rPr>
                <w:rFonts w:ascii="標楷體" w:eastAsia="標楷體" w:hAnsi="標楷體" w:cs="Calibri"/>
                <w:sz w:val="22"/>
                <w:szCs w:val="20"/>
              </w:rPr>
              <w:t>□</w:t>
            </w:r>
            <w:r w:rsidRPr="00AC1C4F">
              <w:rPr>
                <w:rFonts w:ascii="標楷體" w:eastAsia="標楷體" w:hAnsi="標楷體" w:cs="Calibri"/>
                <w:sz w:val="22"/>
              </w:rPr>
              <w:t>否</w:t>
            </w:r>
            <w:proofErr w:type="gramEnd"/>
          </w:p>
        </w:tc>
      </w:tr>
      <w:tr w:rsidR="00AC1C4F" w:rsidRPr="00AC1C4F" w:rsidTr="00AC1C4F">
        <w:trPr>
          <w:trHeight w:val="375"/>
          <w:jc w:val="center"/>
        </w:trPr>
        <w:tc>
          <w:tcPr>
            <w:tcW w:w="248" w:type="pct"/>
            <w:vAlign w:val="center"/>
          </w:tcPr>
          <w:p w:rsidR="00AC1C4F" w:rsidRPr="00235D7A" w:rsidRDefault="00AC1C4F" w:rsidP="00AC1C4F">
            <w:pPr>
              <w:jc w:val="both"/>
              <w:rPr>
                <w:rFonts w:eastAsia="標楷體"/>
              </w:rPr>
            </w:pPr>
            <w:r w:rsidRPr="00235D7A">
              <w:rPr>
                <w:rFonts w:eastAsia="標楷體" w:hint="eastAsia"/>
              </w:rPr>
              <w:t>4</w:t>
            </w:r>
          </w:p>
        </w:tc>
        <w:tc>
          <w:tcPr>
            <w:tcW w:w="691" w:type="pct"/>
            <w:tcBorders>
              <w:top w:val="single" w:sz="4" w:space="0" w:color="000000"/>
              <w:left w:val="single" w:sz="4" w:space="0" w:color="000000"/>
              <w:bottom w:val="single" w:sz="4" w:space="0" w:color="000000"/>
              <w:right w:val="single" w:sz="4" w:space="0" w:color="000000"/>
            </w:tcBorders>
            <w:shd w:val="clear" w:color="auto" w:fill="auto"/>
          </w:tcPr>
          <w:p w:rsidR="00AC1C4F" w:rsidRPr="006C09B5" w:rsidRDefault="00AC1C4F" w:rsidP="00AC1C4F">
            <w:pPr>
              <w:rPr>
                <w:rFonts w:ascii="標楷體" w:eastAsia="標楷體" w:hAnsi="標楷體"/>
              </w:rPr>
            </w:pPr>
            <w:r w:rsidRPr="006C09B5">
              <w:rPr>
                <w:rFonts w:ascii="標楷體" w:eastAsia="標楷體" w:hAnsi="標楷體"/>
              </w:rPr>
              <w:t>數學微課程增能研習</w:t>
            </w:r>
          </w:p>
        </w:tc>
        <w:tc>
          <w:tcPr>
            <w:tcW w:w="1265" w:type="pct"/>
            <w:tcBorders>
              <w:top w:val="single" w:sz="4" w:space="0" w:color="000000"/>
              <w:left w:val="single" w:sz="4" w:space="0" w:color="000000"/>
              <w:bottom w:val="single" w:sz="4" w:space="0" w:color="000000"/>
              <w:right w:val="single" w:sz="4" w:space="0" w:color="000000"/>
            </w:tcBorders>
            <w:shd w:val="clear" w:color="auto" w:fill="auto"/>
          </w:tcPr>
          <w:p w:rsidR="00AC1C4F" w:rsidRPr="006C09B5" w:rsidRDefault="00AC1C4F" w:rsidP="00AC1C4F">
            <w:pPr>
              <w:rPr>
                <w:rFonts w:ascii="標楷體" w:eastAsia="標楷體" w:hAnsi="標楷體"/>
              </w:rPr>
            </w:pPr>
            <w:r w:rsidRPr="006C09B5">
              <w:rPr>
                <w:rFonts w:ascii="標楷體" w:eastAsia="標楷體" w:hAnsi="標楷體"/>
              </w:rPr>
              <w:t>提升全縣數學老師對素養導向課程與核心問題設計知能，並能夠提升數學教師課程設計的能力。</w:t>
            </w:r>
          </w:p>
        </w:tc>
        <w:tc>
          <w:tcPr>
            <w:tcW w:w="964" w:type="pct"/>
            <w:gridSpan w:val="2"/>
            <w:tcBorders>
              <w:top w:val="single" w:sz="4" w:space="0" w:color="000000"/>
              <w:left w:val="single" w:sz="4" w:space="0" w:color="000000"/>
              <w:bottom w:val="single" w:sz="4" w:space="0" w:color="000000"/>
              <w:right w:val="single" w:sz="4" w:space="0" w:color="000000"/>
            </w:tcBorders>
            <w:shd w:val="clear" w:color="auto" w:fill="auto"/>
          </w:tcPr>
          <w:p w:rsidR="00AC1C4F" w:rsidRPr="00AC1C4F" w:rsidRDefault="00AC1C4F" w:rsidP="00AC1C4F">
            <w:pPr>
              <w:snapToGrid w:val="0"/>
              <w:jc w:val="both"/>
              <w:rPr>
                <w:rFonts w:ascii="標楷體" w:eastAsia="標楷體" w:hAnsi="標楷體"/>
                <w:sz w:val="20"/>
              </w:rPr>
            </w:pPr>
            <w:r w:rsidRPr="00AC1C4F">
              <w:rPr>
                <w:rFonts w:ascii="標楷體" w:eastAsia="標楷體" w:hAnsi="標楷體"/>
                <w:sz w:val="20"/>
              </w:rPr>
              <w:t>115年6月1日</w:t>
            </w:r>
          </w:p>
        </w:tc>
        <w:tc>
          <w:tcPr>
            <w:tcW w:w="6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1C4F" w:rsidRPr="00AC1C4F" w:rsidRDefault="00AC1C4F" w:rsidP="00AC1C4F">
            <w:pPr>
              <w:jc w:val="right"/>
              <w:rPr>
                <w:rFonts w:ascii="標楷體" w:eastAsia="標楷體" w:hAnsi="標楷體"/>
                <w:sz w:val="22"/>
              </w:rPr>
            </w:pPr>
            <w:r w:rsidRPr="00AC1C4F">
              <w:rPr>
                <w:rFonts w:ascii="標楷體" w:eastAsia="標楷體" w:hAnsi="標楷體"/>
                <w:sz w:val="22"/>
              </w:rPr>
              <w:t>25,500元</w:t>
            </w:r>
          </w:p>
        </w:tc>
        <w:tc>
          <w:tcPr>
            <w:tcW w:w="808" w:type="pct"/>
            <w:shd w:val="clear" w:color="auto" w:fill="auto"/>
          </w:tcPr>
          <w:p w:rsidR="00AC1C4F" w:rsidRPr="00AC1C4F" w:rsidRDefault="00AC1C4F" w:rsidP="00AC1C4F">
            <w:pPr>
              <w:snapToGrid w:val="0"/>
              <w:spacing w:line="420" w:lineRule="exact"/>
              <w:rPr>
                <w:rFonts w:ascii="Times New Roman" w:eastAsia="標楷體" w:hAnsi="Times New Roman"/>
                <w:sz w:val="22"/>
                <w:szCs w:val="20"/>
              </w:rPr>
            </w:pPr>
            <w:proofErr w:type="gramStart"/>
            <w:r w:rsidRPr="00AC1C4F">
              <w:rPr>
                <w:rFonts w:ascii="標楷體" w:eastAsia="標楷體" w:hAnsi="標楷體" w:cs="Calibri" w:hint="eastAsia"/>
                <w:sz w:val="22"/>
                <w:szCs w:val="20"/>
              </w:rPr>
              <w:t>█</w:t>
            </w:r>
            <w:proofErr w:type="gramEnd"/>
            <w:r w:rsidRPr="00AC1C4F">
              <w:rPr>
                <w:rFonts w:ascii="Times New Roman" w:eastAsia="標楷體" w:hAnsi="Times New Roman"/>
                <w:sz w:val="22"/>
                <w:szCs w:val="20"/>
              </w:rPr>
              <w:t>教育部精進補助</w:t>
            </w:r>
            <w:r w:rsidRPr="00AC1C4F">
              <w:rPr>
                <w:rFonts w:ascii="Times New Roman" w:eastAsia="標楷體" w:hAnsi="Times New Roman"/>
                <w:sz w:val="22"/>
                <w:szCs w:val="20"/>
              </w:rPr>
              <w:t>-</w:t>
            </w:r>
            <w:proofErr w:type="gramStart"/>
            <w:r w:rsidRPr="00AC1C4F">
              <w:rPr>
                <w:rFonts w:ascii="Times New Roman" w:eastAsia="標楷體" w:hAnsi="Times New Roman"/>
                <w:sz w:val="22"/>
                <w:szCs w:val="20"/>
              </w:rPr>
              <w:t>分團運</w:t>
            </w:r>
            <w:proofErr w:type="gramEnd"/>
            <w:r w:rsidRPr="00AC1C4F">
              <w:rPr>
                <w:rFonts w:ascii="Times New Roman" w:eastAsia="標楷體" w:hAnsi="Times New Roman"/>
                <w:sz w:val="22"/>
                <w:szCs w:val="20"/>
              </w:rPr>
              <w:t>作</w:t>
            </w:r>
          </w:p>
          <w:p w:rsidR="00AC1C4F" w:rsidRPr="00AC1C4F" w:rsidRDefault="00AC1C4F" w:rsidP="00AC1C4F">
            <w:pPr>
              <w:snapToGrid w:val="0"/>
              <w:spacing w:line="420" w:lineRule="exact"/>
              <w:rPr>
                <w:sz w:val="22"/>
              </w:rPr>
            </w:pPr>
            <w:r w:rsidRPr="00AC1C4F">
              <w:rPr>
                <w:rFonts w:ascii="標楷體" w:eastAsia="標楷體" w:hAnsi="標楷體" w:cs="Calibri"/>
                <w:sz w:val="22"/>
                <w:szCs w:val="20"/>
              </w:rPr>
              <w:t>□</w:t>
            </w:r>
            <w:r w:rsidRPr="00AC1C4F">
              <w:rPr>
                <w:rFonts w:ascii="Times New Roman" w:eastAsia="標楷體" w:hAnsi="Times New Roman"/>
                <w:sz w:val="22"/>
                <w:szCs w:val="20"/>
              </w:rPr>
              <w:t>縣市自籌</w:t>
            </w:r>
            <w:r w:rsidRPr="00AC1C4F">
              <w:rPr>
                <w:rFonts w:ascii="Times New Roman" w:eastAsia="標楷體" w:hAnsi="Times New Roman"/>
                <w:sz w:val="22"/>
                <w:szCs w:val="20"/>
              </w:rPr>
              <w:t>□</w:t>
            </w:r>
            <w:r w:rsidRPr="00AC1C4F">
              <w:rPr>
                <w:rFonts w:ascii="Times New Roman" w:eastAsia="標楷體" w:hAnsi="Times New Roman"/>
                <w:sz w:val="22"/>
                <w:szCs w:val="20"/>
              </w:rPr>
              <w:t>其他</w:t>
            </w:r>
            <w:r w:rsidRPr="00AC1C4F">
              <w:rPr>
                <w:rFonts w:ascii="Times New Roman" w:eastAsia="標楷體" w:hAnsi="Times New Roman"/>
                <w:sz w:val="22"/>
                <w:szCs w:val="20"/>
              </w:rPr>
              <w:t>:</w:t>
            </w:r>
            <w:r w:rsidRPr="00AC1C4F">
              <w:rPr>
                <w:rFonts w:ascii="Times New Roman" w:eastAsia="標楷體" w:hAnsi="Times New Roman"/>
                <w:sz w:val="22"/>
                <w:szCs w:val="20"/>
              </w:rPr>
              <w:t>請說明</w:t>
            </w:r>
            <w:r w:rsidRPr="00AC1C4F">
              <w:rPr>
                <w:rFonts w:ascii="Times New Roman" w:eastAsia="標楷體" w:hAnsi="Times New Roman"/>
                <w:sz w:val="22"/>
                <w:szCs w:val="20"/>
                <w:u w:val="single"/>
              </w:rPr>
              <w:t xml:space="preserve">        </w:t>
            </w:r>
          </w:p>
        </w:tc>
        <w:tc>
          <w:tcPr>
            <w:tcW w:w="371" w:type="pct"/>
            <w:shd w:val="clear" w:color="auto" w:fill="auto"/>
          </w:tcPr>
          <w:p w:rsidR="00AC1C4F" w:rsidRPr="00AC1C4F" w:rsidRDefault="00AC1C4F" w:rsidP="00AC1C4F">
            <w:pPr>
              <w:snapToGrid w:val="0"/>
              <w:rPr>
                <w:rFonts w:ascii="標楷體" w:eastAsia="標楷體" w:hAnsi="標楷體" w:cs="Calibri"/>
                <w:sz w:val="22"/>
              </w:rPr>
            </w:pPr>
            <w:proofErr w:type="gramStart"/>
            <w:r w:rsidRPr="00AC1C4F">
              <w:rPr>
                <w:rFonts w:ascii="標楷體" w:eastAsia="標楷體" w:hAnsi="標楷體" w:cs="Calibri" w:hint="eastAsia"/>
                <w:sz w:val="22"/>
                <w:szCs w:val="20"/>
              </w:rPr>
              <w:t>█</w:t>
            </w:r>
            <w:proofErr w:type="gramEnd"/>
            <w:r w:rsidRPr="00AC1C4F">
              <w:rPr>
                <w:rFonts w:ascii="標楷體" w:eastAsia="標楷體" w:hAnsi="標楷體" w:cs="Calibri"/>
                <w:sz w:val="22"/>
              </w:rPr>
              <w:t>是</w:t>
            </w:r>
          </w:p>
          <w:p w:rsidR="00AC1C4F" w:rsidRPr="00AC1C4F" w:rsidRDefault="00AC1C4F" w:rsidP="00AC1C4F">
            <w:pPr>
              <w:snapToGrid w:val="0"/>
              <w:rPr>
                <w:rFonts w:ascii="標楷體" w:eastAsia="標楷體" w:hAnsi="標楷體" w:cs="Calibri"/>
                <w:sz w:val="22"/>
              </w:rPr>
            </w:pPr>
            <w:proofErr w:type="gramStart"/>
            <w:r w:rsidRPr="00AC1C4F">
              <w:rPr>
                <w:rFonts w:ascii="標楷體" w:eastAsia="標楷體" w:hAnsi="標楷體" w:cs="Calibri"/>
                <w:sz w:val="22"/>
                <w:szCs w:val="20"/>
              </w:rPr>
              <w:t>□</w:t>
            </w:r>
            <w:r w:rsidRPr="00AC1C4F">
              <w:rPr>
                <w:rFonts w:ascii="標楷體" w:eastAsia="標楷體" w:hAnsi="標楷體" w:cs="Calibri"/>
                <w:sz w:val="22"/>
              </w:rPr>
              <w:t>否</w:t>
            </w:r>
            <w:proofErr w:type="gramEnd"/>
          </w:p>
        </w:tc>
      </w:tr>
      <w:tr w:rsidR="00AC1C4F" w:rsidRPr="00AC1C4F" w:rsidTr="00AC1C4F">
        <w:trPr>
          <w:trHeight w:val="375"/>
          <w:jc w:val="center"/>
        </w:trPr>
        <w:tc>
          <w:tcPr>
            <w:tcW w:w="248" w:type="pct"/>
            <w:vAlign w:val="center"/>
          </w:tcPr>
          <w:p w:rsidR="00AC1C4F" w:rsidRPr="006C09B5" w:rsidRDefault="00AC1C4F" w:rsidP="00AC1C4F">
            <w:pPr>
              <w:rPr>
                <w:rFonts w:ascii="標楷體" w:eastAsia="標楷體" w:hAnsi="標楷體"/>
              </w:rPr>
            </w:pPr>
            <w:r w:rsidRPr="006C09B5">
              <w:rPr>
                <w:rFonts w:ascii="標楷體" w:eastAsia="標楷體" w:hAnsi="標楷體"/>
              </w:rPr>
              <w:br w:type="page"/>
            </w:r>
            <w:r w:rsidRPr="006C09B5">
              <w:rPr>
                <w:rFonts w:ascii="標楷體" w:eastAsia="標楷體" w:hAnsi="標楷體" w:hint="eastAsia"/>
              </w:rPr>
              <w:t>5</w:t>
            </w:r>
          </w:p>
        </w:tc>
        <w:tc>
          <w:tcPr>
            <w:tcW w:w="691" w:type="pct"/>
            <w:shd w:val="clear" w:color="auto" w:fill="auto"/>
          </w:tcPr>
          <w:p w:rsidR="00AC1C4F" w:rsidRPr="006C09B5" w:rsidRDefault="00AC1C4F" w:rsidP="00AC1C4F">
            <w:pPr>
              <w:rPr>
                <w:rFonts w:ascii="標楷體" w:eastAsia="標楷體" w:hAnsi="標楷體"/>
              </w:rPr>
            </w:pPr>
            <w:r w:rsidRPr="006C09B5">
              <w:rPr>
                <w:rFonts w:ascii="標楷體" w:eastAsia="標楷體" w:hAnsi="標楷體" w:hint="eastAsia"/>
              </w:rPr>
              <w:t>邁向十二年國教數學輔導員增能</w:t>
            </w:r>
            <w:r w:rsidRPr="006C09B5">
              <w:rPr>
                <w:rFonts w:ascii="標楷體" w:eastAsia="標楷體" w:hAnsi="標楷體"/>
              </w:rPr>
              <w:t>研習</w:t>
            </w:r>
          </w:p>
        </w:tc>
        <w:tc>
          <w:tcPr>
            <w:tcW w:w="1265" w:type="pct"/>
            <w:shd w:val="clear" w:color="auto" w:fill="auto"/>
            <w:vAlign w:val="center"/>
          </w:tcPr>
          <w:p w:rsidR="00AC1C4F" w:rsidRPr="006C09B5" w:rsidRDefault="00AC1C4F" w:rsidP="00AC1C4F">
            <w:pPr>
              <w:rPr>
                <w:rFonts w:ascii="標楷體" w:eastAsia="標楷體" w:hAnsi="標楷體"/>
              </w:rPr>
            </w:pPr>
            <w:r w:rsidRPr="006C09B5">
              <w:rPr>
                <w:rFonts w:ascii="標楷體" w:eastAsia="標楷體" w:hAnsi="標楷體"/>
              </w:rPr>
              <w:t xml:space="preserve">1.透過研習課程，精進本縣數學輔導員差異化教學知能。 </w:t>
            </w:r>
          </w:p>
          <w:p w:rsidR="00AC1C4F" w:rsidRPr="006C09B5" w:rsidRDefault="00AC1C4F" w:rsidP="00AC1C4F">
            <w:pPr>
              <w:rPr>
                <w:rFonts w:ascii="標楷體" w:eastAsia="標楷體" w:hAnsi="標楷體"/>
              </w:rPr>
            </w:pPr>
            <w:r w:rsidRPr="006C09B5">
              <w:rPr>
                <w:rFonts w:ascii="標楷體" w:eastAsia="標楷體" w:hAnsi="標楷體" w:hint="eastAsia"/>
              </w:rPr>
              <w:t>2.本縣</w:t>
            </w:r>
            <w:r w:rsidRPr="006C09B5">
              <w:rPr>
                <w:rFonts w:ascii="標楷體" w:eastAsia="標楷體" w:hAnsi="標楷體"/>
              </w:rPr>
              <w:t>數學輔導員</w:t>
            </w:r>
            <w:r w:rsidRPr="006C09B5">
              <w:rPr>
                <w:rFonts w:ascii="標楷體" w:eastAsia="標楷體" w:hAnsi="標楷體" w:hint="eastAsia"/>
              </w:rPr>
              <w:t>透過T</w:t>
            </w:r>
            <w:r w:rsidRPr="006C09B5">
              <w:rPr>
                <w:rFonts w:ascii="標楷體" w:eastAsia="標楷體" w:hAnsi="標楷體"/>
              </w:rPr>
              <w:t>DO</w:t>
            </w:r>
            <w:proofErr w:type="gramStart"/>
            <w:r w:rsidRPr="006C09B5">
              <w:rPr>
                <w:rFonts w:ascii="標楷體" w:eastAsia="標楷體" w:hAnsi="標楷體" w:hint="eastAsia"/>
              </w:rPr>
              <w:t>數位觀課工具</w:t>
            </w:r>
            <w:proofErr w:type="gramEnd"/>
            <w:r w:rsidRPr="006C09B5">
              <w:rPr>
                <w:rFonts w:ascii="標楷體" w:eastAsia="標楷體" w:hAnsi="標楷體" w:hint="eastAsia"/>
              </w:rPr>
              <w:t>，提升</w:t>
            </w:r>
            <w:proofErr w:type="gramStart"/>
            <w:r w:rsidRPr="006C09B5">
              <w:rPr>
                <w:rFonts w:ascii="標楷體" w:eastAsia="標楷體" w:hAnsi="標楷體" w:hint="eastAsia"/>
              </w:rPr>
              <w:t>觀議課</w:t>
            </w:r>
            <w:proofErr w:type="gramEnd"/>
            <w:r w:rsidRPr="006C09B5">
              <w:rPr>
                <w:rFonts w:ascii="標楷體" w:eastAsia="標楷體" w:hAnsi="標楷體" w:hint="eastAsia"/>
              </w:rPr>
              <w:t xml:space="preserve">的效能 </w:t>
            </w:r>
            <w:r w:rsidRPr="006C09B5">
              <w:rPr>
                <w:rFonts w:ascii="標楷體" w:eastAsia="標楷體" w:hAnsi="標楷體"/>
              </w:rPr>
              <w:t>。</w:t>
            </w:r>
          </w:p>
        </w:tc>
        <w:tc>
          <w:tcPr>
            <w:tcW w:w="964" w:type="pct"/>
            <w:gridSpan w:val="2"/>
            <w:shd w:val="clear" w:color="auto" w:fill="auto"/>
            <w:vAlign w:val="center"/>
          </w:tcPr>
          <w:p w:rsidR="00AC1C4F" w:rsidRPr="00AC1C4F" w:rsidRDefault="00AC1C4F" w:rsidP="00AC1C4F">
            <w:pPr>
              <w:spacing w:line="0" w:lineRule="atLeast"/>
              <w:rPr>
                <w:rFonts w:ascii="標楷體" w:eastAsia="標楷體" w:hAnsi="標楷體"/>
                <w:sz w:val="20"/>
              </w:rPr>
            </w:pPr>
            <w:r w:rsidRPr="00AC1C4F">
              <w:rPr>
                <w:rFonts w:ascii="標楷體" w:eastAsia="標楷體" w:hAnsi="標楷體" w:hint="eastAsia"/>
                <w:sz w:val="20"/>
              </w:rPr>
              <w:t>11</w:t>
            </w:r>
            <w:r w:rsidRPr="00AC1C4F">
              <w:rPr>
                <w:rFonts w:ascii="標楷體" w:eastAsia="標楷體" w:hAnsi="標楷體"/>
                <w:sz w:val="20"/>
              </w:rPr>
              <w:t>4</w:t>
            </w:r>
            <w:r w:rsidRPr="00AC1C4F">
              <w:rPr>
                <w:rFonts w:ascii="標楷體" w:eastAsia="標楷體" w:hAnsi="標楷體" w:hint="eastAsia"/>
                <w:sz w:val="20"/>
              </w:rPr>
              <w:t>年1</w:t>
            </w:r>
            <w:r w:rsidRPr="00AC1C4F">
              <w:rPr>
                <w:rFonts w:ascii="標楷體" w:eastAsia="標楷體" w:hAnsi="標楷體"/>
                <w:sz w:val="20"/>
              </w:rPr>
              <w:t>1</w:t>
            </w:r>
            <w:r w:rsidRPr="00AC1C4F">
              <w:rPr>
                <w:rFonts w:ascii="標楷體" w:eastAsia="標楷體" w:hAnsi="標楷體" w:hint="eastAsia"/>
                <w:sz w:val="20"/>
              </w:rPr>
              <w:t>月</w:t>
            </w:r>
            <w:r w:rsidRPr="00AC1C4F">
              <w:rPr>
                <w:rFonts w:ascii="標楷體" w:eastAsia="標楷體" w:hAnsi="標楷體"/>
                <w:sz w:val="20"/>
              </w:rPr>
              <w:t>13</w:t>
            </w:r>
            <w:r w:rsidRPr="00AC1C4F">
              <w:rPr>
                <w:rFonts w:ascii="標楷體" w:eastAsia="標楷體" w:hAnsi="標楷體" w:hint="eastAsia"/>
                <w:sz w:val="20"/>
              </w:rPr>
              <w:t>日</w:t>
            </w:r>
          </w:p>
          <w:p w:rsidR="00AC1C4F" w:rsidRPr="00AC1C4F" w:rsidRDefault="00AC1C4F" w:rsidP="00AC1C4F">
            <w:pPr>
              <w:spacing w:line="0" w:lineRule="atLeast"/>
              <w:rPr>
                <w:rFonts w:ascii="標楷體" w:eastAsia="標楷體" w:hAnsi="標楷體"/>
                <w:sz w:val="20"/>
              </w:rPr>
            </w:pPr>
            <w:r w:rsidRPr="00AC1C4F">
              <w:rPr>
                <w:rFonts w:ascii="標楷體" w:eastAsia="標楷體" w:hAnsi="標楷體" w:hint="eastAsia"/>
                <w:sz w:val="20"/>
              </w:rPr>
              <w:t>11</w:t>
            </w:r>
            <w:r w:rsidRPr="00AC1C4F">
              <w:rPr>
                <w:rFonts w:ascii="標楷體" w:eastAsia="標楷體" w:hAnsi="標楷體"/>
                <w:sz w:val="20"/>
              </w:rPr>
              <w:t>5</w:t>
            </w:r>
            <w:r w:rsidRPr="00AC1C4F">
              <w:rPr>
                <w:rFonts w:ascii="標楷體" w:eastAsia="標楷體" w:hAnsi="標楷體" w:hint="eastAsia"/>
                <w:sz w:val="20"/>
              </w:rPr>
              <w:t>年</w:t>
            </w:r>
            <w:r w:rsidRPr="00AC1C4F">
              <w:rPr>
                <w:rFonts w:ascii="標楷體" w:eastAsia="標楷體" w:hAnsi="標楷體"/>
                <w:sz w:val="20"/>
              </w:rPr>
              <w:t>04</w:t>
            </w:r>
            <w:r w:rsidRPr="00AC1C4F">
              <w:rPr>
                <w:rFonts w:ascii="標楷體" w:eastAsia="標楷體" w:hAnsi="標楷體" w:hint="eastAsia"/>
                <w:sz w:val="20"/>
              </w:rPr>
              <w:t>月</w:t>
            </w:r>
            <w:r w:rsidRPr="00AC1C4F">
              <w:rPr>
                <w:rFonts w:ascii="標楷體" w:eastAsia="標楷體" w:hAnsi="標楷體"/>
                <w:sz w:val="20"/>
              </w:rPr>
              <w:t>23</w:t>
            </w:r>
            <w:r w:rsidRPr="00AC1C4F">
              <w:rPr>
                <w:rFonts w:ascii="標楷體" w:eastAsia="標楷體" w:hAnsi="標楷體" w:hint="eastAsia"/>
                <w:sz w:val="20"/>
              </w:rPr>
              <w:t>日</w:t>
            </w:r>
          </w:p>
        </w:tc>
        <w:tc>
          <w:tcPr>
            <w:tcW w:w="653" w:type="pct"/>
            <w:shd w:val="clear" w:color="auto" w:fill="auto"/>
            <w:vAlign w:val="center"/>
          </w:tcPr>
          <w:p w:rsidR="00AC1C4F" w:rsidRPr="00AC1C4F" w:rsidRDefault="00AC1C4F" w:rsidP="00AC1C4F">
            <w:pPr>
              <w:jc w:val="right"/>
              <w:rPr>
                <w:rFonts w:ascii="標楷體" w:eastAsia="標楷體" w:hAnsi="標楷體"/>
                <w:sz w:val="22"/>
              </w:rPr>
            </w:pPr>
            <w:r w:rsidRPr="00AC1C4F">
              <w:rPr>
                <w:rFonts w:ascii="標楷體" w:eastAsia="標楷體" w:hAnsi="標楷體" w:hint="eastAsia"/>
                <w:sz w:val="22"/>
              </w:rPr>
              <w:t>25,700元</w:t>
            </w:r>
          </w:p>
        </w:tc>
        <w:tc>
          <w:tcPr>
            <w:tcW w:w="808" w:type="pct"/>
            <w:shd w:val="clear" w:color="auto" w:fill="auto"/>
          </w:tcPr>
          <w:p w:rsidR="00AC1C4F" w:rsidRPr="00AC1C4F" w:rsidRDefault="00AC1C4F" w:rsidP="00AC1C4F">
            <w:pPr>
              <w:snapToGrid w:val="0"/>
              <w:spacing w:line="420" w:lineRule="exact"/>
              <w:rPr>
                <w:rFonts w:ascii="Times New Roman" w:eastAsia="標楷體" w:hAnsi="Times New Roman"/>
                <w:sz w:val="22"/>
                <w:szCs w:val="20"/>
              </w:rPr>
            </w:pPr>
            <w:proofErr w:type="gramStart"/>
            <w:r w:rsidRPr="00AC1C4F">
              <w:rPr>
                <w:rFonts w:ascii="標楷體" w:eastAsia="標楷體" w:hAnsi="標楷體" w:cs="Calibri" w:hint="eastAsia"/>
                <w:sz w:val="22"/>
                <w:szCs w:val="20"/>
              </w:rPr>
              <w:t>█</w:t>
            </w:r>
            <w:proofErr w:type="gramEnd"/>
            <w:r w:rsidRPr="00AC1C4F">
              <w:rPr>
                <w:rFonts w:ascii="Times New Roman" w:eastAsia="標楷體" w:hAnsi="Times New Roman"/>
                <w:sz w:val="22"/>
                <w:szCs w:val="20"/>
              </w:rPr>
              <w:t>教育部精進補助</w:t>
            </w:r>
            <w:r w:rsidRPr="00AC1C4F">
              <w:rPr>
                <w:rFonts w:ascii="Times New Roman" w:eastAsia="標楷體" w:hAnsi="Times New Roman"/>
                <w:sz w:val="22"/>
                <w:szCs w:val="20"/>
              </w:rPr>
              <w:t>-</w:t>
            </w:r>
            <w:proofErr w:type="gramStart"/>
            <w:r w:rsidRPr="00AC1C4F">
              <w:rPr>
                <w:rFonts w:ascii="Times New Roman" w:eastAsia="標楷體" w:hAnsi="Times New Roman"/>
                <w:sz w:val="22"/>
                <w:szCs w:val="20"/>
              </w:rPr>
              <w:t>分團運作</w:t>
            </w:r>
            <w:proofErr w:type="gramEnd"/>
          </w:p>
          <w:p w:rsidR="00AC1C4F" w:rsidRPr="00AC1C4F" w:rsidRDefault="00AC1C4F" w:rsidP="00AC1C4F">
            <w:pPr>
              <w:snapToGrid w:val="0"/>
              <w:spacing w:line="420" w:lineRule="exact"/>
              <w:rPr>
                <w:sz w:val="22"/>
              </w:rPr>
            </w:pPr>
            <w:r w:rsidRPr="00AC1C4F">
              <w:rPr>
                <w:rFonts w:ascii="標楷體" w:eastAsia="標楷體" w:hAnsi="標楷體" w:cs="Calibri"/>
                <w:sz w:val="22"/>
                <w:szCs w:val="20"/>
              </w:rPr>
              <w:t>□</w:t>
            </w:r>
            <w:r w:rsidRPr="00AC1C4F">
              <w:rPr>
                <w:rFonts w:ascii="Times New Roman" w:eastAsia="標楷體" w:hAnsi="Times New Roman"/>
                <w:sz w:val="22"/>
                <w:szCs w:val="20"/>
              </w:rPr>
              <w:t>縣市自籌</w:t>
            </w:r>
            <w:r w:rsidRPr="00AC1C4F">
              <w:rPr>
                <w:rFonts w:ascii="Times New Roman" w:eastAsia="標楷體" w:hAnsi="Times New Roman"/>
                <w:sz w:val="22"/>
                <w:szCs w:val="20"/>
              </w:rPr>
              <w:t>□</w:t>
            </w:r>
            <w:r w:rsidRPr="00AC1C4F">
              <w:rPr>
                <w:rFonts w:ascii="Times New Roman" w:eastAsia="標楷體" w:hAnsi="Times New Roman"/>
                <w:sz w:val="22"/>
                <w:szCs w:val="20"/>
              </w:rPr>
              <w:t>其他</w:t>
            </w:r>
            <w:r w:rsidRPr="00AC1C4F">
              <w:rPr>
                <w:rFonts w:ascii="Times New Roman" w:eastAsia="標楷體" w:hAnsi="Times New Roman"/>
                <w:sz w:val="22"/>
                <w:szCs w:val="20"/>
              </w:rPr>
              <w:t>:</w:t>
            </w:r>
            <w:r w:rsidRPr="00AC1C4F">
              <w:rPr>
                <w:rFonts w:ascii="Times New Roman" w:eastAsia="標楷體" w:hAnsi="Times New Roman"/>
                <w:sz w:val="22"/>
                <w:szCs w:val="20"/>
              </w:rPr>
              <w:t>請說明</w:t>
            </w:r>
            <w:r w:rsidRPr="00AC1C4F">
              <w:rPr>
                <w:rFonts w:ascii="Times New Roman" w:eastAsia="標楷體" w:hAnsi="Times New Roman"/>
                <w:sz w:val="22"/>
                <w:szCs w:val="20"/>
                <w:u w:val="single"/>
              </w:rPr>
              <w:t xml:space="preserve">        </w:t>
            </w:r>
          </w:p>
        </w:tc>
        <w:tc>
          <w:tcPr>
            <w:tcW w:w="371" w:type="pct"/>
            <w:shd w:val="clear" w:color="auto" w:fill="auto"/>
          </w:tcPr>
          <w:p w:rsidR="00AC1C4F" w:rsidRPr="00AC1C4F" w:rsidRDefault="00AC1C4F" w:rsidP="00AC1C4F">
            <w:pPr>
              <w:snapToGrid w:val="0"/>
              <w:rPr>
                <w:rFonts w:ascii="標楷體" w:eastAsia="標楷體" w:hAnsi="標楷體" w:cs="Calibri"/>
                <w:sz w:val="22"/>
              </w:rPr>
            </w:pPr>
            <w:r w:rsidRPr="00AC1C4F">
              <w:rPr>
                <w:rFonts w:ascii="標楷體" w:eastAsia="標楷體" w:hAnsi="標楷體" w:cs="Calibri"/>
                <w:sz w:val="22"/>
                <w:szCs w:val="20"/>
              </w:rPr>
              <w:t>□</w:t>
            </w:r>
            <w:r w:rsidRPr="00AC1C4F">
              <w:rPr>
                <w:rFonts w:ascii="標楷體" w:eastAsia="標楷體" w:hAnsi="標楷體" w:cs="Calibri"/>
                <w:sz w:val="22"/>
              </w:rPr>
              <w:t>是</w:t>
            </w:r>
          </w:p>
          <w:p w:rsidR="00AC1C4F" w:rsidRPr="00AC1C4F" w:rsidRDefault="00AC1C4F" w:rsidP="00AC1C4F">
            <w:pPr>
              <w:snapToGrid w:val="0"/>
              <w:rPr>
                <w:rFonts w:ascii="標楷體" w:eastAsia="標楷體" w:hAnsi="標楷體" w:cs="Calibri"/>
                <w:sz w:val="22"/>
              </w:rPr>
            </w:pPr>
            <w:proofErr w:type="gramStart"/>
            <w:r w:rsidRPr="00AC1C4F">
              <w:rPr>
                <w:rFonts w:ascii="標楷體" w:eastAsia="標楷體" w:hAnsi="標楷體" w:cs="Calibri" w:hint="eastAsia"/>
                <w:sz w:val="22"/>
                <w:szCs w:val="20"/>
              </w:rPr>
              <w:t>█</w:t>
            </w:r>
            <w:proofErr w:type="gramEnd"/>
            <w:r w:rsidRPr="00AC1C4F">
              <w:rPr>
                <w:rFonts w:ascii="標楷體" w:eastAsia="標楷體" w:hAnsi="標楷體" w:cs="Calibri"/>
                <w:sz w:val="22"/>
              </w:rPr>
              <w:t>否</w:t>
            </w:r>
          </w:p>
        </w:tc>
      </w:tr>
      <w:tr w:rsidR="00AC1C4F" w:rsidRPr="00AC1C4F" w:rsidTr="00AC1C4F">
        <w:trPr>
          <w:trHeight w:val="375"/>
          <w:jc w:val="center"/>
        </w:trPr>
        <w:tc>
          <w:tcPr>
            <w:tcW w:w="248" w:type="pct"/>
            <w:vAlign w:val="center"/>
          </w:tcPr>
          <w:p w:rsidR="00AC1C4F" w:rsidRPr="006C09B5" w:rsidRDefault="00AC1C4F" w:rsidP="00AC1C4F">
            <w:pPr>
              <w:rPr>
                <w:rFonts w:ascii="標楷體" w:eastAsia="標楷體" w:hAnsi="標楷體"/>
              </w:rPr>
            </w:pPr>
            <w:r w:rsidRPr="006C09B5">
              <w:rPr>
                <w:rFonts w:ascii="標楷體" w:eastAsia="標楷體" w:hAnsi="標楷體" w:hint="eastAsia"/>
              </w:rPr>
              <w:t>6</w:t>
            </w:r>
          </w:p>
        </w:tc>
        <w:tc>
          <w:tcPr>
            <w:tcW w:w="691" w:type="pct"/>
            <w:shd w:val="clear" w:color="auto" w:fill="auto"/>
          </w:tcPr>
          <w:p w:rsidR="00AC1C4F" w:rsidRPr="006C09B5" w:rsidRDefault="00AC1C4F" w:rsidP="00AC1C4F">
            <w:pPr>
              <w:rPr>
                <w:rFonts w:ascii="標楷體" w:eastAsia="標楷體" w:hAnsi="標楷體"/>
              </w:rPr>
            </w:pPr>
            <w:r w:rsidRPr="006C09B5">
              <w:rPr>
                <w:rFonts w:ascii="標楷體" w:eastAsia="標楷體" w:hAnsi="標楷體" w:hint="eastAsia"/>
              </w:rPr>
              <w:t>花蓮縣學生數學基本能力檢核試題解析研習</w:t>
            </w:r>
          </w:p>
        </w:tc>
        <w:tc>
          <w:tcPr>
            <w:tcW w:w="1265" w:type="pct"/>
            <w:shd w:val="clear" w:color="auto" w:fill="auto"/>
            <w:vAlign w:val="center"/>
          </w:tcPr>
          <w:p w:rsidR="00AC1C4F" w:rsidRPr="006C09B5" w:rsidRDefault="00AC1C4F" w:rsidP="00AC1C4F">
            <w:pPr>
              <w:rPr>
                <w:rFonts w:ascii="標楷體" w:eastAsia="標楷體" w:hAnsi="標楷體"/>
              </w:rPr>
            </w:pPr>
            <w:r w:rsidRPr="006C09B5">
              <w:rPr>
                <w:rFonts w:ascii="標楷體" w:eastAsia="標楷體" w:hAnsi="標楷體" w:hint="eastAsia"/>
              </w:rPr>
              <w:t>教材教法研發、銜接課程分析、命題技巧等</w:t>
            </w:r>
          </w:p>
        </w:tc>
        <w:tc>
          <w:tcPr>
            <w:tcW w:w="964" w:type="pct"/>
            <w:gridSpan w:val="2"/>
            <w:shd w:val="clear" w:color="auto" w:fill="auto"/>
            <w:vAlign w:val="center"/>
          </w:tcPr>
          <w:p w:rsidR="00AC1C4F" w:rsidRPr="00AC1C4F" w:rsidRDefault="00AC1C4F" w:rsidP="00AC1C4F">
            <w:pPr>
              <w:spacing w:line="400" w:lineRule="exact"/>
              <w:rPr>
                <w:rFonts w:ascii="標楷體" w:eastAsia="標楷體" w:hAnsi="標楷體"/>
                <w:sz w:val="20"/>
              </w:rPr>
            </w:pPr>
            <w:r w:rsidRPr="00AC1C4F">
              <w:rPr>
                <w:rFonts w:ascii="標楷體" w:eastAsia="標楷體" w:hAnsi="標楷體" w:hint="eastAsia"/>
                <w:sz w:val="20"/>
              </w:rPr>
              <w:t>11</w:t>
            </w:r>
            <w:r w:rsidRPr="00AC1C4F">
              <w:rPr>
                <w:rFonts w:ascii="標楷體" w:eastAsia="標楷體" w:hAnsi="標楷體"/>
                <w:sz w:val="20"/>
              </w:rPr>
              <w:t>5</w:t>
            </w:r>
            <w:r w:rsidRPr="00AC1C4F">
              <w:rPr>
                <w:rFonts w:ascii="標楷體" w:eastAsia="標楷體" w:hAnsi="標楷體" w:hint="eastAsia"/>
                <w:sz w:val="20"/>
              </w:rPr>
              <w:t>年</w:t>
            </w:r>
            <w:r w:rsidRPr="00AC1C4F">
              <w:rPr>
                <w:rFonts w:ascii="標楷體" w:eastAsia="標楷體" w:hAnsi="標楷體"/>
                <w:sz w:val="20"/>
              </w:rPr>
              <w:t>3</w:t>
            </w:r>
            <w:r w:rsidRPr="00AC1C4F">
              <w:rPr>
                <w:rFonts w:ascii="標楷體" w:eastAsia="標楷體" w:hAnsi="標楷體" w:hint="eastAsia"/>
                <w:sz w:val="20"/>
              </w:rPr>
              <w:t>月</w:t>
            </w:r>
            <w:r w:rsidRPr="00AC1C4F">
              <w:rPr>
                <w:rFonts w:ascii="標楷體" w:eastAsia="標楷體" w:hAnsi="標楷體"/>
                <w:sz w:val="20"/>
              </w:rPr>
              <w:t>28</w:t>
            </w:r>
            <w:r w:rsidRPr="00AC1C4F">
              <w:rPr>
                <w:rFonts w:ascii="標楷體" w:eastAsia="標楷體" w:hAnsi="標楷體" w:hint="eastAsia"/>
                <w:sz w:val="20"/>
              </w:rPr>
              <w:t>日</w:t>
            </w:r>
          </w:p>
        </w:tc>
        <w:tc>
          <w:tcPr>
            <w:tcW w:w="653" w:type="pct"/>
            <w:shd w:val="clear" w:color="auto" w:fill="auto"/>
            <w:vAlign w:val="center"/>
          </w:tcPr>
          <w:p w:rsidR="00AC1C4F" w:rsidRPr="00AC1C4F" w:rsidRDefault="00AC1C4F" w:rsidP="00AC1C4F">
            <w:pPr>
              <w:jc w:val="right"/>
              <w:rPr>
                <w:rFonts w:ascii="標楷體" w:eastAsia="標楷體" w:hAnsi="標楷體"/>
                <w:sz w:val="22"/>
              </w:rPr>
            </w:pPr>
            <w:r w:rsidRPr="00AC1C4F">
              <w:rPr>
                <w:rFonts w:ascii="標楷體" w:eastAsia="標楷體" w:hAnsi="標楷體" w:hint="eastAsia"/>
                <w:sz w:val="22"/>
              </w:rPr>
              <w:t>19,000元</w:t>
            </w:r>
          </w:p>
        </w:tc>
        <w:tc>
          <w:tcPr>
            <w:tcW w:w="808" w:type="pct"/>
            <w:shd w:val="clear" w:color="auto" w:fill="auto"/>
          </w:tcPr>
          <w:p w:rsidR="00AC1C4F" w:rsidRPr="00AC1C4F" w:rsidRDefault="00AC1C4F" w:rsidP="00AC1C4F">
            <w:pPr>
              <w:snapToGrid w:val="0"/>
              <w:spacing w:line="420" w:lineRule="exact"/>
              <w:rPr>
                <w:rFonts w:ascii="Times New Roman" w:eastAsia="標楷體" w:hAnsi="Times New Roman"/>
                <w:sz w:val="22"/>
                <w:szCs w:val="20"/>
              </w:rPr>
            </w:pPr>
            <w:proofErr w:type="gramStart"/>
            <w:r w:rsidRPr="00AC1C4F">
              <w:rPr>
                <w:rFonts w:ascii="標楷體" w:eastAsia="標楷體" w:hAnsi="標楷體" w:cs="Calibri" w:hint="eastAsia"/>
                <w:sz w:val="22"/>
                <w:szCs w:val="20"/>
              </w:rPr>
              <w:t>█</w:t>
            </w:r>
            <w:proofErr w:type="gramEnd"/>
            <w:r w:rsidRPr="00AC1C4F">
              <w:rPr>
                <w:rFonts w:ascii="Times New Roman" w:eastAsia="標楷體" w:hAnsi="Times New Roman"/>
                <w:sz w:val="22"/>
                <w:szCs w:val="20"/>
              </w:rPr>
              <w:t>教育部精進補助</w:t>
            </w:r>
            <w:r w:rsidRPr="00AC1C4F">
              <w:rPr>
                <w:rFonts w:ascii="Times New Roman" w:eastAsia="標楷體" w:hAnsi="Times New Roman"/>
                <w:sz w:val="22"/>
                <w:szCs w:val="20"/>
              </w:rPr>
              <w:t>-</w:t>
            </w:r>
            <w:proofErr w:type="gramStart"/>
            <w:r w:rsidRPr="00AC1C4F">
              <w:rPr>
                <w:rFonts w:ascii="Times New Roman" w:eastAsia="標楷體" w:hAnsi="Times New Roman"/>
                <w:sz w:val="22"/>
                <w:szCs w:val="20"/>
              </w:rPr>
              <w:t>分團運作</w:t>
            </w:r>
            <w:proofErr w:type="gramEnd"/>
          </w:p>
          <w:p w:rsidR="00AC1C4F" w:rsidRPr="00AC1C4F" w:rsidRDefault="00AC1C4F" w:rsidP="00AC1C4F">
            <w:pPr>
              <w:snapToGrid w:val="0"/>
              <w:spacing w:line="420" w:lineRule="exact"/>
              <w:rPr>
                <w:sz w:val="22"/>
              </w:rPr>
            </w:pPr>
            <w:r w:rsidRPr="00AC1C4F">
              <w:rPr>
                <w:rFonts w:ascii="標楷體" w:eastAsia="標楷體" w:hAnsi="標楷體" w:cs="Calibri"/>
                <w:sz w:val="22"/>
                <w:szCs w:val="20"/>
              </w:rPr>
              <w:t>□</w:t>
            </w:r>
            <w:r w:rsidRPr="00AC1C4F">
              <w:rPr>
                <w:rFonts w:ascii="Times New Roman" w:eastAsia="標楷體" w:hAnsi="Times New Roman"/>
                <w:sz w:val="22"/>
                <w:szCs w:val="20"/>
              </w:rPr>
              <w:t>縣市自籌</w:t>
            </w:r>
            <w:r w:rsidRPr="00AC1C4F">
              <w:rPr>
                <w:rFonts w:ascii="Times New Roman" w:eastAsia="標楷體" w:hAnsi="Times New Roman"/>
                <w:sz w:val="22"/>
                <w:szCs w:val="20"/>
              </w:rPr>
              <w:t>□</w:t>
            </w:r>
            <w:r w:rsidRPr="00AC1C4F">
              <w:rPr>
                <w:rFonts w:ascii="Times New Roman" w:eastAsia="標楷體" w:hAnsi="Times New Roman"/>
                <w:sz w:val="22"/>
                <w:szCs w:val="20"/>
              </w:rPr>
              <w:t>其他</w:t>
            </w:r>
            <w:r w:rsidRPr="00AC1C4F">
              <w:rPr>
                <w:rFonts w:ascii="Times New Roman" w:eastAsia="標楷體" w:hAnsi="Times New Roman"/>
                <w:sz w:val="22"/>
                <w:szCs w:val="20"/>
              </w:rPr>
              <w:t>:</w:t>
            </w:r>
            <w:r w:rsidRPr="00AC1C4F">
              <w:rPr>
                <w:rFonts w:ascii="Times New Roman" w:eastAsia="標楷體" w:hAnsi="Times New Roman"/>
                <w:sz w:val="22"/>
                <w:szCs w:val="20"/>
              </w:rPr>
              <w:t>請說明</w:t>
            </w:r>
            <w:r w:rsidRPr="00AC1C4F">
              <w:rPr>
                <w:rFonts w:ascii="Times New Roman" w:eastAsia="標楷體" w:hAnsi="Times New Roman"/>
                <w:sz w:val="22"/>
                <w:szCs w:val="20"/>
                <w:u w:val="single"/>
              </w:rPr>
              <w:t xml:space="preserve">        </w:t>
            </w:r>
          </w:p>
        </w:tc>
        <w:tc>
          <w:tcPr>
            <w:tcW w:w="371" w:type="pct"/>
            <w:shd w:val="clear" w:color="auto" w:fill="auto"/>
          </w:tcPr>
          <w:p w:rsidR="00AC1C4F" w:rsidRPr="00AC1C4F" w:rsidRDefault="00AC1C4F" w:rsidP="00AC1C4F">
            <w:pPr>
              <w:snapToGrid w:val="0"/>
              <w:rPr>
                <w:rFonts w:ascii="標楷體" w:eastAsia="標楷體" w:hAnsi="標楷體" w:cs="Calibri"/>
                <w:sz w:val="22"/>
              </w:rPr>
            </w:pPr>
            <w:proofErr w:type="gramStart"/>
            <w:r w:rsidRPr="00AC1C4F">
              <w:rPr>
                <w:rFonts w:ascii="標楷體" w:eastAsia="標楷體" w:hAnsi="標楷體" w:cs="Calibri" w:hint="eastAsia"/>
                <w:sz w:val="22"/>
                <w:szCs w:val="20"/>
              </w:rPr>
              <w:t>█</w:t>
            </w:r>
            <w:proofErr w:type="gramEnd"/>
            <w:r w:rsidRPr="00AC1C4F">
              <w:rPr>
                <w:rFonts w:ascii="標楷體" w:eastAsia="標楷體" w:hAnsi="標楷體" w:cs="Calibri"/>
                <w:sz w:val="22"/>
              </w:rPr>
              <w:t>是</w:t>
            </w:r>
          </w:p>
          <w:p w:rsidR="00AC1C4F" w:rsidRPr="00AC1C4F" w:rsidRDefault="00AC1C4F" w:rsidP="00AC1C4F">
            <w:pPr>
              <w:snapToGrid w:val="0"/>
              <w:rPr>
                <w:rFonts w:ascii="標楷體" w:eastAsia="標楷體" w:hAnsi="標楷體" w:cs="Calibri"/>
                <w:sz w:val="22"/>
              </w:rPr>
            </w:pPr>
            <w:proofErr w:type="gramStart"/>
            <w:r w:rsidRPr="00AC1C4F">
              <w:rPr>
                <w:rFonts w:ascii="標楷體" w:eastAsia="標楷體" w:hAnsi="標楷體" w:cs="Calibri"/>
                <w:sz w:val="22"/>
                <w:szCs w:val="20"/>
              </w:rPr>
              <w:t>□</w:t>
            </w:r>
            <w:r w:rsidRPr="00AC1C4F">
              <w:rPr>
                <w:rFonts w:ascii="標楷體" w:eastAsia="標楷體" w:hAnsi="標楷體" w:cs="Calibri"/>
                <w:sz w:val="22"/>
              </w:rPr>
              <w:t>否</w:t>
            </w:r>
            <w:proofErr w:type="gramEnd"/>
          </w:p>
        </w:tc>
      </w:tr>
      <w:tr w:rsidR="00AC1C4F" w:rsidRPr="00AC1C4F" w:rsidTr="00AC1C4F">
        <w:trPr>
          <w:trHeight w:val="375"/>
          <w:jc w:val="center"/>
        </w:trPr>
        <w:tc>
          <w:tcPr>
            <w:tcW w:w="248" w:type="pct"/>
            <w:vAlign w:val="center"/>
          </w:tcPr>
          <w:p w:rsidR="00AC1C4F" w:rsidRPr="006C09B5" w:rsidRDefault="00AC1C4F" w:rsidP="00AC1C4F">
            <w:pPr>
              <w:rPr>
                <w:rFonts w:ascii="標楷體" w:eastAsia="標楷體" w:hAnsi="標楷體"/>
              </w:rPr>
            </w:pPr>
            <w:r w:rsidRPr="006C09B5">
              <w:rPr>
                <w:rFonts w:ascii="標楷體" w:eastAsia="標楷體" w:hAnsi="標楷體" w:hint="eastAsia"/>
              </w:rPr>
              <w:lastRenderedPageBreak/>
              <w:t>7</w:t>
            </w:r>
          </w:p>
        </w:tc>
        <w:tc>
          <w:tcPr>
            <w:tcW w:w="691" w:type="pct"/>
            <w:shd w:val="clear" w:color="auto" w:fill="auto"/>
            <w:vAlign w:val="center"/>
          </w:tcPr>
          <w:p w:rsidR="00AC1C4F" w:rsidRPr="006C09B5" w:rsidRDefault="00AC1C4F" w:rsidP="00AC1C4F">
            <w:pPr>
              <w:rPr>
                <w:rFonts w:ascii="標楷體" w:eastAsia="標楷體" w:hAnsi="標楷體"/>
              </w:rPr>
            </w:pPr>
            <w:proofErr w:type="gramStart"/>
            <w:r w:rsidRPr="006C09B5">
              <w:rPr>
                <w:rFonts w:ascii="標楷體" w:eastAsia="標楷體" w:hAnsi="標楷體" w:hint="eastAsia"/>
              </w:rPr>
              <w:t>數學分團國小</w:t>
            </w:r>
            <w:proofErr w:type="gramEnd"/>
            <w:r w:rsidRPr="006C09B5">
              <w:rPr>
                <w:rFonts w:ascii="標楷體" w:eastAsia="標楷體" w:hAnsi="標楷體" w:hint="eastAsia"/>
              </w:rPr>
              <w:t>到校服務實施計畫</w:t>
            </w:r>
          </w:p>
        </w:tc>
        <w:tc>
          <w:tcPr>
            <w:tcW w:w="1265" w:type="pct"/>
            <w:shd w:val="clear" w:color="auto" w:fill="auto"/>
            <w:vAlign w:val="center"/>
          </w:tcPr>
          <w:p w:rsidR="00AC1C4F" w:rsidRPr="006C09B5" w:rsidRDefault="00AC1C4F" w:rsidP="00AC1C4F">
            <w:pPr>
              <w:rPr>
                <w:rFonts w:ascii="標楷體" w:eastAsia="標楷體" w:hAnsi="標楷體"/>
              </w:rPr>
            </w:pPr>
            <w:r w:rsidRPr="006C09B5">
              <w:rPr>
                <w:rFonts w:ascii="標楷體" w:eastAsia="標楷體" w:hAnsi="標楷體" w:hint="eastAsia"/>
              </w:rPr>
              <w:t>1.十二年</w:t>
            </w:r>
            <w:proofErr w:type="gramStart"/>
            <w:r w:rsidRPr="006C09B5">
              <w:rPr>
                <w:rFonts w:ascii="標楷體" w:eastAsia="標楷體" w:hAnsi="標楷體" w:hint="eastAsia"/>
              </w:rPr>
              <w:t>國教領綱宣導</w:t>
            </w:r>
            <w:proofErr w:type="gramEnd"/>
          </w:p>
          <w:p w:rsidR="00AC1C4F" w:rsidRPr="006C09B5" w:rsidRDefault="00AC1C4F" w:rsidP="00AC1C4F">
            <w:pPr>
              <w:rPr>
                <w:rFonts w:ascii="標楷體" w:eastAsia="標楷體" w:hAnsi="標楷體"/>
              </w:rPr>
            </w:pPr>
            <w:r w:rsidRPr="006C09B5">
              <w:rPr>
                <w:rFonts w:ascii="標楷體" w:eastAsia="標楷體" w:hAnsi="標楷體" w:hint="eastAsia"/>
              </w:rPr>
              <w:t>2.基本能力檢核診斷分析與補教教學策略建議</w:t>
            </w:r>
          </w:p>
          <w:p w:rsidR="00AC1C4F" w:rsidRPr="006C09B5" w:rsidRDefault="00AC1C4F" w:rsidP="00AC1C4F">
            <w:pPr>
              <w:rPr>
                <w:rFonts w:ascii="標楷體" w:eastAsia="標楷體" w:hAnsi="標楷體"/>
              </w:rPr>
            </w:pPr>
            <w:r w:rsidRPr="006C09B5">
              <w:rPr>
                <w:rFonts w:ascii="標楷體" w:eastAsia="標楷體" w:hAnsi="標楷體" w:hint="eastAsia"/>
              </w:rPr>
              <w:t>3.教學疑難諮詢服務</w:t>
            </w:r>
          </w:p>
        </w:tc>
        <w:tc>
          <w:tcPr>
            <w:tcW w:w="964" w:type="pct"/>
            <w:gridSpan w:val="2"/>
            <w:shd w:val="clear" w:color="auto" w:fill="auto"/>
            <w:vAlign w:val="center"/>
          </w:tcPr>
          <w:p w:rsidR="00AC1C4F" w:rsidRPr="00AC1C4F" w:rsidRDefault="00AC1C4F" w:rsidP="00AC1C4F">
            <w:pPr>
              <w:spacing w:line="240" w:lineRule="atLeast"/>
              <w:rPr>
                <w:rFonts w:ascii="標楷體" w:eastAsia="標楷體" w:hAnsi="標楷體"/>
                <w:sz w:val="20"/>
              </w:rPr>
            </w:pPr>
            <w:r w:rsidRPr="00AC1C4F">
              <w:rPr>
                <w:rFonts w:ascii="標楷體" w:eastAsia="標楷體" w:hAnsi="標楷體"/>
                <w:sz w:val="20"/>
              </w:rPr>
              <w:t>114</w:t>
            </w:r>
            <w:r w:rsidRPr="00AC1C4F">
              <w:rPr>
                <w:rFonts w:ascii="標楷體" w:eastAsia="標楷體" w:hAnsi="標楷體" w:hint="eastAsia"/>
                <w:sz w:val="20"/>
              </w:rPr>
              <w:t>年</w:t>
            </w:r>
            <w:r w:rsidRPr="00AC1C4F">
              <w:rPr>
                <w:rFonts w:ascii="標楷體" w:eastAsia="標楷體" w:hAnsi="標楷體"/>
                <w:sz w:val="20"/>
              </w:rPr>
              <w:t>9</w:t>
            </w:r>
            <w:r w:rsidRPr="00AC1C4F">
              <w:rPr>
                <w:rFonts w:ascii="標楷體" w:eastAsia="標楷體" w:hAnsi="標楷體" w:hint="eastAsia"/>
                <w:sz w:val="20"/>
              </w:rPr>
              <w:t>月</w:t>
            </w:r>
            <w:r w:rsidRPr="00AC1C4F">
              <w:rPr>
                <w:rFonts w:ascii="標楷體" w:eastAsia="標楷體" w:hAnsi="標楷體"/>
                <w:sz w:val="20"/>
              </w:rPr>
              <w:t>~1</w:t>
            </w:r>
            <w:r w:rsidRPr="00AC1C4F">
              <w:rPr>
                <w:rFonts w:ascii="標楷體" w:eastAsia="標楷體" w:hAnsi="標楷體" w:hint="eastAsia"/>
                <w:sz w:val="20"/>
              </w:rPr>
              <w:t>1</w:t>
            </w:r>
            <w:r w:rsidRPr="00AC1C4F">
              <w:rPr>
                <w:rFonts w:ascii="標楷體" w:eastAsia="標楷體" w:hAnsi="標楷體"/>
                <w:sz w:val="20"/>
              </w:rPr>
              <w:t>5</w:t>
            </w:r>
            <w:r w:rsidRPr="00AC1C4F">
              <w:rPr>
                <w:rFonts w:ascii="標楷體" w:eastAsia="標楷體" w:hAnsi="標楷體" w:hint="eastAsia"/>
                <w:sz w:val="20"/>
              </w:rPr>
              <w:t>年</w:t>
            </w:r>
            <w:r w:rsidRPr="00AC1C4F">
              <w:rPr>
                <w:rFonts w:ascii="標楷體" w:eastAsia="標楷體" w:hAnsi="標楷體"/>
                <w:sz w:val="20"/>
              </w:rPr>
              <w:t>7</w:t>
            </w:r>
            <w:r w:rsidRPr="00AC1C4F">
              <w:rPr>
                <w:rFonts w:ascii="標楷體" w:eastAsia="標楷體" w:hAnsi="標楷體" w:hint="eastAsia"/>
                <w:sz w:val="20"/>
              </w:rPr>
              <w:t>月</w:t>
            </w:r>
          </w:p>
          <w:p w:rsidR="00AC1C4F" w:rsidRPr="00AC1C4F" w:rsidRDefault="00AC1C4F" w:rsidP="00AC1C4F">
            <w:pPr>
              <w:spacing w:line="240" w:lineRule="atLeast"/>
              <w:rPr>
                <w:rFonts w:ascii="標楷體" w:eastAsia="標楷體" w:hAnsi="標楷體"/>
                <w:sz w:val="20"/>
              </w:rPr>
            </w:pPr>
            <w:r w:rsidRPr="00AC1C4F">
              <w:rPr>
                <w:rFonts w:ascii="標楷體" w:eastAsia="標楷體" w:hAnsi="標楷體"/>
                <w:sz w:val="20"/>
              </w:rPr>
              <w:t>1</w:t>
            </w:r>
            <w:r w:rsidRPr="00AC1C4F">
              <w:rPr>
                <w:rFonts w:ascii="標楷體" w:eastAsia="標楷體" w:hAnsi="標楷體" w:hint="eastAsia"/>
                <w:sz w:val="20"/>
              </w:rPr>
              <w:t>0校</w:t>
            </w:r>
          </w:p>
        </w:tc>
        <w:tc>
          <w:tcPr>
            <w:tcW w:w="653" w:type="pct"/>
            <w:shd w:val="clear" w:color="auto" w:fill="auto"/>
            <w:vAlign w:val="center"/>
          </w:tcPr>
          <w:p w:rsidR="00AC1C4F" w:rsidRPr="00AC1C4F" w:rsidRDefault="00AC1C4F" w:rsidP="00AC1C4F">
            <w:pPr>
              <w:jc w:val="right"/>
              <w:rPr>
                <w:rFonts w:ascii="標楷體" w:eastAsia="標楷體" w:hAnsi="標楷體"/>
                <w:sz w:val="22"/>
              </w:rPr>
            </w:pPr>
            <w:r w:rsidRPr="00AC1C4F">
              <w:rPr>
                <w:rFonts w:ascii="標楷體" w:eastAsia="標楷體" w:hAnsi="標楷體" w:hint="eastAsia"/>
                <w:sz w:val="22"/>
              </w:rPr>
              <w:t>4,800元</w:t>
            </w:r>
          </w:p>
        </w:tc>
        <w:tc>
          <w:tcPr>
            <w:tcW w:w="808" w:type="pct"/>
            <w:shd w:val="clear" w:color="auto" w:fill="auto"/>
          </w:tcPr>
          <w:p w:rsidR="00AC1C4F" w:rsidRPr="00AC1C4F" w:rsidRDefault="00AC1C4F" w:rsidP="00AC1C4F">
            <w:pPr>
              <w:snapToGrid w:val="0"/>
              <w:spacing w:line="420" w:lineRule="exact"/>
              <w:rPr>
                <w:rFonts w:ascii="Times New Roman" w:eastAsia="標楷體" w:hAnsi="Times New Roman"/>
                <w:sz w:val="22"/>
                <w:szCs w:val="20"/>
              </w:rPr>
            </w:pPr>
            <w:proofErr w:type="gramStart"/>
            <w:r w:rsidRPr="00AC1C4F">
              <w:rPr>
                <w:rFonts w:ascii="標楷體" w:eastAsia="標楷體" w:hAnsi="標楷體" w:cs="Calibri" w:hint="eastAsia"/>
                <w:sz w:val="22"/>
                <w:szCs w:val="20"/>
              </w:rPr>
              <w:t>█</w:t>
            </w:r>
            <w:proofErr w:type="gramEnd"/>
            <w:r w:rsidRPr="00AC1C4F">
              <w:rPr>
                <w:rFonts w:ascii="Times New Roman" w:eastAsia="標楷體" w:hAnsi="Times New Roman"/>
                <w:sz w:val="22"/>
                <w:szCs w:val="20"/>
              </w:rPr>
              <w:t>教育部精進補助</w:t>
            </w:r>
            <w:r w:rsidRPr="00AC1C4F">
              <w:rPr>
                <w:rFonts w:ascii="Times New Roman" w:eastAsia="標楷體" w:hAnsi="Times New Roman"/>
                <w:sz w:val="22"/>
                <w:szCs w:val="20"/>
              </w:rPr>
              <w:t>-</w:t>
            </w:r>
            <w:proofErr w:type="gramStart"/>
            <w:r w:rsidRPr="00AC1C4F">
              <w:rPr>
                <w:rFonts w:ascii="Times New Roman" w:eastAsia="標楷體" w:hAnsi="Times New Roman"/>
                <w:sz w:val="22"/>
                <w:szCs w:val="20"/>
              </w:rPr>
              <w:t>分團運作</w:t>
            </w:r>
            <w:proofErr w:type="gramEnd"/>
          </w:p>
          <w:p w:rsidR="00AC1C4F" w:rsidRPr="00AC1C4F" w:rsidRDefault="00AC1C4F" w:rsidP="00AC1C4F">
            <w:pPr>
              <w:snapToGrid w:val="0"/>
              <w:spacing w:line="420" w:lineRule="exact"/>
              <w:rPr>
                <w:sz w:val="22"/>
              </w:rPr>
            </w:pPr>
            <w:r w:rsidRPr="00AC1C4F">
              <w:rPr>
                <w:rFonts w:ascii="標楷體" w:eastAsia="標楷體" w:hAnsi="標楷體" w:cs="Calibri"/>
                <w:sz w:val="22"/>
                <w:szCs w:val="20"/>
              </w:rPr>
              <w:t>□</w:t>
            </w:r>
            <w:r w:rsidRPr="00AC1C4F">
              <w:rPr>
                <w:rFonts w:ascii="Times New Roman" w:eastAsia="標楷體" w:hAnsi="Times New Roman"/>
                <w:sz w:val="22"/>
                <w:szCs w:val="20"/>
              </w:rPr>
              <w:t>縣市自籌</w:t>
            </w:r>
            <w:r w:rsidRPr="00AC1C4F">
              <w:rPr>
                <w:rFonts w:ascii="Times New Roman" w:eastAsia="標楷體" w:hAnsi="Times New Roman"/>
                <w:sz w:val="22"/>
                <w:szCs w:val="20"/>
              </w:rPr>
              <w:t>□</w:t>
            </w:r>
            <w:r w:rsidRPr="00AC1C4F">
              <w:rPr>
                <w:rFonts w:ascii="Times New Roman" w:eastAsia="標楷體" w:hAnsi="Times New Roman"/>
                <w:sz w:val="22"/>
                <w:szCs w:val="20"/>
              </w:rPr>
              <w:t>其他</w:t>
            </w:r>
            <w:r w:rsidRPr="00AC1C4F">
              <w:rPr>
                <w:rFonts w:ascii="Times New Roman" w:eastAsia="標楷體" w:hAnsi="Times New Roman"/>
                <w:sz w:val="22"/>
                <w:szCs w:val="20"/>
              </w:rPr>
              <w:t>:</w:t>
            </w:r>
            <w:r w:rsidRPr="00AC1C4F">
              <w:rPr>
                <w:rFonts w:ascii="Times New Roman" w:eastAsia="標楷體" w:hAnsi="Times New Roman"/>
                <w:sz w:val="22"/>
                <w:szCs w:val="20"/>
              </w:rPr>
              <w:t>請說明</w:t>
            </w:r>
            <w:r w:rsidRPr="00AC1C4F">
              <w:rPr>
                <w:rFonts w:ascii="Times New Roman" w:eastAsia="標楷體" w:hAnsi="Times New Roman"/>
                <w:sz w:val="22"/>
                <w:szCs w:val="20"/>
                <w:u w:val="single"/>
              </w:rPr>
              <w:t xml:space="preserve">        </w:t>
            </w:r>
          </w:p>
        </w:tc>
        <w:tc>
          <w:tcPr>
            <w:tcW w:w="371" w:type="pct"/>
            <w:shd w:val="clear" w:color="auto" w:fill="auto"/>
          </w:tcPr>
          <w:p w:rsidR="00AC1C4F" w:rsidRPr="00AC1C4F" w:rsidRDefault="00AC1C4F" w:rsidP="00AC1C4F">
            <w:pPr>
              <w:snapToGrid w:val="0"/>
              <w:rPr>
                <w:rFonts w:ascii="標楷體" w:eastAsia="標楷體" w:hAnsi="標楷體" w:cs="Calibri"/>
                <w:sz w:val="22"/>
              </w:rPr>
            </w:pPr>
            <w:proofErr w:type="gramStart"/>
            <w:r w:rsidRPr="00AC1C4F">
              <w:rPr>
                <w:rFonts w:ascii="標楷體" w:eastAsia="標楷體" w:hAnsi="標楷體" w:cs="Calibri" w:hint="eastAsia"/>
                <w:sz w:val="22"/>
                <w:szCs w:val="20"/>
              </w:rPr>
              <w:t>█</w:t>
            </w:r>
            <w:proofErr w:type="gramEnd"/>
            <w:r w:rsidRPr="00AC1C4F">
              <w:rPr>
                <w:rFonts w:ascii="標楷體" w:eastAsia="標楷體" w:hAnsi="標楷體" w:cs="Calibri"/>
                <w:sz w:val="22"/>
              </w:rPr>
              <w:t>是</w:t>
            </w:r>
          </w:p>
          <w:p w:rsidR="00AC1C4F" w:rsidRPr="00AC1C4F" w:rsidRDefault="00AC1C4F" w:rsidP="00AC1C4F">
            <w:pPr>
              <w:snapToGrid w:val="0"/>
              <w:rPr>
                <w:rFonts w:ascii="標楷體" w:eastAsia="標楷體" w:hAnsi="標楷體" w:cs="Calibri"/>
                <w:sz w:val="22"/>
              </w:rPr>
            </w:pPr>
            <w:proofErr w:type="gramStart"/>
            <w:r w:rsidRPr="00AC1C4F">
              <w:rPr>
                <w:rFonts w:ascii="標楷體" w:eastAsia="標楷體" w:hAnsi="標楷體" w:cs="Calibri"/>
                <w:sz w:val="22"/>
                <w:szCs w:val="20"/>
              </w:rPr>
              <w:t>□</w:t>
            </w:r>
            <w:r w:rsidRPr="00AC1C4F">
              <w:rPr>
                <w:rFonts w:ascii="標楷體" w:eastAsia="標楷體" w:hAnsi="標楷體" w:cs="Calibri"/>
                <w:sz w:val="22"/>
              </w:rPr>
              <w:t>否</w:t>
            </w:r>
            <w:proofErr w:type="gramEnd"/>
          </w:p>
        </w:tc>
      </w:tr>
      <w:tr w:rsidR="00AC1C4F" w:rsidRPr="00AC1C4F" w:rsidTr="00AC1C4F">
        <w:trPr>
          <w:trHeight w:val="375"/>
          <w:jc w:val="center"/>
        </w:trPr>
        <w:tc>
          <w:tcPr>
            <w:tcW w:w="248" w:type="pct"/>
            <w:vAlign w:val="center"/>
          </w:tcPr>
          <w:p w:rsidR="00AC1C4F" w:rsidRPr="006C09B5" w:rsidRDefault="00AC1C4F" w:rsidP="00AC1C4F">
            <w:pPr>
              <w:rPr>
                <w:rFonts w:ascii="標楷體" w:eastAsia="標楷體" w:hAnsi="標楷體"/>
              </w:rPr>
            </w:pPr>
            <w:r w:rsidRPr="006C09B5">
              <w:rPr>
                <w:rFonts w:ascii="標楷體" w:eastAsia="標楷體" w:hAnsi="標楷體" w:hint="eastAsia"/>
              </w:rPr>
              <w:t>8</w:t>
            </w:r>
          </w:p>
        </w:tc>
        <w:tc>
          <w:tcPr>
            <w:tcW w:w="691" w:type="pct"/>
            <w:shd w:val="clear" w:color="auto" w:fill="auto"/>
            <w:vAlign w:val="center"/>
          </w:tcPr>
          <w:p w:rsidR="00AC1C4F" w:rsidRPr="006C09B5" w:rsidRDefault="00AC1C4F" w:rsidP="00AC1C4F">
            <w:pPr>
              <w:rPr>
                <w:rFonts w:ascii="標楷體" w:eastAsia="標楷體" w:hAnsi="標楷體"/>
              </w:rPr>
            </w:pPr>
            <w:r w:rsidRPr="006C09B5">
              <w:rPr>
                <w:rFonts w:ascii="標楷體" w:eastAsia="標楷體" w:hAnsi="標楷體" w:hint="eastAsia"/>
              </w:rPr>
              <w:t>國小數學花路米教學增能研習</w:t>
            </w:r>
          </w:p>
        </w:tc>
        <w:tc>
          <w:tcPr>
            <w:tcW w:w="1265" w:type="pct"/>
            <w:shd w:val="clear" w:color="auto" w:fill="auto"/>
          </w:tcPr>
          <w:p w:rsidR="00AC1C4F" w:rsidRPr="006C09B5" w:rsidRDefault="00AC1C4F" w:rsidP="00AC1C4F">
            <w:pPr>
              <w:rPr>
                <w:rFonts w:ascii="標楷體" w:eastAsia="標楷體" w:hAnsi="標楷體"/>
              </w:rPr>
            </w:pPr>
            <w:r w:rsidRPr="006C09B5">
              <w:rPr>
                <w:rFonts w:ascii="標楷體" w:eastAsia="標楷體" w:hAnsi="標楷體" w:hint="eastAsia"/>
              </w:rPr>
              <w:t>全縣辦理</w:t>
            </w:r>
            <w:r w:rsidRPr="006C09B5">
              <w:rPr>
                <w:rFonts w:ascii="標楷體" w:eastAsia="標楷體" w:hAnsi="標楷體"/>
              </w:rPr>
              <w:t>15</w:t>
            </w:r>
            <w:r w:rsidRPr="006C09B5">
              <w:rPr>
                <w:rFonts w:ascii="標楷體" w:eastAsia="標楷體" w:hAnsi="標楷體" w:hint="eastAsia"/>
              </w:rPr>
              <w:t>場次深入校園的數學教學增能研習，邀請輔導員或專家教師分享教學研究與經驗</w:t>
            </w:r>
          </w:p>
        </w:tc>
        <w:tc>
          <w:tcPr>
            <w:tcW w:w="964" w:type="pct"/>
            <w:gridSpan w:val="2"/>
            <w:shd w:val="clear" w:color="auto" w:fill="auto"/>
            <w:vAlign w:val="center"/>
          </w:tcPr>
          <w:p w:rsidR="00AC1C4F" w:rsidRPr="00AC1C4F" w:rsidRDefault="00AC1C4F" w:rsidP="00AC1C4F">
            <w:pPr>
              <w:spacing w:line="240" w:lineRule="atLeast"/>
              <w:rPr>
                <w:rFonts w:ascii="標楷體" w:eastAsia="標楷體" w:hAnsi="標楷體"/>
                <w:sz w:val="20"/>
              </w:rPr>
            </w:pPr>
            <w:r w:rsidRPr="00AC1C4F">
              <w:rPr>
                <w:rFonts w:ascii="標楷體" w:eastAsia="標楷體" w:hAnsi="標楷體"/>
                <w:sz w:val="20"/>
              </w:rPr>
              <w:t>114</w:t>
            </w:r>
            <w:r w:rsidRPr="00AC1C4F">
              <w:rPr>
                <w:rFonts w:ascii="標楷體" w:eastAsia="標楷體" w:hAnsi="標楷體" w:hint="eastAsia"/>
                <w:sz w:val="20"/>
              </w:rPr>
              <w:t>年</w:t>
            </w:r>
            <w:r w:rsidRPr="00AC1C4F">
              <w:rPr>
                <w:rFonts w:ascii="標楷體" w:eastAsia="標楷體" w:hAnsi="標楷體"/>
                <w:sz w:val="20"/>
              </w:rPr>
              <w:t>9</w:t>
            </w:r>
            <w:r w:rsidRPr="00AC1C4F">
              <w:rPr>
                <w:rFonts w:ascii="標楷體" w:eastAsia="標楷體" w:hAnsi="標楷體" w:hint="eastAsia"/>
                <w:sz w:val="20"/>
              </w:rPr>
              <w:t>月</w:t>
            </w:r>
            <w:r w:rsidRPr="00AC1C4F">
              <w:rPr>
                <w:rFonts w:ascii="標楷體" w:eastAsia="標楷體" w:hAnsi="標楷體"/>
                <w:sz w:val="20"/>
              </w:rPr>
              <w:t>~115</w:t>
            </w:r>
            <w:r w:rsidRPr="00AC1C4F">
              <w:rPr>
                <w:rFonts w:ascii="標楷體" w:eastAsia="標楷體" w:hAnsi="標楷體" w:hint="eastAsia"/>
                <w:sz w:val="20"/>
              </w:rPr>
              <w:t>年</w:t>
            </w:r>
            <w:r w:rsidRPr="00AC1C4F">
              <w:rPr>
                <w:rFonts w:ascii="標楷體" w:eastAsia="標楷體" w:hAnsi="標楷體"/>
                <w:sz w:val="20"/>
              </w:rPr>
              <w:t>6</w:t>
            </w:r>
            <w:r w:rsidRPr="00AC1C4F">
              <w:rPr>
                <w:rFonts w:ascii="標楷體" w:eastAsia="標楷體" w:hAnsi="標楷體" w:hint="eastAsia"/>
                <w:sz w:val="20"/>
              </w:rPr>
              <w:t>月</w:t>
            </w:r>
          </w:p>
          <w:p w:rsidR="00AC1C4F" w:rsidRPr="00AC1C4F" w:rsidRDefault="00AC1C4F" w:rsidP="00AC1C4F">
            <w:pPr>
              <w:spacing w:line="240" w:lineRule="atLeast"/>
              <w:rPr>
                <w:rFonts w:ascii="標楷體" w:eastAsia="標楷體" w:hAnsi="標楷體"/>
                <w:sz w:val="20"/>
              </w:rPr>
            </w:pPr>
            <w:r w:rsidRPr="00AC1C4F">
              <w:rPr>
                <w:rFonts w:ascii="標楷體" w:eastAsia="標楷體" w:hAnsi="標楷體"/>
                <w:sz w:val="20"/>
              </w:rPr>
              <w:t>15</w:t>
            </w:r>
            <w:r w:rsidRPr="00AC1C4F">
              <w:rPr>
                <w:rFonts w:ascii="標楷體" w:eastAsia="標楷體" w:hAnsi="標楷體" w:hint="eastAsia"/>
                <w:sz w:val="20"/>
              </w:rPr>
              <w:t>場次</w:t>
            </w:r>
          </w:p>
        </w:tc>
        <w:tc>
          <w:tcPr>
            <w:tcW w:w="653" w:type="pct"/>
            <w:shd w:val="clear" w:color="auto" w:fill="auto"/>
            <w:vAlign w:val="center"/>
          </w:tcPr>
          <w:p w:rsidR="00AC1C4F" w:rsidRPr="00AC1C4F" w:rsidRDefault="00AC1C4F" w:rsidP="00AC1C4F">
            <w:pPr>
              <w:jc w:val="right"/>
              <w:rPr>
                <w:rFonts w:ascii="標楷體" w:eastAsia="標楷體" w:hAnsi="標楷體"/>
                <w:sz w:val="22"/>
              </w:rPr>
            </w:pPr>
            <w:r w:rsidRPr="00AC1C4F">
              <w:rPr>
                <w:rFonts w:ascii="標楷體" w:eastAsia="標楷體" w:hAnsi="標楷體" w:hint="eastAsia"/>
                <w:sz w:val="22"/>
              </w:rPr>
              <w:t>50,500元</w:t>
            </w:r>
          </w:p>
        </w:tc>
        <w:tc>
          <w:tcPr>
            <w:tcW w:w="808" w:type="pct"/>
            <w:shd w:val="clear" w:color="auto" w:fill="auto"/>
          </w:tcPr>
          <w:p w:rsidR="00AC1C4F" w:rsidRPr="00AC1C4F" w:rsidRDefault="00AC1C4F" w:rsidP="00AC1C4F">
            <w:pPr>
              <w:snapToGrid w:val="0"/>
              <w:spacing w:line="420" w:lineRule="exact"/>
              <w:rPr>
                <w:rFonts w:ascii="Times New Roman" w:eastAsia="標楷體" w:hAnsi="Times New Roman"/>
                <w:sz w:val="22"/>
                <w:szCs w:val="20"/>
              </w:rPr>
            </w:pPr>
            <w:proofErr w:type="gramStart"/>
            <w:r w:rsidRPr="00AC1C4F">
              <w:rPr>
                <w:rFonts w:ascii="標楷體" w:eastAsia="標楷體" w:hAnsi="標楷體" w:cs="Calibri" w:hint="eastAsia"/>
                <w:sz w:val="22"/>
                <w:szCs w:val="20"/>
              </w:rPr>
              <w:t>█</w:t>
            </w:r>
            <w:proofErr w:type="gramEnd"/>
            <w:r w:rsidRPr="00AC1C4F">
              <w:rPr>
                <w:rFonts w:ascii="Times New Roman" w:eastAsia="標楷體" w:hAnsi="Times New Roman"/>
                <w:sz w:val="22"/>
                <w:szCs w:val="20"/>
              </w:rPr>
              <w:t>教育部精進補助</w:t>
            </w:r>
            <w:r w:rsidRPr="00AC1C4F">
              <w:rPr>
                <w:rFonts w:ascii="Times New Roman" w:eastAsia="標楷體" w:hAnsi="Times New Roman"/>
                <w:sz w:val="22"/>
                <w:szCs w:val="20"/>
              </w:rPr>
              <w:t>-</w:t>
            </w:r>
            <w:proofErr w:type="gramStart"/>
            <w:r w:rsidRPr="00AC1C4F">
              <w:rPr>
                <w:rFonts w:ascii="Times New Roman" w:eastAsia="標楷體" w:hAnsi="Times New Roman"/>
                <w:sz w:val="22"/>
                <w:szCs w:val="20"/>
              </w:rPr>
              <w:t>分團運作</w:t>
            </w:r>
            <w:proofErr w:type="gramEnd"/>
          </w:p>
          <w:p w:rsidR="00AC1C4F" w:rsidRPr="00AC1C4F" w:rsidRDefault="00AC1C4F" w:rsidP="00AC1C4F">
            <w:pPr>
              <w:snapToGrid w:val="0"/>
              <w:spacing w:line="420" w:lineRule="exact"/>
              <w:rPr>
                <w:sz w:val="22"/>
              </w:rPr>
            </w:pPr>
            <w:r w:rsidRPr="00AC1C4F">
              <w:rPr>
                <w:rFonts w:ascii="標楷體" w:eastAsia="標楷體" w:hAnsi="標楷體" w:cs="Calibri"/>
                <w:sz w:val="22"/>
                <w:szCs w:val="20"/>
              </w:rPr>
              <w:t>□</w:t>
            </w:r>
            <w:r w:rsidRPr="00AC1C4F">
              <w:rPr>
                <w:rFonts w:ascii="Times New Roman" w:eastAsia="標楷體" w:hAnsi="Times New Roman"/>
                <w:sz w:val="22"/>
                <w:szCs w:val="20"/>
              </w:rPr>
              <w:t>縣市自籌</w:t>
            </w:r>
            <w:r w:rsidRPr="00AC1C4F">
              <w:rPr>
                <w:rFonts w:ascii="Times New Roman" w:eastAsia="標楷體" w:hAnsi="Times New Roman"/>
                <w:sz w:val="22"/>
                <w:szCs w:val="20"/>
              </w:rPr>
              <w:t>□</w:t>
            </w:r>
            <w:r w:rsidRPr="00AC1C4F">
              <w:rPr>
                <w:rFonts w:ascii="Times New Roman" w:eastAsia="標楷體" w:hAnsi="Times New Roman"/>
                <w:sz w:val="22"/>
                <w:szCs w:val="20"/>
              </w:rPr>
              <w:t>其他</w:t>
            </w:r>
            <w:r w:rsidRPr="00AC1C4F">
              <w:rPr>
                <w:rFonts w:ascii="Times New Roman" w:eastAsia="標楷體" w:hAnsi="Times New Roman"/>
                <w:sz w:val="22"/>
                <w:szCs w:val="20"/>
              </w:rPr>
              <w:t>:</w:t>
            </w:r>
            <w:r w:rsidRPr="00AC1C4F">
              <w:rPr>
                <w:rFonts w:ascii="Times New Roman" w:eastAsia="標楷體" w:hAnsi="Times New Roman"/>
                <w:sz w:val="22"/>
                <w:szCs w:val="20"/>
              </w:rPr>
              <w:t>請說明</w:t>
            </w:r>
            <w:r w:rsidRPr="00AC1C4F">
              <w:rPr>
                <w:rFonts w:ascii="Times New Roman" w:eastAsia="標楷體" w:hAnsi="Times New Roman"/>
                <w:sz w:val="22"/>
                <w:szCs w:val="20"/>
                <w:u w:val="single"/>
              </w:rPr>
              <w:t xml:space="preserve">        </w:t>
            </w:r>
          </w:p>
        </w:tc>
        <w:tc>
          <w:tcPr>
            <w:tcW w:w="371" w:type="pct"/>
            <w:shd w:val="clear" w:color="auto" w:fill="auto"/>
          </w:tcPr>
          <w:p w:rsidR="00AC1C4F" w:rsidRPr="00AC1C4F" w:rsidRDefault="00AC1C4F" w:rsidP="00AC1C4F">
            <w:pPr>
              <w:snapToGrid w:val="0"/>
              <w:rPr>
                <w:rFonts w:ascii="標楷體" w:eastAsia="標楷體" w:hAnsi="標楷體" w:cs="Calibri"/>
                <w:sz w:val="22"/>
              </w:rPr>
            </w:pPr>
            <w:proofErr w:type="gramStart"/>
            <w:r w:rsidRPr="00AC1C4F">
              <w:rPr>
                <w:rFonts w:ascii="標楷體" w:eastAsia="標楷體" w:hAnsi="標楷體" w:cs="Calibri" w:hint="eastAsia"/>
                <w:sz w:val="22"/>
                <w:szCs w:val="20"/>
              </w:rPr>
              <w:t>█</w:t>
            </w:r>
            <w:proofErr w:type="gramEnd"/>
            <w:r w:rsidRPr="00AC1C4F">
              <w:rPr>
                <w:rFonts w:ascii="標楷體" w:eastAsia="標楷體" w:hAnsi="標楷體" w:cs="Calibri"/>
                <w:sz w:val="22"/>
              </w:rPr>
              <w:t>是</w:t>
            </w:r>
          </w:p>
          <w:p w:rsidR="00AC1C4F" w:rsidRPr="00AC1C4F" w:rsidRDefault="00AC1C4F" w:rsidP="00AC1C4F">
            <w:pPr>
              <w:snapToGrid w:val="0"/>
              <w:rPr>
                <w:rFonts w:ascii="標楷體" w:eastAsia="標楷體" w:hAnsi="標楷體" w:cs="Calibri"/>
                <w:sz w:val="22"/>
              </w:rPr>
            </w:pPr>
            <w:proofErr w:type="gramStart"/>
            <w:r w:rsidRPr="00AC1C4F">
              <w:rPr>
                <w:rFonts w:ascii="標楷體" w:eastAsia="標楷體" w:hAnsi="標楷體" w:cs="Calibri"/>
                <w:sz w:val="22"/>
                <w:szCs w:val="20"/>
              </w:rPr>
              <w:t>□</w:t>
            </w:r>
            <w:r w:rsidRPr="00AC1C4F">
              <w:rPr>
                <w:rFonts w:ascii="標楷體" w:eastAsia="標楷體" w:hAnsi="標楷體" w:cs="Calibri"/>
                <w:sz w:val="22"/>
              </w:rPr>
              <w:t>否</w:t>
            </w:r>
            <w:proofErr w:type="gramEnd"/>
          </w:p>
        </w:tc>
      </w:tr>
      <w:tr w:rsidR="00AC1C4F" w:rsidRPr="00235D7A" w:rsidTr="00B61B34">
        <w:trPr>
          <w:trHeight w:val="275"/>
          <w:jc w:val="center"/>
        </w:trPr>
        <w:tc>
          <w:tcPr>
            <w:tcW w:w="939" w:type="pct"/>
            <w:gridSpan w:val="2"/>
            <w:vMerge w:val="restart"/>
            <w:vAlign w:val="center"/>
          </w:tcPr>
          <w:p w:rsidR="00AC1C4F" w:rsidRPr="00235D7A" w:rsidRDefault="00AC1C4F" w:rsidP="00AC1C4F">
            <w:pPr>
              <w:jc w:val="center"/>
              <w:rPr>
                <w:rFonts w:eastAsia="標楷體"/>
              </w:rPr>
            </w:pPr>
            <w:r w:rsidRPr="00235D7A">
              <w:rPr>
                <w:rFonts w:eastAsia="標楷體"/>
              </w:rPr>
              <w:t>經費來源</w:t>
            </w:r>
            <w:r w:rsidRPr="00235D7A">
              <w:rPr>
                <w:rFonts w:eastAsia="標楷體" w:hint="eastAsia"/>
              </w:rPr>
              <w:t>與金額</w:t>
            </w:r>
          </w:p>
        </w:tc>
        <w:tc>
          <w:tcPr>
            <w:tcW w:w="4061" w:type="pct"/>
            <w:gridSpan w:val="6"/>
            <w:shd w:val="clear" w:color="auto" w:fill="auto"/>
          </w:tcPr>
          <w:p w:rsidR="00AC1C4F" w:rsidRPr="00235D7A" w:rsidRDefault="00AC1C4F" w:rsidP="00AC1C4F">
            <w:pPr>
              <w:rPr>
                <w:rFonts w:ascii="標楷體" w:eastAsia="標楷體" w:hAnsi="標楷體"/>
              </w:rPr>
            </w:pPr>
            <w:r w:rsidRPr="00235D7A">
              <w:rPr>
                <w:rFonts w:eastAsia="標楷體"/>
              </w:rPr>
              <w:t>申</w:t>
            </w:r>
            <w:r>
              <w:rPr>
                <w:rFonts w:ascii="Times New Roman" w:eastAsia="標楷體" w:hAnsi="Times New Roman"/>
              </w:rPr>
              <w:t>請教育部精進要點補助</w:t>
            </w:r>
            <w:proofErr w:type="gramStart"/>
            <w:r>
              <w:rPr>
                <w:rFonts w:ascii="Times New Roman" w:eastAsia="標楷體" w:hAnsi="Times New Roman"/>
              </w:rPr>
              <w:t>之分團運作</w:t>
            </w:r>
            <w:proofErr w:type="gramEnd"/>
            <w:r w:rsidRPr="00235D7A">
              <w:rPr>
                <w:rFonts w:eastAsia="標楷體" w:hint="eastAsia"/>
              </w:rPr>
              <w:t>，計</w:t>
            </w:r>
            <w:r w:rsidRPr="00235D7A">
              <w:rPr>
                <w:rFonts w:eastAsia="標楷體" w:hint="eastAsia"/>
              </w:rPr>
              <w:t xml:space="preserve"> </w:t>
            </w:r>
            <w:r w:rsidRPr="00235D7A">
              <w:rPr>
                <w:rFonts w:eastAsia="標楷體" w:hint="eastAsia"/>
                <w:sz w:val="28"/>
                <w:szCs w:val="28"/>
                <w:u w:val="single"/>
              </w:rPr>
              <w:t>2</w:t>
            </w:r>
            <w:r w:rsidRPr="00235D7A">
              <w:rPr>
                <w:rFonts w:eastAsia="標楷體"/>
                <w:sz w:val="28"/>
                <w:szCs w:val="28"/>
                <w:u w:val="single"/>
              </w:rPr>
              <w:t>00,000</w:t>
            </w:r>
            <w:r w:rsidRPr="00235D7A">
              <w:rPr>
                <w:rFonts w:ascii="標楷體" w:eastAsia="標楷體" w:hAnsi="標楷體" w:hint="eastAsia"/>
              </w:rPr>
              <w:t>元</w:t>
            </w:r>
          </w:p>
        </w:tc>
      </w:tr>
      <w:tr w:rsidR="00AC1C4F" w:rsidRPr="00235D7A" w:rsidTr="00AC1C4F">
        <w:trPr>
          <w:trHeight w:val="275"/>
          <w:jc w:val="center"/>
        </w:trPr>
        <w:tc>
          <w:tcPr>
            <w:tcW w:w="939" w:type="pct"/>
            <w:gridSpan w:val="2"/>
            <w:vMerge/>
          </w:tcPr>
          <w:p w:rsidR="00AC1C4F" w:rsidRPr="00235D7A" w:rsidRDefault="00AC1C4F" w:rsidP="00AC1C4F">
            <w:pPr>
              <w:jc w:val="center"/>
              <w:rPr>
                <w:rFonts w:eastAsia="標楷體"/>
              </w:rPr>
            </w:pPr>
          </w:p>
        </w:tc>
        <w:tc>
          <w:tcPr>
            <w:tcW w:w="1895" w:type="pct"/>
            <w:gridSpan w:val="2"/>
            <w:shd w:val="clear" w:color="auto" w:fill="auto"/>
          </w:tcPr>
          <w:p w:rsidR="00AC1C4F" w:rsidRPr="00235D7A" w:rsidRDefault="00AC1C4F" w:rsidP="00AC1C4F">
            <w:pPr>
              <w:rPr>
                <w:rFonts w:ascii="標楷體" w:eastAsia="標楷體" w:hAnsi="標楷體"/>
              </w:rPr>
            </w:pPr>
            <w:r w:rsidRPr="00235D7A">
              <w:rPr>
                <w:rFonts w:ascii="標楷體" w:eastAsia="標楷體" w:hAnsi="標楷體" w:hint="eastAsia"/>
              </w:rPr>
              <w:t>縣市自籌，計_____0____元</w:t>
            </w:r>
          </w:p>
        </w:tc>
        <w:tc>
          <w:tcPr>
            <w:tcW w:w="2166" w:type="pct"/>
            <w:gridSpan w:val="4"/>
            <w:shd w:val="clear" w:color="auto" w:fill="auto"/>
          </w:tcPr>
          <w:p w:rsidR="00AC1C4F" w:rsidRPr="00235D7A" w:rsidRDefault="00AC1C4F" w:rsidP="00AC1C4F">
            <w:pPr>
              <w:rPr>
                <w:rFonts w:ascii="標楷體" w:eastAsia="標楷體" w:hAnsi="標楷體"/>
              </w:rPr>
            </w:pPr>
            <w:r w:rsidRPr="00235D7A">
              <w:rPr>
                <w:rFonts w:ascii="標楷體" w:eastAsia="標楷體" w:hAnsi="標楷體" w:cs="Calibri" w:hint="eastAsia"/>
              </w:rPr>
              <w:t>其他專案補助計</w:t>
            </w:r>
            <w:r w:rsidRPr="00235D7A">
              <w:rPr>
                <w:rFonts w:ascii="標楷體" w:eastAsia="標楷體" w:hAnsi="標楷體" w:cs="Calibri" w:hint="eastAsia"/>
                <w:u w:val="single"/>
              </w:rPr>
              <w:t xml:space="preserve">   0    </w:t>
            </w:r>
            <w:r w:rsidRPr="00235D7A">
              <w:rPr>
                <w:rFonts w:ascii="標楷體" w:eastAsia="標楷體" w:hAnsi="標楷體" w:cs="Calibri" w:hint="eastAsia"/>
              </w:rPr>
              <w:t>元</w:t>
            </w:r>
          </w:p>
        </w:tc>
      </w:tr>
      <w:tr w:rsidR="00AC1C4F" w:rsidRPr="00235D7A" w:rsidTr="00B61B34">
        <w:trPr>
          <w:trHeight w:val="275"/>
          <w:jc w:val="center"/>
        </w:trPr>
        <w:tc>
          <w:tcPr>
            <w:tcW w:w="939" w:type="pct"/>
            <w:gridSpan w:val="2"/>
            <w:vAlign w:val="center"/>
          </w:tcPr>
          <w:p w:rsidR="00AC1C4F" w:rsidRPr="00235D7A" w:rsidRDefault="00AC1C4F" w:rsidP="00AC1C4F">
            <w:pPr>
              <w:jc w:val="center"/>
              <w:rPr>
                <w:rFonts w:eastAsia="標楷體"/>
                <w:dstrike/>
              </w:rPr>
            </w:pPr>
            <w:r w:rsidRPr="00235D7A">
              <w:rPr>
                <w:rFonts w:eastAsia="標楷體"/>
              </w:rPr>
              <w:t>經費總計</w:t>
            </w:r>
          </w:p>
        </w:tc>
        <w:tc>
          <w:tcPr>
            <w:tcW w:w="4061" w:type="pct"/>
            <w:gridSpan w:val="6"/>
            <w:shd w:val="clear" w:color="auto" w:fill="auto"/>
          </w:tcPr>
          <w:p w:rsidR="00AC1C4F" w:rsidRPr="00235D7A" w:rsidRDefault="00AC1C4F" w:rsidP="00AC1C4F">
            <w:pPr>
              <w:rPr>
                <w:rFonts w:eastAsia="標楷體"/>
              </w:rPr>
            </w:pPr>
            <w:r w:rsidRPr="00235D7A">
              <w:rPr>
                <w:rFonts w:eastAsia="標楷體" w:hint="eastAsia"/>
                <w:sz w:val="28"/>
                <w:szCs w:val="28"/>
                <w:u w:val="single"/>
              </w:rPr>
              <w:t>2</w:t>
            </w:r>
            <w:r w:rsidRPr="00235D7A">
              <w:rPr>
                <w:rFonts w:eastAsia="標楷體"/>
                <w:sz w:val="28"/>
                <w:szCs w:val="28"/>
                <w:u w:val="single"/>
              </w:rPr>
              <w:t>00,000</w:t>
            </w:r>
            <w:r w:rsidRPr="00235D7A">
              <w:rPr>
                <w:rFonts w:ascii="標楷體" w:eastAsia="標楷體" w:hAnsi="標楷體" w:hint="eastAsia"/>
              </w:rPr>
              <w:t>元</w:t>
            </w:r>
          </w:p>
        </w:tc>
      </w:tr>
    </w:tbl>
    <w:p w:rsidR="000013C9" w:rsidRDefault="000013C9">
      <w:pPr>
        <w:widowControl/>
        <w:rPr>
          <w:rFonts w:ascii="Times New Roman" w:eastAsia="標楷體" w:hAnsi="Times New Roman"/>
        </w:rPr>
      </w:pPr>
    </w:p>
    <w:p w:rsidR="000013C9" w:rsidRDefault="001B319C">
      <w:pPr>
        <w:widowControl/>
        <w:rPr>
          <w:rFonts w:ascii="Times New Roman" w:eastAsia="標楷體" w:hAnsi="Times New Roman"/>
        </w:rPr>
      </w:pPr>
      <w:proofErr w:type="gramStart"/>
      <w:r>
        <w:rPr>
          <w:rFonts w:ascii="Times New Roman" w:eastAsia="標楷體" w:hAnsi="Times New Roman"/>
        </w:rPr>
        <w:t>柒</w:t>
      </w:r>
      <w:proofErr w:type="gramEnd"/>
      <w:r>
        <w:rPr>
          <w:rFonts w:ascii="Times New Roman" w:eastAsia="標楷體" w:hAnsi="Times New Roman"/>
        </w:rPr>
        <w:t>、</w:t>
      </w:r>
      <w:proofErr w:type="gramStart"/>
      <w:r>
        <w:rPr>
          <w:rFonts w:ascii="Times New Roman" w:eastAsia="標楷體" w:hAnsi="Times New Roman"/>
        </w:rPr>
        <w:t>分團行事</w:t>
      </w:r>
      <w:proofErr w:type="gramEnd"/>
      <w:r>
        <w:rPr>
          <w:rFonts w:ascii="Times New Roman" w:eastAsia="標楷體" w:hAnsi="Times New Roman"/>
        </w:rPr>
        <w:t>曆</w:t>
      </w:r>
    </w:p>
    <w:tbl>
      <w:tblPr>
        <w:tblStyle w:val="a7"/>
        <w:tblW w:w="9215" w:type="dxa"/>
        <w:tblInd w:w="-318" w:type="dxa"/>
        <w:tblLook w:val="04A0" w:firstRow="1" w:lastRow="0" w:firstColumn="1" w:lastColumn="0" w:noHBand="0" w:noVBand="1"/>
      </w:tblPr>
      <w:tblGrid>
        <w:gridCol w:w="1535"/>
        <w:gridCol w:w="1536"/>
        <w:gridCol w:w="1536"/>
        <w:gridCol w:w="1536"/>
        <w:gridCol w:w="1536"/>
        <w:gridCol w:w="1536"/>
      </w:tblGrid>
      <w:tr w:rsidR="00793260" w:rsidRPr="00235D7A" w:rsidTr="00B61B34">
        <w:tc>
          <w:tcPr>
            <w:tcW w:w="1535" w:type="dxa"/>
          </w:tcPr>
          <w:p w:rsidR="00793260" w:rsidRPr="00235D7A" w:rsidRDefault="00793260" w:rsidP="00B61B34">
            <w:pPr>
              <w:pStyle w:val="21"/>
              <w:spacing w:after="0" w:line="240" w:lineRule="atLeast"/>
              <w:ind w:left="0" w:firstLineChars="0" w:firstLine="0"/>
              <w:jc w:val="center"/>
              <w:rPr>
                <w:rFonts w:ascii="Times New Roman" w:hAnsi="標楷體"/>
                <w:b/>
                <w:sz w:val="24"/>
                <w:szCs w:val="24"/>
              </w:rPr>
            </w:pPr>
            <w:r w:rsidRPr="00235D7A">
              <w:rPr>
                <w:rFonts w:ascii="Times New Roman" w:hAnsi="標楷體" w:hint="eastAsia"/>
                <w:b/>
                <w:sz w:val="24"/>
                <w:szCs w:val="24"/>
              </w:rPr>
              <w:t>8</w:t>
            </w:r>
            <w:r w:rsidRPr="00235D7A">
              <w:rPr>
                <w:rFonts w:ascii="Times New Roman" w:hAnsi="標楷體" w:hint="eastAsia"/>
                <w:b/>
                <w:sz w:val="24"/>
                <w:szCs w:val="24"/>
              </w:rPr>
              <w:t>月</w:t>
            </w:r>
          </w:p>
        </w:tc>
        <w:tc>
          <w:tcPr>
            <w:tcW w:w="1536" w:type="dxa"/>
          </w:tcPr>
          <w:p w:rsidR="00793260" w:rsidRPr="00235D7A" w:rsidRDefault="00793260" w:rsidP="00B61B34">
            <w:pPr>
              <w:pStyle w:val="21"/>
              <w:spacing w:after="0" w:line="240" w:lineRule="atLeast"/>
              <w:ind w:left="0" w:firstLineChars="0" w:firstLine="0"/>
              <w:jc w:val="center"/>
              <w:rPr>
                <w:rFonts w:ascii="Times New Roman" w:hAnsi="標楷體"/>
                <w:b/>
                <w:sz w:val="24"/>
                <w:szCs w:val="24"/>
              </w:rPr>
            </w:pPr>
            <w:r w:rsidRPr="00235D7A">
              <w:rPr>
                <w:rFonts w:ascii="Times New Roman" w:hAnsi="標楷體" w:hint="eastAsia"/>
                <w:b/>
                <w:sz w:val="24"/>
                <w:szCs w:val="24"/>
              </w:rPr>
              <w:t>9</w:t>
            </w:r>
            <w:r w:rsidRPr="00235D7A">
              <w:rPr>
                <w:rFonts w:ascii="Times New Roman" w:hAnsi="標楷體" w:hint="eastAsia"/>
                <w:b/>
                <w:sz w:val="24"/>
                <w:szCs w:val="24"/>
              </w:rPr>
              <w:t>月</w:t>
            </w:r>
          </w:p>
        </w:tc>
        <w:tc>
          <w:tcPr>
            <w:tcW w:w="1536" w:type="dxa"/>
          </w:tcPr>
          <w:p w:rsidR="00793260" w:rsidRPr="00235D7A" w:rsidRDefault="00793260" w:rsidP="00B61B34">
            <w:pPr>
              <w:pStyle w:val="21"/>
              <w:spacing w:after="0" w:line="240" w:lineRule="atLeast"/>
              <w:ind w:left="0" w:firstLineChars="0" w:firstLine="0"/>
              <w:jc w:val="center"/>
              <w:rPr>
                <w:rFonts w:ascii="Times New Roman" w:hAnsi="標楷體"/>
                <w:b/>
                <w:sz w:val="24"/>
                <w:szCs w:val="24"/>
              </w:rPr>
            </w:pPr>
            <w:r w:rsidRPr="00235D7A">
              <w:rPr>
                <w:rFonts w:ascii="Times New Roman" w:hAnsi="標楷體" w:hint="eastAsia"/>
                <w:b/>
                <w:sz w:val="24"/>
                <w:szCs w:val="24"/>
              </w:rPr>
              <w:t>10</w:t>
            </w:r>
            <w:r w:rsidRPr="00235D7A">
              <w:rPr>
                <w:rFonts w:ascii="Times New Roman" w:hAnsi="標楷體" w:hint="eastAsia"/>
                <w:b/>
                <w:sz w:val="24"/>
                <w:szCs w:val="24"/>
              </w:rPr>
              <w:t>月</w:t>
            </w:r>
          </w:p>
        </w:tc>
        <w:tc>
          <w:tcPr>
            <w:tcW w:w="1536" w:type="dxa"/>
          </w:tcPr>
          <w:p w:rsidR="00793260" w:rsidRPr="00235D7A" w:rsidRDefault="00793260" w:rsidP="00B61B34">
            <w:pPr>
              <w:pStyle w:val="21"/>
              <w:spacing w:after="0" w:line="240" w:lineRule="atLeast"/>
              <w:ind w:left="0" w:firstLineChars="0" w:firstLine="0"/>
              <w:jc w:val="center"/>
              <w:rPr>
                <w:rFonts w:ascii="Times New Roman" w:hAnsi="標楷體"/>
                <w:b/>
                <w:sz w:val="24"/>
                <w:szCs w:val="24"/>
              </w:rPr>
            </w:pPr>
            <w:r w:rsidRPr="00235D7A">
              <w:rPr>
                <w:rFonts w:ascii="Times New Roman" w:hAnsi="標楷體" w:hint="eastAsia"/>
                <w:b/>
                <w:sz w:val="24"/>
                <w:szCs w:val="24"/>
              </w:rPr>
              <w:t>11</w:t>
            </w:r>
            <w:r w:rsidRPr="00235D7A">
              <w:rPr>
                <w:rFonts w:ascii="Times New Roman" w:hAnsi="標楷體" w:hint="eastAsia"/>
                <w:b/>
                <w:sz w:val="24"/>
                <w:szCs w:val="24"/>
              </w:rPr>
              <w:t>月</w:t>
            </w:r>
          </w:p>
        </w:tc>
        <w:tc>
          <w:tcPr>
            <w:tcW w:w="1536" w:type="dxa"/>
          </w:tcPr>
          <w:p w:rsidR="00793260" w:rsidRPr="00235D7A" w:rsidRDefault="00793260" w:rsidP="00B61B34">
            <w:pPr>
              <w:pStyle w:val="21"/>
              <w:spacing w:after="0" w:line="240" w:lineRule="atLeast"/>
              <w:ind w:left="0" w:firstLineChars="0" w:firstLine="0"/>
              <w:jc w:val="center"/>
              <w:rPr>
                <w:rFonts w:ascii="Times New Roman" w:hAnsi="標楷體"/>
                <w:b/>
                <w:sz w:val="24"/>
                <w:szCs w:val="24"/>
              </w:rPr>
            </w:pPr>
            <w:r w:rsidRPr="00235D7A">
              <w:rPr>
                <w:rFonts w:ascii="Times New Roman" w:hAnsi="標楷體" w:hint="eastAsia"/>
                <w:b/>
                <w:sz w:val="24"/>
                <w:szCs w:val="24"/>
              </w:rPr>
              <w:t>12</w:t>
            </w:r>
            <w:r w:rsidRPr="00235D7A">
              <w:rPr>
                <w:rFonts w:ascii="Times New Roman" w:hAnsi="標楷體" w:hint="eastAsia"/>
                <w:b/>
                <w:sz w:val="24"/>
                <w:szCs w:val="24"/>
              </w:rPr>
              <w:t>月</w:t>
            </w:r>
          </w:p>
        </w:tc>
        <w:tc>
          <w:tcPr>
            <w:tcW w:w="1536" w:type="dxa"/>
          </w:tcPr>
          <w:p w:rsidR="00793260" w:rsidRPr="00235D7A" w:rsidRDefault="00793260" w:rsidP="00B61B34">
            <w:pPr>
              <w:pStyle w:val="21"/>
              <w:spacing w:after="0" w:line="240" w:lineRule="atLeast"/>
              <w:ind w:left="0" w:firstLineChars="0" w:firstLine="0"/>
              <w:jc w:val="center"/>
              <w:rPr>
                <w:rFonts w:ascii="Times New Roman" w:hAnsi="標楷體"/>
                <w:b/>
                <w:sz w:val="24"/>
                <w:szCs w:val="24"/>
              </w:rPr>
            </w:pPr>
            <w:r w:rsidRPr="00235D7A">
              <w:rPr>
                <w:rFonts w:ascii="Times New Roman" w:hAnsi="標楷體" w:hint="eastAsia"/>
                <w:b/>
                <w:sz w:val="24"/>
                <w:szCs w:val="24"/>
              </w:rPr>
              <w:t>1</w:t>
            </w:r>
            <w:r w:rsidRPr="00235D7A">
              <w:rPr>
                <w:rFonts w:ascii="Times New Roman" w:hAnsi="標楷體" w:hint="eastAsia"/>
                <w:b/>
                <w:sz w:val="24"/>
                <w:szCs w:val="24"/>
              </w:rPr>
              <w:t>月</w:t>
            </w:r>
          </w:p>
        </w:tc>
      </w:tr>
      <w:tr w:rsidR="00793260" w:rsidRPr="00235D7A" w:rsidTr="00B61B34">
        <w:trPr>
          <w:trHeight w:val="558"/>
        </w:trPr>
        <w:tc>
          <w:tcPr>
            <w:tcW w:w="1535" w:type="dxa"/>
          </w:tcPr>
          <w:p w:rsidR="00793260" w:rsidRPr="00235D7A" w:rsidRDefault="00793260" w:rsidP="00B61B34">
            <w:pPr>
              <w:pStyle w:val="21"/>
              <w:numPr>
                <w:ilvl w:val="0"/>
                <w:numId w:val="5"/>
              </w:numPr>
              <w:snapToGrid w:val="0"/>
              <w:spacing w:after="0" w:line="240" w:lineRule="auto"/>
              <w:ind w:left="227" w:firstLineChars="0" w:hanging="227"/>
              <w:rPr>
                <w:rFonts w:ascii="Times New Roman" w:hAnsi="標楷體"/>
                <w:b/>
                <w:sz w:val="24"/>
                <w:szCs w:val="24"/>
              </w:rPr>
            </w:pPr>
            <w:r w:rsidRPr="00235D7A">
              <w:rPr>
                <w:rFonts w:hAnsi="標楷體" w:hint="eastAsia"/>
                <w:sz w:val="20"/>
                <w:szCs w:val="20"/>
              </w:rPr>
              <w:t>數學輔導團員初階、進階研習</w:t>
            </w:r>
          </w:p>
        </w:tc>
        <w:tc>
          <w:tcPr>
            <w:tcW w:w="1536" w:type="dxa"/>
          </w:tcPr>
          <w:p w:rsidR="00793260" w:rsidRPr="00F679E0" w:rsidRDefault="00793260" w:rsidP="00B61B34">
            <w:pPr>
              <w:pStyle w:val="21"/>
              <w:numPr>
                <w:ilvl w:val="0"/>
                <w:numId w:val="5"/>
              </w:numPr>
              <w:snapToGrid w:val="0"/>
              <w:spacing w:after="0" w:line="240" w:lineRule="auto"/>
              <w:ind w:left="227" w:firstLineChars="0" w:hanging="227"/>
              <w:rPr>
                <w:rFonts w:hAnsi="標楷體"/>
                <w:sz w:val="20"/>
                <w:szCs w:val="20"/>
              </w:rPr>
            </w:pPr>
            <w:r w:rsidRPr="00F679E0">
              <w:rPr>
                <w:rFonts w:hAnsi="標楷體" w:hint="eastAsia"/>
                <w:sz w:val="20"/>
                <w:szCs w:val="20"/>
              </w:rPr>
              <w:t>國中小數學輔導員定期會議</w:t>
            </w:r>
          </w:p>
          <w:p w:rsidR="00793260" w:rsidRPr="00F679E0" w:rsidRDefault="00793260" w:rsidP="00B61B34">
            <w:pPr>
              <w:pStyle w:val="21"/>
              <w:numPr>
                <w:ilvl w:val="0"/>
                <w:numId w:val="5"/>
              </w:numPr>
              <w:snapToGrid w:val="0"/>
              <w:spacing w:after="0" w:line="240" w:lineRule="auto"/>
              <w:ind w:left="227" w:firstLineChars="0" w:hanging="227"/>
              <w:rPr>
                <w:rFonts w:hAnsi="標楷體"/>
                <w:sz w:val="20"/>
                <w:szCs w:val="20"/>
              </w:rPr>
            </w:pPr>
            <w:r w:rsidRPr="00F679E0">
              <w:rPr>
                <w:rFonts w:hAnsi="標楷體" w:hint="eastAsia"/>
                <w:sz w:val="20"/>
                <w:szCs w:val="20"/>
              </w:rPr>
              <w:t>輔導團員授證</w:t>
            </w:r>
          </w:p>
          <w:p w:rsidR="00793260" w:rsidRPr="00F679E0" w:rsidRDefault="00793260" w:rsidP="00B61B34">
            <w:pPr>
              <w:pStyle w:val="21"/>
              <w:numPr>
                <w:ilvl w:val="0"/>
                <w:numId w:val="5"/>
              </w:numPr>
              <w:snapToGrid w:val="0"/>
              <w:spacing w:after="0" w:line="240" w:lineRule="auto"/>
              <w:ind w:left="227" w:firstLineChars="0" w:hanging="227"/>
              <w:rPr>
                <w:rFonts w:ascii="Times New Roman" w:hAnsi="標楷體"/>
                <w:b/>
                <w:sz w:val="20"/>
                <w:szCs w:val="20"/>
              </w:rPr>
            </w:pPr>
            <w:r w:rsidRPr="00F679E0">
              <w:rPr>
                <w:rFonts w:hAnsi="標楷體" w:hint="eastAsia"/>
                <w:sz w:val="20"/>
                <w:szCs w:val="20"/>
              </w:rPr>
              <w:t>到校服務(國小)</w:t>
            </w:r>
          </w:p>
          <w:p w:rsidR="00793260" w:rsidRPr="00F679E0" w:rsidRDefault="00793260" w:rsidP="00B61B34">
            <w:pPr>
              <w:pStyle w:val="21"/>
              <w:numPr>
                <w:ilvl w:val="0"/>
                <w:numId w:val="5"/>
              </w:numPr>
              <w:snapToGrid w:val="0"/>
              <w:spacing w:after="0" w:line="240" w:lineRule="auto"/>
              <w:ind w:left="227" w:firstLineChars="0" w:hanging="227"/>
              <w:rPr>
                <w:rFonts w:ascii="Times New Roman" w:hAnsi="標楷體"/>
                <w:b/>
                <w:sz w:val="24"/>
                <w:szCs w:val="24"/>
              </w:rPr>
            </w:pPr>
            <w:r w:rsidRPr="00F679E0">
              <w:rPr>
                <w:rFonts w:hAnsi="標楷體" w:hint="eastAsia"/>
                <w:sz w:val="20"/>
                <w:szCs w:val="20"/>
              </w:rPr>
              <w:t>國小數學花路米教學增能研習</w:t>
            </w:r>
          </w:p>
          <w:p w:rsidR="00793260" w:rsidRPr="00F679E0" w:rsidRDefault="00793260" w:rsidP="00B61B34">
            <w:pPr>
              <w:pStyle w:val="21"/>
              <w:numPr>
                <w:ilvl w:val="0"/>
                <w:numId w:val="5"/>
              </w:numPr>
              <w:snapToGrid w:val="0"/>
              <w:spacing w:after="0" w:line="240" w:lineRule="auto"/>
              <w:ind w:left="227" w:firstLineChars="0" w:hanging="227"/>
              <w:rPr>
                <w:rFonts w:ascii="Times New Roman" w:hAnsi="標楷體"/>
                <w:b/>
                <w:sz w:val="24"/>
                <w:szCs w:val="24"/>
              </w:rPr>
            </w:pPr>
            <w:r w:rsidRPr="00F679E0">
              <w:rPr>
                <w:rFonts w:hAnsi="標楷體" w:hint="eastAsia"/>
                <w:sz w:val="20"/>
                <w:szCs w:val="20"/>
              </w:rPr>
              <w:t>國中小數學輔導員定期會議</w:t>
            </w:r>
          </w:p>
          <w:p w:rsidR="00793260" w:rsidRPr="00F679E0" w:rsidRDefault="00793260" w:rsidP="00B61B34">
            <w:pPr>
              <w:pStyle w:val="21"/>
              <w:numPr>
                <w:ilvl w:val="0"/>
                <w:numId w:val="5"/>
              </w:numPr>
              <w:snapToGrid w:val="0"/>
              <w:spacing w:after="0" w:line="240" w:lineRule="auto"/>
              <w:ind w:left="227" w:firstLineChars="0" w:hanging="227"/>
              <w:rPr>
                <w:rFonts w:ascii="Times New Roman" w:hAnsi="標楷體"/>
                <w:b/>
                <w:sz w:val="24"/>
                <w:szCs w:val="24"/>
              </w:rPr>
            </w:pPr>
            <w:r w:rsidRPr="00F679E0">
              <w:rPr>
                <w:rFonts w:hAnsi="標楷體" w:hint="eastAsia"/>
                <w:sz w:val="20"/>
                <w:szCs w:val="20"/>
              </w:rPr>
              <w:t>數學輔導團員領導人研習</w:t>
            </w:r>
          </w:p>
          <w:p w:rsidR="00793260" w:rsidRPr="00F679E0" w:rsidRDefault="00793260" w:rsidP="00B61B34">
            <w:pPr>
              <w:pStyle w:val="21"/>
              <w:snapToGrid w:val="0"/>
              <w:spacing w:after="0" w:line="240" w:lineRule="auto"/>
              <w:ind w:left="227" w:firstLineChars="0" w:firstLine="0"/>
              <w:rPr>
                <w:rFonts w:ascii="Times New Roman" w:hAnsi="標楷體"/>
                <w:b/>
                <w:sz w:val="24"/>
                <w:szCs w:val="24"/>
              </w:rPr>
            </w:pPr>
          </w:p>
        </w:tc>
        <w:tc>
          <w:tcPr>
            <w:tcW w:w="1536" w:type="dxa"/>
          </w:tcPr>
          <w:p w:rsidR="00793260" w:rsidRPr="00F679E0" w:rsidRDefault="00793260" w:rsidP="00B61B34">
            <w:pPr>
              <w:pStyle w:val="21"/>
              <w:numPr>
                <w:ilvl w:val="0"/>
                <w:numId w:val="5"/>
              </w:numPr>
              <w:snapToGrid w:val="0"/>
              <w:spacing w:after="0" w:line="240" w:lineRule="auto"/>
              <w:ind w:left="227" w:firstLineChars="0" w:hanging="227"/>
              <w:rPr>
                <w:rFonts w:ascii="Times New Roman" w:hAnsi="標楷體"/>
                <w:b/>
                <w:sz w:val="20"/>
                <w:szCs w:val="20"/>
              </w:rPr>
            </w:pPr>
            <w:r w:rsidRPr="00F679E0">
              <w:rPr>
                <w:rFonts w:hAnsi="標楷體" w:hint="eastAsia"/>
                <w:sz w:val="20"/>
                <w:szCs w:val="20"/>
              </w:rPr>
              <w:t>到校服務(國中)</w:t>
            </w:r>
          </w:p>
          <w:p w:rsidR="00793260" w:rsidRPr="00F679E0" w:rsidRDefault="00793260" w:rsidP="00B61B34">
            <w:pPr>
              <w:pStyle w:val="21"/>
              <w:numPr>
                <w:ilvl w:val="0"/>
                <w:numId w:val="5"/>
              </w:numPr>
              <w:snapToGrid w:val="0"/>
              <w:spacing w:after="0" w:line="240" w:lineRule="auto"/>
              <w:ind w:left="227" w:firstLineChars="0" w:hanging="227"/>
              <w:rPr>
                <w:rFonts w:hAnsi="標楷體"/>
                <w:sz w:val="20"/>
                <w:szCs w:val="20"/>
              </w:rPr>
            </w:pPr>
            <w:proofErr w:type="gramStart"/>
            <w:r w:rsidRPr="00F679E0">
              <w:rPr>
                <w:rFonts w:hAnsi="標楷體" w:hint="eastAsia"/>
                <w:sz w:val="20"/>
                <w:szCs w:val="20"/>
              </w:rPr>
              <w:t>共備產出</w:t>
            </w:r>
            <w:proofErr w:type="gramEnd"/>
            <w:r w:rsidRPr="00F679E0">
              <w:rPr>
                <w:rFonts w:hAnsi="標楷體" w:hint="eastAsia"/>
                <w:sz w:val="20"/>
                <w:szCs w:val="20"/>
              </w:rPr>
              <w:t>型工作坊(國中)</w:t>
            </w:r>
          </w:p>
          <w:p w:rsidR="00793260" w:rsidRPr="00F679E0" w:rsidRDefault="00793260" w:rsidP="00B61B34">
            <w:pPr>
              <w:pStyle w:val="21"/>
              <w:numPr>
                <w:ilvl w:val="0"/>
                <w:numId w:val="5"/>
              </w:numPr>
              <w:snapToGrid w:val="0"/>
              <w:spacing w:after="0" w:line="240" w:lineRule="auto"/>
              <w:ind w:left="227" w:firstLineChars="0" w:hanging="227"/>
              <w:rPr>
                <w:rFonts w:hAnsi="標楷體"/>
                <w:sz w:val="20"/>
                <w:szCs w:val="20"/>
              </w:rPr>
            </w:pPr>
            <w:proofErr w:type="gramStart"/>
            <w:r w:rsidRPr="00F679E0">
              <w:rPr>
                <w:rFonts w:hAnsi="標楷體" w:hint="eastAsia"/>
                <w:sz w:val="20"/>
                <w:szCs w:val="20"/>
              </w:rPr>
              <w:t>新課綱</w:t>
            </w:r>
            <w:proofErr w:type="gramEnd"/>
            <w:r w:rsidRPr="00F679E0">
              <w:rPr>
                <w:rFonts w:hAnsi="標楷體" w:hint="eastAsia"/>
                <w:sz w:val="20"/>
                <w:szCs w:val="20"/>
              </w:rPr>
              <w:t>素養導向暨領域讀書會工作坊實施計畫(國中)</w:t>
            </w:r>
          </w:p>
          <w:p w:rsidR="00793260" w:rsidRPr="00F679E0" w:rsidRDefault="00793260" w:rsidP="00B61B34">
            <w:pPr>
              <w:pStyle w:val="21"/>
              <w:numPr>
                <w:ilvl w:val="0"/>
                <w:numId w:val="5"/>
              </w:numPr>
              <w:snapToGrid w:val="0"/>
              <w:spacing w:after="0" w:line="240" w:lineRule="auto"/>
              <w:ind w:left="227" w:firstLineChars="0" w:hanging="227"/>
              <w:rPr>
                <w:rFonts w:ascii="Times New Roman" w:hAnsi="標楷體"/>
                <w:b/>
                <w:sz w:val="24"/>
                <w:szCs w:val="24"/>
              </w:rPr>
            </w:pPr>
            <w:r w:rsidRPr="00F679E0">
              <w:rPr>
                <w:rFonts w:hAnsi="標楷體" w:hint="eastAsia"/>
                <w:sz w:val="20"/>
                <w:szCs w:val="20"/>
              </w:rPr>
              <w:t>國中小數學輔導員定期會議</w:t>
            </w:r>
          </w:p>
          <w:p w:rsidR="00793260" w:rsidRPr="00F679E0" w:rsidRDefault="00793260" w:rsidP="00B61B34">
            <w:pPr>
              <w:pStyle w:val="21"/>
              <w:numPr>
                <w:ilvl w:val="0"/>
                <w:numId w:val="5"/>
              </w:numPr>
              <w:snapToGrid w:val="0"/>
              <w:spacing w:after="0" w:line="240" w:lineRule="auto"/>
              <w:ind w:left="227" w:firstLineChars="0" w:hanging="227"/>
              <w:rPr>
                <w:rFonts w:ascii="Times New Roman" w:hAnsi="標楷體"/>
                <w:b/>
                <w:sz w:val="20"/>
                <w:szCs w:val="20"/>
              </w:rPr>
            </w:pPr>
            <w:r w:rsidRPr="00F679E0">
              <w:rPr>
                <w:rFonts w:hAnsi="標楷體" w:hint="eastAsia"/>
                <w:sz w:val="20"/>
                <w:szCs w:val="20"/>
              </w:rPr>
              <w:t>到校服務(國小)</w:t>
            </w:r>
          </w:p>
          <w:p w:rsidR="00793260" w:rsidRPr="00F679E0" w:rsidRDefault="00793260" w:rsidP="00B61B34">
            <w:pPr>
              <w:pStyle w:val="21"/>
              <w:numPr>
                <w:ilvl w:val="0"/>
                <w:numId w:val="5"/>
              </w:numPr>
              <w:snapToGrid w:val="0"/>
              <w:spacing w:after="0" w:line="240" w:lineRule="auto"/>
              <w:ind w:left="227" w:firstLineChars="0" w:hanging="227"/>
              <w:rPr>
                <w:rFonts w:ascii="Times New Roman" w:hAnsi="標楷體"/>
                <w:b/>
                <w:sz w:val="20"/>
                <w:szCs w:val="20"/>
              </w:rPr>
            </w:pPr>
            <w:r w:rsidRPr="00F679E0">
              <w:rPr>
                <w:rFonts w:hAnsi="標楷體" w:hint="eastAsia"/>
                <w:sz w:val="20"/>
                <w:szCs w:val="20"/>
              </w:rPr>
              <w:t>國小數學花路米教學增能研習</w:t>
            </w:r>
          </w:p>
        </w:tc>
        <w:tc>
          <w:tcPr>
            <w:tcW w:w="1536" w:type="dxa"/>
          </w:tcPr>
          <w:p w:rsidR="00793260" w:rsidRPr="00F679E0" w:rsidRDefault="00793260" w:rsidP="00B61B34">
            <w:pPr>
              <w:pStyle w:val="21"/>
              <w:numPr>
                <w:ilvl w:val="0"/>
                <w:numId w:val="5"/>
              </w:numPr>
              <w:snapToGrid w:val="0"/>
              <w:spacing w:after="0" w:line="240" w:lineRule="auto"/>
              <w:ind w:left="227" w:firstLineChars="0" w:hanging="227"/>
              <w:rPr>
                <w:rFonts w:ascii="Times New Roman" w:hAnsi="標楷體"/>
                <w:b/>
                <w:sz w:val="20"/>
                <w:szCs w:val="20"/>
              </w:rPr>
            </w:pPr>
            <w:r w:rsidRPr="00F679E0">
              <w:rPr>
                <w:rFonts w:hAnsi="標楷體" w:hint="eastAsia"/>
                <w:sz w:val="20"/>
                <w:szCs w:val="20"/>
              </w:rPr>
              <w:t>到校服務(國中)</w:t>
            </w:r>
          </w:p>
          <w:p w:rsidR="00793260" w:rsidRPr="00F679E0" w:rsidRDefault="00793260" w:rsidP="00B61B34">
            <w:pPr>
              <w:pStyle w:val="21"/>
              <w:numPr>
                <w:ilvl w:val="0"/>
                <w:numId w:val="5"/>
              </w:numPr>
              <w:snapToGrid w:val="0"/>
              <w:spacing w:after="0" w:line="240" w:lineRule="auto"/>
              <w:ind w:left="227" w:firstLineChars="0" w:hanging="227"/>
              <w:rPr>
                <w:rFonts w:hAnsi="標楷體"/>
                <w:sz w:val="20"/>
                <w:szCs w:val="20"/>
              </w:rPr>
            </w:pPr>
            <w:proofErr w:type="gramStart"/>
            <w:r w:rsidRPr="00F679E0">
              <w:rPr>
                <w:rFonts w:hAnsi="標楷體" w:hint="eastAsia"/>
                <w:sz w:val="20"/>
                <w:szCs w:val="20"/>
              </w:rPr>
              <w:t>共備產出</w:t>
            </w:r>
            <w:proofErr w:type="gramEnd"/>
            <w:r w:rsidRPr="00F679E0">
              <w:rPr>
                <w:rFonts w:hAnsi="標楷體" w:hint="eastAsia"/>
                <w:sz w:val="20"/>
                <w:szCs w:val="20"/>
              </w:rPr>
              <w:t>型工作坊(國中)</w:t>
            </w:r>
          </w:p>
          <w:p w:rsidR="00793260" w:rsidRPr="00F679E0" w:rsidRDefault="00793260" w:rsidP="00B61B34">
            <w:pPr>
              <w:pStyle w:val="21"/>
              <w:numPr>
                <w:ilvl w:val="0"/>
                <w:numId w:val="5"/>
              </w:numPr>
              <w:snapToGrid w:val="0"/>
              <w:spacing w:after="0" w:line="240" w:lineRule="auto"/>
              <w:ind w:left="227" w:firstLineChars="0" w:hanging="227"/>
              <w:rPr>
                <w:rFonts w:ascii="Times New Roman" w:hAnsi="標楷體"/>
                <w:b/>
                <w:sz w:val="20"/>
                <w:szCs w:val="20"/>
              </w:rPr>
            </w:pPr>
            <w:r w:rsidRPr="00F679E0">
              <w:rPr>
                <w:rFonts w:hAnsi="標楷體" w:hint="eastAsia"/>
                <w:sz w:val="20"/>
                <w:szCs w:val="20"/>
              </w:rPr>
              <w:t>到校服務(國小)</w:t>
            </w:r>
          </w:p>
          <w:p w:rsidR="00793260" w:rsidRPr="00F679E0" w:rsidRDefault="00793260" w:rsidP="00B61B34">
            <w:pPr>
              <w:pStyle w:val="21"/>
              <w:numPr>
                <w:ilvl w:val="0"/>
                <w:numId w:val="5"/>
              </w:numPr>
              <w:snapToGrid w:val="0"/>
              <w:spacing w:after="0" w:line="240" w:lineRule="auto"/>
              <w:ind w:left="227" w:firstLineChars="0" w:hanging="227"/>
              <w:rPr>
                <w:rFonts w:ascii="Times New Roman" w:hAnsi="標楷體"/>
                <w:b/>
                <w:sz w:val="20"/>
                <w:szCs w:val="20"/>
              </w:rPr>
            </w:pPr>
            <w:r w:rsidRPr="00F679E0">
              <w:rPr>
                <w:rFonts w:hAnsi="標楷體" w:hint="eastAsia"/>
                <w:sz w:val="20"/>
                <w:szCs w:val="20"/>
              </w:rPr>
              <w:t>國小數學花路米教學增能研習</w:t>
            </w:r>
          </w:p>
          <w:p w:rsidR="00793260" w:rsidRPr="00F679E0" w:rsidRDefault="00793260" w:rsidP="00B61B34">
            <w:pPr>
              <w:pStyle w:val="21"/>
              <w:numPr>
                <w:ilvl w:val="0"/>
                <w:numId w:val="5"/>
              </w:numPr>
              <w:snapToGrid w:val="0"/>
              <w:spacing w:after="0" w:line="240" w:lineRule="auto"/>
              <w:ind w:left="227" w:firstLineChars="0" w:hanging="227"/>
              <w:rPr>
                <w:rFonts w:hAnsi="標楷體"/>
                <w:sz w:val="20"/>
                <w:szCs w:val="20"/>
              </w:rPr>
            </w:pPr>
            <w:r w:rsidRPr="00F679E0">
              <w:rPr>
                <w:rFonts w:hAnsi="標楷體" w:hint="eastAsia"/>
                <w:sz w:val="20"/>
                <w:szCs w:val="20"/>
              </w:rPr>
              <w:t>邁向十二年國教數學輔導員增能</w:t>
            </w:r>
            <w:r w:rsidR="00FF5BBF">
              <w:rPr>
                <w:rFonts w:hAnsi="標楷體" w:hint="eastAsia"/>
                <w:sz w:val="20"/>
                <w:szCs w:val="20"/>
              </w:rPr>
              <w:t>研習</w:t>
            </w:r>
          </w:p>
          <w:p w:rsidR="00793260" w:rsidRPr="00E2211F" w:rsidRDefault="00793260" w:rsidP="00B61B34">
            <w:pPr>
              <w:pStyle w:val="21"/>
              <w:snapToGrid w:val="0"/>
              <w:spacing w:after="0" w:line="240" w:lineRule="auto"/>
              <w:ind w:left="227" w:firstLineChars="0" w:firstLine="0"/>
              <w:rPr>
                <w:rFonts w:ascii="Times New Roman" w:hAnsi="標楷體"/>
                <w:b/>
                <w:sz w:val="20"/>
                <w:szCs w:val="20"/>
              </w:rPr>
            </w:pPr>
          </w:p>
        </w:tc>
        <w:tc>
          <w:tcPr>
            <w:tcW w:w="1536" w:type="dxa"/>
          </w:tcPr>
          <w:p w:rsidR="00793260" w:rsidRPr="00F679E0" w:rsidRDefault="00793260" w:rsidP="00B61B34">
            <w:pPr>
              <w:pStyle w:val="21"/>
              <w:numPr>
                <w:ilvl w:val="0"/>
                <w:numId w:val="5"/>
              </w:numPr>
              <w:snapToGrid w:val="0"/>
              <w:spacing w:after="0" w:line="240" w:lineRule="auto"/>
              <w:ind w:left="227" w:firstLineChars="0" w:hanging="227"/>
              <w:rPr>
                <w:rFonts w:hAnsi="標楷體"/>
                <w:sz w:val="20"/>
                <w:szCs w:val="20"/>
              </w:rPr>
            </w:pPr>
            <w:r w:rsidRPr="00F679E0">
              <w:rPr>
                <w:rFonts w:hAnsi="標楷體" w:hint="eastAsia"/>
                <w:sz w:val="20"/>
                <w:szCs w:val="20"/>
              </w:rPr>
              <w:t>到校服務(國中)</w:t>
            </w:r>
          </w:p>
          <w:p w:rsidR="00793260" w:rsidRPr="00F679E0" w:rsidRDefault="00793260" w:rsidP="00B61B34">
            <w:pPr>
              <w:pStyle w:val="21"/>
              <w:numPr>
                <w:ilvl w:val="0"/>
                <w:numId w:val="5"/>
              </w:numPr>
              <w:snapToGrid w:val="0"/>
              <w:spacing w:after="0" w:line="240" w:lineRule="auto"/>
              <w:ind w:left="227" w:firstLineChars="0" w:hanging="227"/>
              <w:rPr>
                <w:rFonts w:hAnsi="標楷體"/>
                <w:sz w:val="20"/>
                <w:szCs w:val="20"/>
              </w:rPr>
            </w:pPr>
            <w:proofErr w:type="gramStart"/>
            <w:r w:rsidRPr="00F679E0">
              <w:rPr>
                <w:rFonts w:hAnsi="標楷體" w:hint="eastAsia"/>
                <w:sz w:val="20"/>
                <w:szCs w:val="20"/>
              </w:rPr>
              <w:t>共備產出</w:t>
            </w:r>
            <w:proofErr w:type="gramEnd"/>
            <w:r w:rsidRPr="00F679E0">
              <w:rPr>
                <w:rFonts w:hAnsi="標楷體" w:hint="eastAsia"/>
                <w:sz w:val="20"/>
                <w:szCs w:val="20"/>
              </w:rPr>
              <w:t>型工作坊(國中)</w:t>
            </w:r>
          </w:p>
          <w:p w:rsidR="00793260" w:rsidRPr="00F679E0" w:rsidRDefault="00793260" w:rsidP="00B61B34">
            <w:pPr>
              <w:pStyle w:val="21"/>
              <w:numPr>
                <w:ilvl w:val="0"/>
                <w:numId w:val="5"/>
              </w:numPr>
              <w:snapToGrid w:val="0"/>
              <w:spacing w:after="0" w:line="240" w:lineRule="auto"/>
              <w:ind w:left="227" w:firstLineChars="0" w:hanging="227"/>
              <w:rPr>
                <w:rFonts w:hAnsi="標楷體"/>
                <w:sz w:val="20"/>
                <w:szCs w:val="20"/>
              </w:rPr>
            </w:pPr>
            <w:proofErr w:type="gramStart"/>
            <w:r w:rsidRPr="00F679E0">
              <w:rPr>
                <w:rFonts w:hAnsi="標楷體" w:hint="eastAsia"/>
                <w:sz w:val="20"/>
                <w:szCs w:val="20"/>
              </w:rPr>
              <w:t>新課綱</w:t>
            </w:r>
            <w:proofErr w:type="gramEnd"/>
            <w:r w:rsidRPr="00F679E0">
              <w:rPr>
                <w:rFonts w:hAnsi="標楷體" w:hint="eastAsia"/>
                <w:sz w:val="20"/>
                <w:szCs w:val="20"/>
              </w:rPr>
              <w:t>素養導向暨領域讀書會工作坊實施計畫(國中)</w:t>
            </w:r>
          </w:p>
          <w:p w:rsidR="00793260" w:rsidRPr="00F679E0" w:rsidRDefault="00793260" w:rsidP="00B61B34">
            <w:pPr>
              <w:pStyle w:val="21"/>
              <w:numPr>
                <w:ilvl w:val="0"/>
                <w:numId w:val="5"/>
              </w:numPr>
              <w:snapToGrid w:val="0"/>
              <w:spacing w:after="0" w:line="240" w:lineRule="auto"/>
              <w:ind w:left="227" w:firstLineChars="0" w:hanging="227"/>
              <w:rPr>
                <w:rFonts w:ascii="Times New Roman" w:hAnsi="標楷體"/>
                <w:b/>
                <w:sz w:val="24"/>
                <w:szCs w:val="24"/>
              </w:rPr>
            </w:pPr>
            <w:r w:rsidRPr="00F679E0">
              <w:rPr>
                <w:rFonts w:hAnsi="標楷體" w:hint="eastAsia"/>
                <w:sz w:val="20"/>
                <w:szCs w:val="20"/>
              </w:rPr>
              <w:t>國中小數學輔導員定期會議</w:t>
            </w:r>
          </w:p>
          <w:p w:rsidR="00793260" w:rsidRPr="00F679E0" w:rsidRDefault="00793260" w:rsidP="00B61B34">
            <w:pPr>
              <w:pStyle w:val="21"/>
              <w:numPr>
                <w:ilvl w:val="0"/>
                <w:numId w:val="5"/>
              </w:numPr>
              <w:snapToGrid w:val="0"/>
              <w:spacing w:after="0" w:line="240" w:lineRule="auto"/>
              <w:ind w:left="227" w:firstLineChars="0" w:hanging="227"/>
              <w:rPr>
                <w:rFonts w:hAnsi="標楷體"/>
                <w:sz w:val="20"/>
                <w:szCs w:val="20"/>
              </w:rPr>
            </w:pPr>
            <w:r w:rsidRPr="00F679E0">
              <w:rPr>
                <w:rFonts w:hAnsi="標楷體" w:hint="eastAsia"/>
                <w:sz w:val="20"/>
                <w:szCs w:val="20"/>
              </w:rPr>
              <w:t>適性分組差異化教學模式工作</w:t>
            </w:r>
          </w:p>
          <w:p w:rsidR="00793260" w:rsidRPr="00F679E0" w:rsidRDefault="00793260" w:rsidP="00B61B34">
            <w:pPr>
              <w:pStyle w:val="21"/>
              <w:numPr>
                <w:ilvl w:val="0"/>
                <w:numId w:val="5"/>
              </w:numPr>
              <w:snapToGrid w:val="0"/>
              <w:spacing w:after="0" w:line="240" w:lineRule="auto"/>
              <w:ind w:left="227" w:firstLineChars="0" w:hanging="227"/>
              <w:rPr>
                <w:rFonts w:ascii="Times New Roman" w:hAnsi="標楷體"/>
                <w:b/>
                <w:sz w:val="20"/>
                <w:szCs w:val="20"/>
              </w:rPr>
            </w:pPr>
            <w:r w:rsidRPr="00F679E0">
              <w:rPr>
                <w:rFonts w:hAnsi="標楷體" w:hint="eastAsia"/>
                <w:sz w:val="20"/>
                <w:szCs w:val="20"/>
              </w:rPr>
              <w:t>到校服務(國小)</w:t>
            </w:r>
          </w:p>
          <w:p w:rsidR="00793260" w:rsidRPr="00F679E0" w:rsidRDefault="00793260" w:rsidP="00B61B34">
            <w:pPr>
              <w:pStyle w:val="21"/>
              <w:numPr>
                <w:ilvl w:val="0"/>
                <w:numId w:val="5"/>
              </w:numPr>
              <w:snapToGrid w:val="0"/>
              <w:spacing w:after="0" w:line="240" w:lineRule="auto"/>
              <w:ind w:left="227" w:firstLineChars="0" w:hanging="227"/>
              <w:rPr>
                <w:rFonts w:hAnsi="標楷體"/>
                <w:sz w:val="20"/>
                <w:szCs w:val="20"/>
              </w:rPr>
            </w:pPr>
            <w:r w:rsidRPr="00F679E0">
              <w:rPr>
                <w:rFonts w:hAnsi="標楷體" w:hint="eastAsia"/>
                <w:sz w:val="20"/>
                <w:szCs w:val="20"/>
              </w:rPr>
              <w:t>國小數學花路米教學增能研習</w:t>
            </w:r>
          </w:p>
          <w:p w:rsidR="00793260" w:rsidRPr="00F679E0" w:rsidRDefault="00793260" w:rsidP="00B61B34">
            <w:pPr>
              <w:pStyle w:val="21"/>
              <w:numPr>
                <w:ilvl w:val="0"/>
                <w:numId w:val="5"/>
              </w:numPr>
              <w:snapToGrid w:val="0"/>
              <w:spacing w:after="0" w:line="240" w:lineRule="auto"/>
              <w:ind w:left="227" w:firstLineChars="0" w:hanging="227"/>
              <w:rPr>
                <w:rFonts w:hAnsi="標楷體"/>
                <w:sz w:val="20"/>
                <w:szCs w:val="20"/>
              </w:rPr>
            </w:pPr>
            <w:proofErr w:type="gramStart"/>
            <w:r w:rsidRPr="00F679E0">
              <w:rPr>
                <w:rFonts w:hAnsi="標楷體" w:hint="eastAsia"/>
                <w:sz w:val="20"/>
                <w:szCs w:val="20"/>
              </w:rPr>
              <w:t>易思期中</w:t>
            </w:r>
            <w:proofErr w:type="gramEnd"/>
            <w:r w:rsidRPr="00F679E0">
              <w:rPr>
                <w:rFonts w:hAnsi="標楷體" w:hint="eastAsia"/>
                <w:sz w:val="20"/>
                <w:szCs w:val="20"/>
              </w:rPr>
              <w:t>會議</w:t>
            </w:r>
          </w:p>
        </w:tc>
        <w:tc>
          <w:tcPr>
            <w:tcW w:w="1536" w:type="dxa"/>
          </w:tcPr>
          <w:p w:rsidR="00793260" w:rsidRPr="00F679E0" w:rsidRDefault="00793260" w:rsidP="00B61B34">
            <w:pPr>
              <w:pStyle w:val="21"/>
              <w:numPr>
                <w:ilvl w:val="0"/>
                <w:numId w:val="5"/>
              </w:numPr>
              <w:snapToGrid w:val="0"/>
              <w:spacing w:after="0" w:line="240" w:lineRule="auto"/>
              <w:ind w:left="227" w:firstLineChars="0" w:hanging="227"/>
              <w:rPr>
                <w:rFonts w:hAnsi="標楷體"/>
                <w:sz w:val="20"/>
                <w:szCs w:val="20"/>
              </w:rPr>
            </w:pPr>
            <w:proofErr w:type="gramStart"/>
            <w:r w:rsidRPr="00F679E0">
              <w:rPr>
                <w:rFonts w:hAnsi="標楷體" w:hint="eastAsia"/>
                <w:sz w:val="20"/>
                <w:szCs w:val="20"/>
              </w:rPr>
              <w:t>共備產出</w:t>
            </w:r>
            <w:proofErr w:type="gramEnd"/>
            <w:r w:rsidRPr="00F679E0">
              <w:rPr>
                <w:rFonts w:hAnsi="標楷體" w:hint="eastAsia"/>
                <w:sz w:val="20"/>
                <w:szCs w:val="20"/>
              </w:rPr>
              <w:t>型工作坊(國中)</w:t>
            </w:r>
          </w:p>
          <w:p w:rsidR="00793260" w:rsidRPr="00F679E0" w:rsidRDefault="00793260" w:rsidP="00B61B34">
            <w:pPr>
              <w:pStyle w:val="21"/>
              <w:numPr>
                <w:ilvl w:val="0"/>
                <w:numId w:val="5"/>
              </w:numPr>
              <w:snapToGrid w:val="0"/>
              <w:spacing w:after="0" w:line="240" w:lineRule="auto"/>
              <w:ind w:left="227" w:firstLineChars="0" w:hanging="227"/>
              <w:rPr>
                <w:rFonts w:hAnsi="標楷體"/>
                <w:sz w:val="20"/>
                <w:szCs w:val="20"/>
              </w:rPr>
            </w:pPr>
            <w:r w:rsidRPr="00F679E0">
              <w:rPr>
                <w:rFonts w:hAnsi="標楷體" w:hint="eastAsia"/>
                <w:sz w:val="20"/>
                <w:szCs w:val="20"/>
              </w:rPr>
              <w:t>國中小數學輔導員定期會議</w:t>
            </w:r>
          </w:p>
          <w:p w:rsidR="00793260" w:rsidRPr="00F679E0" w:rsidRDefault="00793260" w:rsidP="00B61B34">
            <w:pPr>
              <w:pStyle w:val="21"/>
              <w:numPr>
                <w:ilvl w:val="0"/>
                <w:numId w:val="5"/>
              </w:numPr>
              <w:snapToGrid w:val="0"/>
              <w:spacing w:after="0" w:line="240" w:lineRule="auto"/>
              <w:ind w:left="227" w:firstLineChars="0" w:hanging="227"/>
              <w:rPr>
                <w:rFonts w:ascii="Times New Roman" w:hAnsi="標楷體"/>
                <w:b/>
                <w:sz w:val="20"/>
                <w:szCs w:val="20"/>
              </w:rPr>
            </w:pPr>
            <w:r w:rsidRPr="00F679E0">
              <w:rPr>
                <w:rFonts w:hAnsi="標楷體" w:hint="eastAsia"/>
                <w:sz w:val="20"/>
                <w:szCs w:val="20"/>
              </w:rPr>
              <w:t>到校服務(國小)</w:t>
            </w:r>
          </w:p>
          <w:p w:rsidR="00793260" w:rsidRPr="00F679E0" w:rsidRDefault="00793260" w:rsidP="00B61B34">
            <w:pPr>
              <w:pStyle w:val="21"/>
              <w:numPr>
                <w:ilvl w:val="0"/>
                <w:numId w:val="5"/>
              </w:numPr>
              <w:snapToGrid w:val="0"/>
              <w:spacing w:after="0" w:line="240" w:lineRule="auto"/>
              <w:ind w:left="227" w:firstLineChars="0" w:hanging="227"/>
              <w:rPr>
                <w:rFonts w:hAnsi="標楷體"/>
                <w:sz w:val="20"/>
                <w:szCs w:val="20"/>
              </w:rPr>
            </w:pPr>
            <w:r w:rsidRPr="00F679E0">
              <w:rPr>
                <w:rFonts w:hAnsi="標楷體" w:hint="eastAsia"/>
                <w:sz w:val="20"/>
                <w:szCs w:val="20"/>
              </w:rPr>
              <w:t>國小數學花路米教學增能研習</w:t>
            </w:r>
          </w:p>
          <w:p w:rsidR="00793260" w:rsidRPr="00F679E0" w:rsidRDefault="00793260" w:rsidP="00B61B34">
            <w:pPr>
              <w:pStyle w:val="21"/>
              <w:numPr>
                <w:ilvl w:val="0"/>
                <w:numId w:val="5"/>
              </w:numPr>
              <w:snapToGrid w:val="0"/>
              <w:spacing w:after="0" w:line="240" w:lineRule="auto"/>
              <w:ind w:left="227" w:firstLineChars="0" w:hanging="227"/>
              <w:rPr>
                <w:rFonts w:hAnsi="標楷體"/>
                <w:sz w:val="20"/>
                <w:szCs w:val="20"/>
              </w:rPr>
            </w:pPr>
            <w:proofErr w:type="gramStart"/>
            <w:r w:rsidRPr="00F679E0">
              <w:rPr>
                <w:rFonts w:hAnsi="標楷體" w:hint="eastAsia"/>
                <w:sz w:val="20"/>
                <w:szCs w:val="20"/>
              </w:rPr>
              <w:t>央團期中</w:t>
            </w:r>
            <w:proofErr w:type="gramEnd"/>
            <w:r w:rsidRPr="00F679E0">
              <w:rPr>
                <w:rFonts w:hAnsi="標楷體" w:hint="eastAsia"/>
                <w:sz w:val="20"/>
                <w:szCs w:val="20"/>
              </w:rPr>
              <w:t>會議</w:t>
            </w:r>
          </w:p>
          <w:p w:rsidR="00793260" w:rsidRPr="00F679E0" w:rsidRDefault="00793260" w:rsidP="00B61B34">
            <w:pPr>
              <w:pStyle w:val="21"/>
              <w:numPr>
                <w:ilvl w:val="0"/>
                <w:numId w:val="5"/>
              </w:numPr>
              <w:snapToGrid w:val="0"/>
              <w:spacing w:after="0" w:line="240" w:lineRule="auto"/>
              <w:ind w:left="227" w:firstLineChars="0" w:hanging="227"/>
              <w:rPr>
                <w:rFonts w:hAnsi="標楷體"/>
                <w:sz w:val="20"/>
                <w:szCs w:val="20"/>
              </w:rPr>
            </w:pPr>
            <w:proofErr w:type="gramStart"/>
            <w:r w:rsidRPr="00F679E0">
              <w:rPr>
                <w:rFonts w:hAnsi="標楷體"/>
                <w:sz w:val="20"/>
                <w:szCs w:val="20"/>
              </w:rPr>
              <w:t>央團與</w:t>
            </w:r>
            <w:proofErr w:type="gramEnd"/>
            <w:r w:rsidRPr="00F679E0">
              <w:rPr>
                <w:rFonts w:hAnsi="標楷體"/>
                <w:sz w:val="20"/>
                <w:szCs w:val="20"/>
              </w:rPr>
              <w:t>縣市團協調會議（暫定）</w:t>
            </w:r>
          </w:p>
          <w:p w:rsidR="00793260" w:rsidRPr="00F679E0" w:rsidRDefault="00793260" w:rsidP="00B61B34">
            <w:pPr>
              <w:pStyle w:val="21"/>
              <w:snapToGrid w:val="0"/>
              <w:spacing w:after="0" w:line="240" w:lineRule="auto"/>
              <w:ind w:left="227" w:firstLineChars="0" w:firstLine="0"/>
              <w:rPr>
                <w:rFonts w:hAnsi="標楷體"/>
                <w:sz w:val="20"/>
                <w:szCs w:val="20"/>
              </w:rPr>
            </w:pPr>
          </w:p>
        </w:tc>
      </w:tr>
    </w:tbl>
    <w:p w:rsidR="00793260" w:rsidRPr="00235D7A" w:rsidRDefault="00793260" w:rsidP="00793260">
      <w:pPr>
        <w:pStyle w:val="21"/>
        <w:spacing w:after="0" w:line="240" w:lineRule="atLeast"/>
        <w:ind w:leftChars="112" w:left="730" w:hanging="461"/>
        <w:rPr>
          <w:rFonts w:ascii="Times New Roman" w:hAnsi="標楷體"/>
          <w:b/>
          <w:sz w:val="24"/>
          <w:szCs w:val="24"/>
        </w:rPr>
      </w:pPr>
    </w:p>
    <w:tbl>
      <w:tblPr>
        <w:tblStyle w:val="a7"/>
        <w:tblW w:w="9215" w:type="dxa"/>
        <w:tblInd w:w="-318" w:type="dxa"/>
        <w:tblLook w:val="04A0" w:firstRow="1" w:lastRow="0" w:firstColumn="1" w:lastColumn="0" w:noHBand="0" w:noVBand="1"/>
      </w:tblPr>
      <w:tblGrid>
        <w:gridCol w:w="1535"/>
        <w:gridCol w:w="1536"/>
        <w:gridCol w:w="1536"/>
        <w:gridCol w:w="1536"/>
        <w:gridCol w:w="1536"/>
        <w:gridCol w:w="1536"/>
      </w:tblGrid>
      <w:tr w:rsidR="00793260" w:rsidRPr="00235D7A" w:rsidTr="00B61B34">
        <w:tc>
          <w:tcPr>
            <w:tcW w:w="1535" w:type="dxa"/>
          </w:tcPr>
          <w:p w:rsidR="00793260" w:rsidRPr="00235D7A" w:rsidRDefault="00793260" w:rsidP="00B61B34">
            <w:pPr>
              <w:pStyle w:val="21"/>
              <w:spacing w:after="0" w:line="240" w:lineRule="atLeast"/>
              <w:ind w:left="0" w:firstLineChars="0" w:firstLine="0"/>
              <w:jc w:val="center"/>
              <w:rPr>
                <w:rFonts w:ascii="Times New Roman" w:hAnsi="標楷體"/>
                <w:b/>
                <w:sz w:val="24"/>
                <w:szCs w:val="24"/>
              </w:rPr>
            </w:pPr>
            <w:r w:rsidRPr="00235D7A">
              <w:rPr>
                <w:rFonts w:ascii="Times New Roman" w:hAnsi="標楷體" w:hint="eastAsia"/>
                <w:b/>
                <w:sz w:val="24"/>
                <w:szCs w:val="24"/>
              </w:rPr>
              <w:t>2</w:t>
            </w:r>
            <w:r w:rsidRPr="00235D7A">
              <w:rPr>
                <w:rFonts w:ascii="Times New Roman" w:hAnsi="標楷體" w:hint="eastAsia"/>
                <w:b/>
                <w:sz w:val="24"/>
                <w:szCs w:val="24"/>
              </w:rPr>
              <w:t>月</w:t>
            </w:r>
          </w:p>
        </w:tc>
        <w:tc>
          <w:tcPr>
            <w:tcW w:w="1536" w:type="dxa"/>
          </w:tcPr>
          <w:p w:rsidR="00793260" w:rsidRPr="00235D7A" w:rsidRDefault="00793260" w:rsidP="00B61B34">
            <w:pPr>
              <w:pStyle w:val="21"/>
              <w:spacing w:after="0" w:line="240" w:lineRule="atLeast"/>
              <w:ind w:left="0" w:firstLineChars="0" w:firstLine="0"/>
              <w:jc w:val="center"/>
              <w:rPr>
                <w:rFonts w:ascii="Times New Roman" w:hAnsi="標楷體"/>
                <w:b/>
                <w:sz w:val="24"/>
                <w:szCs w:val="24"/>
              </w:rPr>
            </w:pPr>
            <w:r w:rsidRPr="00235D7A">
              <w:rPr>
                <w:rFonts w:ascii="Times New Roman" w:hAnsi="標楷體" w:hint="eastAsia"/>
                <w:b/>
                <w:sz w:val="24"/>
                <w:szCs w:val="24"/>
              </w:rPr>
              <w:t>3</w:t>
            </w:r>
            <w:r w:rsidRPr="00235D7A">
              <w:rPr>
                <w:rFonts w:ascii="Times New Roman" w:hAnsi="標楷體" w:hint="eastAsia"/>
                <w:b/>
                <w:sz w:val="24"/>
                <w:szCs w:val="24"/>
              </w:rPr>
              <w:t>月</w:t>
            </w:r>
          </w:p>
        </w:tc>
        <w:tc>
          <w:tcPr>
            <w:tcW w:w="1536" w:type="dxa"/>
          </w:tcPr>
          <w:p w:rsidR="00793260" w:rsidRPr="00235D7A" w:rsidRDefault="00793260" w:rsidP="00B61B34">
            <w:pPr>
              <w:pStyle w:val="21"/>
              <w:spacing w:after="0" w:line="240" w:lineRule="atLeast"/>
              <w:ind w:left="0" w:firstLineChars="0" w:firstLine="0"/>
              <w:jc w:val="center"/>
              <w:rPr>
                <w:rFonts w:ascii="Times New Roman" w:hAnsi="標楷體"/>
                <w:b/>
                <w:sz w:val="24"/>
                <w:szCs w:val="24"/>
              </w:rPr>
            </w:pPr>
            <w:r w:rsidRPr="00235D7A">
              <w:rPr>
                <w:rFonts w:ascii="Times New Roman" w:hAnsi="標楷體" w:hint="eastAsia"/>
                <w:b/>
                <w:sz w:val="24"/>
                <w:szCs w:val="24"/>
              </w:rPr>
              <w:t>4</w:t>
            </w:r>
            <w:r w:rsidRPr="00235D7A">
              <w:rPr>
                <w:rFonts w:ascii="Times New Roman" w:hAnsi="標楷體" w:hint="eastAsia"/>
                <w:b/>
                <w:sz w:val="24"/>
                <w:szCs w:val="24"/>
              </w:rPr>
              <w:t>月</w:t>
            </w:r>
          </w:p>
        </w:tc>
        <w:tc>
          <w:tcPr>
            <w:tcW w:w="1536" w:type="dxa"/>
          </w:tcPr>
          <w:p w:rsidR="00793260" w:rsidRPr="00235D7A" w:rsidRDefault="00793260" w:rsidP="00B61B34">
            <w:pPr>
              <w:pStyle w:val="21"/>
              <w:spacing w:after="0" w:line="240" w:lineRule="atLeast"/>
              <w:ind w:left="0" w:firstLineChars="0" w:firstLine="0"/>
              <w:jc w:val="center"/>
              <w:rPr>
                <w:rFonts w:ascii="Times New Roman" w:hAnsi="標楷體"/>
                <w:b/>
                <w:sz w:val="24"/>
                <w:szCs w:val="24"/>
              </w:rPr>
            </w:pPr>
            <w:r w:rsidRPr="00235D7A">
              <w:rPr>
                <w:rFonts w:ascii="Times New Roman" w:hAnsi="標楷體" w:hint="eastAsia"/>
                <w:b/>
                <w:sz w:val="24"/>
                <w:szCs w:val="24"/>
              </w:rPr>
              <w:t>5</w:t>
            </w:r>
            <w:r w:rsidRPr="00235D7A">
              <w:rPr>
                <w:rFonts w:ascii="Times New Roman" w:hAnsi="標楷體" w:hint="eastAsia"/>
                <w:b/>
                <w:sz w:val="24"/>
                <w:szCs w:val="24"/>
              </w:rPr>
              <w:t>月</w:t>
            </w:r>
          </w:p>
        </w:tc>
        <w:tc>
          <w:tcPr>
            <w:tcW w:w="1536" w:type="dxa"/>
          </w:tcPr>
          <w:p w:rsidR="00793260" w:rsidRPr="00235D7A" w:rsidRDefault="00793260" w:rsidP="00B61B34">
            <w:pPr>
              <w:pStyle w:val="21"/>
              <w:spacing w:after="0" w:line="240" w:lineRule="atLeast"/>
              <w:ind w:left="0" w:firstLineChars="0" w:firstLine="0"/>
              <w:jc w:val="center"/>
              <w:rPr>
                <w:rFonts w:ascii="Times New Roman" w:hAnsi="標楷體"/>
                <w:b/>
                <w:sz w:val="24"/>
                <w:szCs w:val="24"/>
              </w:rPr>
            </w:pPr>
            <w:r w:rsidRPr="00235D7A">
              <w:rPr>
                <w:rFonts w:ascii="Times New Roman" w:hAnsi="標楷體" w:hint="eastAsia"/>
                <w:b/>
                <w:sz w:val="24"/>
                <w:szCs w:val="24"/>
              </w:rPr>
              <w:t>6</w:t>
            </w:r>
            <w:r w:rsidRPr="00235D7A">
              <w:rPr>
                <w:rFonts w:ascii="Times New Roman" w:hAnsi="標楷體" w:hint="eastAsia"/>
                <w:b/>
                <w:sz w:val="24"/>
                <w:szCs w:val="24"/>
              </w:rPr>
              <w:t>月</w:t>
            </w:r>
          </w:p>
        </w:tc>
        <w:tc>
          <w:tcPr>
            <w:tcW w:w="1536" w:type="dxa"/>
          </w:tcPr>
          <w:p w:rsidR="00793260" w:rsidRPr="00235D7A" w:rsidRDefault="00793260" w:rsidP="00B61B34">
            <w:pPr>
              <w:pStyle w:val="21"/>
              <w:spacing w:after="0" w:line="240" w:lineRule="atLeast"/>
              <w:ind w:left="0" w:firstLineChars="0" w:firstLine="0"/>
              <w:jc w:val="center"/>
              <w:rPr>
                <w:rFonts w:ascii="Times New Roman" w:hAnsi="標楷體"/>
                <w:b/>
                <w:sz w:val="24"/>
                <w:szCs w:val="24"/>
              </w:rPr>
            </w:pPr>
            <w:r w:rsidRPr="00235D7A">
              <w:rPr>
                <w:rFonts w:ascii="Times New Roman" w:hAnsi="標楷體" w:hint="eastAsia"/>
                <w:b/>
                <w:sz w:val="24"/>
                <w:szCs w:val="24"/>
              </w:rPr>
              <w:t>7</w:t>
            </w:r>
            <w:r w:rsidRPr="00235D7A">
              <w:rPr>
                <w:rFonts w:ascii="Times New Roman" w:hAnsi="標楷體" w:hint="eastAsia"/>
                <w:b/>
                <w:sz w:val="24"/>
                <w:szCs w:val="24"/>
              </w:rPr>
              <w:t>月</w:t>
            </w:r>
          </w:p>
        </w:tc>
      </w:tr>
      <w:tr w:rsidR="00793260" w:rsidRPr="00E2211F" w:rsidTr="00B61B34">
        <w:trPr>
          <w:trHeight w:val="2080"/>
        </w:trPr>
        <w:tc>
          <w:tcPr>
            <w:tcW w:w="1535" w:type="dxa"/>
          </w:tcPr>
          <w:p w:rsidR="00793260" w:rsidRPr="00F679E0" w:rsidRDefault="00793260" w:rsidP="00B61B34">
            <w:pPr>
              <w:pStyle w:val="21"/>
              <w:numPr>
                <w:ilvl w:val="0"/>
                <w:numId w:val="5"/>
              </w:numPr>
              <w:snapToGrid w:val="0"/>
              <w:spacing w:after="0" w:line="240" w:lineRule="auto"/>
              <w:ind w:left="227" w:firstLineChars="0" w:hanging="227"/>
              <w:jc w:val="center"/>
              <w:rPr>
                <w:rFonts w:hAnsi="標楷體"/>
                <w:sz w:val="20"/>
                <w:szCs w:val="20"/>
              </w:rPr>
            </w:pPr>
            <w:proofErr w:type="gramStart"/>
            <w:r w:rsidRPr="00F679E0">
              <w:rPr>
                <w:rFonts w:hAnsi="標楷體" w:hint="eastAsia"/>
                <w:sz w:val="20"/>
                <w:szCs w:val="20"/>
              </w:rPr>
              <w:t>共備產出</w:t>
            </w:r>
            <w:proofErr w:type="gramEnd"/>
            <w:r w:rsidRPr="00F679E0">
              <w:rPr>
                <w:rFonts w:hAnsi="標楷體" w:hint="eastAsia"/>
                <w:sz w:val="20"/>
                <w:szCs w:val="20"/>
              </w:rPr>
              <w:t>型工作坊(國中)</w:t>
            </w:r>
          </w:p>
          <w:p w:rsidR="00793260" w:rsidRPr="00F679E0" w:rsidRDefault="00793260" w:rsidP="00B61B34">
            <w:pPr>
              <w:pStyle w:val="21"/>
              <w:numPr>
                <w:ilvl w:val="0"/>
                <w:numId w:val="5"/>
              </w:numPr>
              <w:snapToGrid w:val="0"/>
              <w:spacing w:after="0" w:line="240" w:lineRule="auto"/>
              <w:ind w:left="227" w:firstLineChars="0" w:hanging="227"/>
              <w:jc w:val="center"/>
              <w:rPr>
                <w:rFonts w:hAnsi="標楷體"/>
                <w:sz w:val="20"/>
                <w:szCs w:val="20"/>
              </w:rPr>
            </w:pPr>
            <w:r w:rsidRPr="00F679E0">
              <w:rPr>
                <w:rFonts w:hAnsi="標楷體" w:hint="eastAsia"/>
                <w:sz w:val="20"/>
                <w:szCs w:val="20"/>
              </w:rPr>
              <w:t>國小數學花路米教學增能研習</w:t>
            </w:r>
          </w:p>
        </w:tc>
        <w:tc>
          <w:tcPr>
            <w:tcW w:w="1536" w:type="dxa"/>
          </w:tcPr>
          <w:p w:rsidR="00793260" w:rsidRPr="00F679E0" w:rsidRDefault="00793260" w:rsidP="00B61B34">
            <w:pPr>
              <w:pStyle w:val="21"/>
              <w:numPr>
                <w:ilvl w:val="0"/>
                <w:numId w:val="5"/>
              </w:numPr>
              <w:snapToGrid w:val="0"/>
              <w:spacing w:after="0" w:line="240" w:lineRule="auto"/>
              <w:ind w:left="227" w:firstLineChars="0" w:hanging="227"/>
              <w:jc w:val="center"/>
              <w:rPr>
                <w:rFonts w:hAnsi="標楷體"/>
                <w:sz w:val="20"/>
                <w:szCs w:val="20"/>
              </w:rPr>
            </w:pPr>
            <w:proofErr w:type="gramStart"/>
            <w:r w:rsidRPr="00F679E0">
              <w:rPr>
                <w:rFonts w:hAnsi="標楷體" w:hint="eastAsia"/>
                <w:sz w:val="20"/>
                <w:szCs w:val="20"/>
              </w:rPr>
              <w:t>共備產出</w:t>
            </w:r>
            <w:proofErr w:type="gramEnd"/>
            <w:r w:rsidRPr="00F679E0">
              <w:rPr>
                <w:rFonts w:hAnsi="標楷體" w:hint="eastAsia"/>
                <w:sz w:val="20"/>
                <w:szCs w:val="20"/>
              </w:rPr>
              <w:t>型工作坊(國中)</w:t>
            </w:r>
          </w:p>
          <w:p w:rsidR="00793260" w:rsidRPr="00F679E0" w:rsidRDefault="00793260" w:rsidP="00B61B34">
            <w:pPr>
              <w:pStyle w:val="21"/>
              <w:numPr>
                <w:ilvl w:val="0"/>
                <w:numId w:val="5"/>
              </w:numPr>
              <w:snapToGrid w:val="0"/>
              <w:spacing w:after="0" w:line="240" w:lineRule="auto"/>
              <w:ind w:left="227" w:firstLineChars="0" w:hanging="227"/>
              <w:jc w:val="center"/>
              <w:rPr>
                <w:rFonts w:hAnsi="標楷體"/>
                <w:sz w:val="20"/>
                <w:szCs w:val="20"/>
              </w:rPr>
            </w:pPr>
            <w:proofErr w:type="gramStart"/>
            <w:r w:rsidRPr="00F679E0">
              <w:rPr>
                <w:rFonts w:hAnsi="標楷體" w:hint="eastAsia"/>
                <w:sz w:val="20"/>
                <w:szCs w:val="20"/>
              </w:rPr>
              <w:t>新課綱</w:t>
            </w:r>
            <w:proofErr w:type="gramEnd"/>
            <w:r w:rsidRPr="00F679E0">
              <w:rPr>
                <w:rFonts w:hAnsi="標楷體" w:hint="eastAsia"/>
                <w:sz w:val="20"/>
                <w:szCs w:val="20"/>
              </w:rPr>
              <w:t>素養導向暨領域讀書會工作坊實施計畫(國中)</w:t>
            </w:r>
          </w:p>
          <w:p w:rsidR="00793260" w:rsidRPr="00F679E0" w:rsidRDefault="00793260" w:rsidP="00B61B34">
            <w:pPr>
              <w:pStyle w:val="21"/>
              <w:numPr>
                <w:ilvl w:val="0"/>
                <w:numId w:val="5"/>
              </w:numPr>
              <w:snapToGrid w:val="0"/>
              <w:spacing w:after="0" w:line="240" w:lineRule="auto"/>
              <w:ind w:left="227" w:firstLineChars="0" w:hanging="227"/>
              <w:jc w:val="center"/>
              <w:rPr>
                <w:rFonts w:ascii="Times New Roman" w:hAnsi="標楷體"/>
                <w:b/>
                <w:sz w:val="24"/>
                <w:szCs w:val="24"/>
              </w:rPr>
            </w:pPr>
            <w:r w:rsidRPr="00F679E0">
              <w:rPr>
                <w:rFonts w:hAnsi="標楷體" w:hint="eastAsia"/>
                <w:sz w:val="20"/>
                <w:szCs w:val="20"/>
              </w:rPr>
              <w:lastRenderedPageBreak/>
              <w:t>國中小數學輔導員定期會議</w:t>
            </w:r>
          </w:p>
          <w:p w:rsidR="00793260" w:rsidRPr="00F679E0" w:rsidRDefault="00793260" w:rsidP="00B61B34">
            <w:pPr>
              <w:pStyle w:val="21"/>
              <w:numPr>
                <w:ilvl w:val="0"/>
                <w:numId w:val="5"/>
              </w:numPr>
              <w:snapToGrid w:val="0"/>
              <w:spacing w:after="0" w:line="240" w:lineRule="auto"/>
              <w:ind w:left="227" w:firstLineChars="0" w:hanging="227"/>
              <w:jc w:val="center"/>
              <w:rPr>
                <w:rFonts w:ascii="Times New Roman" w:hAnsi="標楷體"/>
                <w:b/>
                <w:sz w:val="20"/>
                <w:szCs w:val="20"/>
              </w:rPr>
            </w:pPr>
            <w:r w:rsidRPr="00F679E0">
              <w:rPr>
                <w:rFonts w:hAnsi="標楷體" w:hint="eastAsia"/>
                <w:sz w:val="20"/>
                <w:szCs w:val="20"/>
              </w:rPr>
              <w:t>到校服務(國小)</w:t>
            </w:r>
          </w:p>
          <w:p w:rsidR="00793260" w:rsidRPr="00F679E0" w:rsidRDefault="00793260" w:rsidP="00B61B34">
            <w:pPr>
              <w:pStyle w:val="21"/>
              <w:numPr>
                <w:ilvl w:val="0"/>
                <w:numId w:val="5"/>
              </w:numPr>
              <w:snapToGrid w:val="0"/>
              <w:spacing w:after="0" w:line="240" w:lineRule="auto"/>
              <w:ind w:left="227" w:firstLineChars="0" w:hanging="227"/>
              <w:jc w:val="center"/>
              <w:rPr>
                <w:rFonts w:hAnsi="標楷體"/>
                <w:sz w:val="20"/>
                <w:szCs w:val="20"/>
              </w:rPr>
            </w:pPr>
            <w:r w:rsidRPr="00F679E0">
              <w:rPr>
                <w:rFonts w:hAnsi="標楷體" w:hint="eastAsia"/>
                <w:sz w:val="20"/>
                <w:szCs w:val="20"/>
              </w:rPr>
              <w:t>國小數學花路米教學增能研習</w:t>
            </w:r>
          </w:p>
          <w:p w:rsidR="00793260" w:rsidRPr="00F679E0" w:rsidRDefault="00793260" w:rsidP="00B61B34">
            <w:pPr>
              <w:pStyle w:val="21"/>
              <w:numPr>
                <w:ilvl w:val="0"/>
                <w:numId w:val="5"/>
              </w:numPr>
              <w:snapToGrid w:val="0"/>
              <w:spacing w:after="0" w:line="240" w:lineRule="auto"/>
              <w:ind w:left="227" w:firstLineChars="0" w:hanging="227"/>
              <w:jc w:val="center"/>
              <w:rPr>
                <w:rFonts w:hAnsi="標楷體"/>
                <w:sz w:val="20"/>
                <w:szCs w:val="20"/>
              </w:rPr>
            </w:pPr>
            <w:r w:rsidRPr="00F679E0">
              <w:rPr>
                <w:rFonts w:hAnsi="標楷體" w:hint="eastAsia"/>
                <w:sz w:val="20"/>
                <w:szCs w:val="20"/>
              </w:rPr>
              <w:t>國中小數學輔導員定期會議</w:t>
            </w:r>
          </w:p>
        </w:tc>
        <w:tc>
          <w:tcPr>
            <w:tcW w:w="1536" w:type="dxa"/>
          </w:tcPr>
          <w:p w:rsidR="00793260" w:rsidRPr="00F679E0" w:rsidRDefault="00793260" w:rsidP="00B61B34">
            <w:pPr>
              <w:pStyle w:val="21"/>
              <w:numPr>
                <w:ilvl w:val="0"/>
                <w:numId w:val="5"/>
              </w:numPr>
              <w:snapToGrid w:val="0"/>
              <w:spacing w:after="0" w:line="240" w:lineRule="auto"/>
              <w:ind w:left="227" w:firstLineChars="0" w:hanging="227"/>
              <w:jc w:val="center"/>
              <w:rPr>
                <w:rFonts w:hAnsi="標楷體"/>
                <w:sz w:val="20"/>
                <w:szCs w:val="20"/>
              </w:rPr>
            </w:pPr>
            <w:r w:rsidRPr="00F679E0">
              <w:rPr>
                <w:rFonts w:hAnsi="標楷體" w:hint="eastAsia"/>
                <w:sz w:val="20"/>
                <w:szCs w:val="20"/>
              </w:rPr>
              <w:lastRenderedPageBreak/>
              <w:t>到校服務(國中)</w:t>
            </w:r>
          </w:p>
          <w:p w:rsidR="00793260" w:rsidRPr="00F679E0" w:rsidRDefault="00793260" w:rsidP="00B61B34">
            <w:pPr>
              <w:pStyle w:val="21"/>
              <w:numPr>
                <w:ilvl w:val="0"/>
                <w:numId w:val="5"/>
              </w:numPr>
              <w:snapToGrid w:val="0"/>
              <w:spacing w:after="0" w:line="240" w:lineRule="auto"/>
              <w:ind w:left="227" w:firstLineChars="0" w:hanging="227"/>
              <w:jc w:val="center"/>
              <w:rPr>
                <w:rFonts w:hAnsi="標楷體"/>
                <w:sz w:val="20"/>
                <w:szCs w:val="20"/>
              </w:rPr>
            </w:pPr>
            <w:proofErr w:type="gramStart"/>
            <w:r w:rsidRPr="00F679E0">
              <w:rPr>
                <w:rFonts w:hAnsi="標楷體" w:hint="eastAsia"/>
                <w:sz w:val="20"/>
                <w:szCs w:val="20"/>
              </w:rPr>
              <w:t>共備產出</w:t>
            </w:r>
            <w:proofErr w:type="gramEnd"/>
            <w:r w:rsidRPr="00F679E0">
              <w:rPr>
                <w:rFonts w:hAnsi="標楷體" w:hint="eastAsia"/>
                <w:sz w:val="20"/>
                <w:szCs w:val="20"/>
              </w:rPr>
              <w:t>型工作坊(國中)</w:t>
            </w:r>
          </w:p>
          <w:p w:rsidR="00793260" w:rsidRPr="00F679E0" w:rsidRDefault="00793260" w:rsidP="00B61B34">
            <w:pPr>
              <w:pStyle w:val="21"/>
              <w:numPr>
                <w:ilvl w:val="0"/>
                <w:numId w:val="5"/>
              </w:numPr>
              <w:snapToGrid w:val="0"/>
              <w:spacing w:after="0" w:line="240" w:lineRule="auto"/>
              <w:ind w:left="227" w:firstLineChars="0" w:hanging="227"/>
              <w:jc w:val="center"/>
              <w:rPr>
                <w:rFonts w:ascii="Times New Roman" w:hAnsi="標楷體"/>
                <w:b/>
                <w:sz w:val="20"/>
                <w:szCs w:val="20"/>
              </w:rPr>
            </w:pPr>
            <w:r w:rsidRPr="00F679E0">
              <w:rPr>
                <w:rFonts w:hAnsi="標楷體" w:hint="eastAsia"/>
                <w:sz w:val="20"/>
                <w:szCs w:val="20"/>
              </w:rPr>
              <w:t>到校服務(國小)</w:t>
            </w:r>
          </w:p>
          <w:p w:rsidR="00793260" w:rsidRPr="00F679E0" w:rsidRDefault="00793260" w:rsidP="00B61B34">
            <w:pPr>
              <w:pStyle w:val="21"/>
              <w:numPr>
                <w:ilvl w:val="0"/>
                <w:numId w:val="5"/>
              </w:numPr>
              <w:snapToGrid w:val="0"/>
              <w:spacing w:after="0" w:line="240" w:lineRule="auto"/>
              <w:ind w:left="227" w:firstLineChars="0" w:hanging="227"/>
              <w:jc w:val="center"/>
              <w:rPr>
                <w:rFonts w:hAnsi="標楷體"/>
                <w:sz w:val="20"/>
                <w:szCs w:val="20"/>
              </w:rPr>
            </w:pPr>
            <w:r w:rsidRPr="00F679E0">
              <w:rPr>
                <w:rFonts w:hAnsi="標楷體" w:hint="eastAsia"/>
                <w:sz w:val="20"/>
                <w:szCs w:val="20"/>
              </w:rPr>
              <w:t>國小數學花</w:t>
            </w:r>
            <w:r w:rsidRPr="00F679E0">
              <w:rPr>
                <w:rFonts w:hAnsi="標楷體" w:hint="eastAsia"/>
                <w:sz w:val="20"/>
                <w:szCs w:val="20"/>
              </w:rPr>
              <w:lastRenderedPageBreak/>
              <w:t>路米教學增能研習</w:t>
            </w:r>
          </w:p>
          <w:p w:rsidR="00793260" w:rsidRDefault="00793260" w:rsidP="00B61B34">
            <w:pPr>
              <w:pStyle w:val="21"/>
              <w:numPr>
                <w:ilvl w:val="0"/>
                <w:numId w:val="5"/>
              </w:numPr>
              <w:snapToGrid w:val="0"/>
              <w:spacing w:after="0" w:line="240" w:lineRule="auto"/>
              <w:ind w:left="227" w:firstLineChars="0" w:hanging="227"/>
              <w:jc w:val="center"/>
              <w:rPr>
                <w:rFonts w:hAnsi="標楷體"/>
                <w:sz w:val="20"/>
                <w:szCs w:val="20"/>
              </w:rPr>
            </w:pPr>
            <w:r w:rsidRPr="00F679E0">
              <w:rPr>
                <w:rFonts w:hAnsi="標楷體"/>
                <w:sz w:val="20"/>
                <w:szCs w:val="20"/>
              </w:rPr>
              <w:t>輔導團年度研討會</w:t>
            </w:r>
          </w:p>
          <w:p w:rsidR="00793260" w:rsidRPr="00F679E0" w:rsidRDefault="00793260" w:rsidP="009F1264">
            <w:pPr>
              <w:pStyle w:val="21"/>
              <w:numPr>
                <w:ilvl w:val="0"/>
                <w:numId w:val="5"/>
              </w:numPr>
              <w:snapToGrid w:val="0"/>
              <w:spacing w:after="0" w:line="240" w:lineRule="auto"/>
              <w:ind w:left="255" w:firstLineChars="0" w:hanging="283"/>
              <w:jc w:val="center"/>
              <w:rPr>
                <w:rFonts w:hAnsi="標楷體"/>
                <w:sz w:val="20"/>
                <w:szCs w:val="20"/>
              </w:rPr>
            </w:pPr>
            <w:r w:rsidRPr="00F679E0">
              <w:rPr>
                <w:rFonts w:hAnsi="標楷體" w:hint="eastAsia"/>
                <w:sz w:val="20"/>
                <w:szCs w:val="20"/>
              </w:rPr>
              <w:t>邁向十二年國教數學輔導員增能</w:t>
            </w:r>
            <w:r w:rsidR="009F1264">
              <w:rPr>
                <w:rFonts w:hAnsi="標楷體" w:hint="eastAsia"/>
                <w:sz w:val="20"/>
                <w:szCs w:val="20"/>
              </w:rPr>
              <w:t>研習</w:t>
            </w:r>
          </w:p>
        </w:tc>
        <w:tc>
          <w:tcPr>
            <w:tcW w:w="1536" w:type="dxa"/>
          </w:tcPr>
          <w:p w:rsidR="00793260" w:rsidRPr="00F679E0" w:rsidRDefault="00793260" w:rsidP="00B61B34">
            <w:pPr>
              <w:pStyle w:val="21"/>
              <w:numPr>
                <w:ilvl w:val="0"/>
                <w:numId w:val="5"/>
              </w:numPr>
              <w:snapToGrid w:val="0"/>
              <w:spacing w:after="0" w:line="240" w:lineRule="auto"/>
              <w:ind w:left="227" w:firstLineChars="0" w:hanging="227"/>
              <w:jc w:val="center"/>
              <w:rPr>
                <w:rFonts w:hAnsi="標楷體"/>
                <w:sz w:val="20"/>
                <w:szCs w:val="20"/>
              </w:rPr>
            </w:pPr>
            <w:r w:rsidRPr="00F679E0">
              <w:rPr>
                <w:rFonts w:hAnsi="標楷體" w:hint="eastAsia"/>
                <w:sz w:val="20"/>
                <w:szCs w:val="20"/>
              </w:rPr>
              <w:lastRenderedPageBreak/>
              <w:t>到校服務(國中)</w:t>
            </w:r>
          </w:p>
          <w:p w:rsidR="00793260" w:rsidRPr="00F679E0" w:rsidRDefault="00793260" w:rsidP="00B61B34">
            <w:pPr>
              <w:pStyle w:val="21"/>
              <w:numPr>
                <w:ilvl w:val="0"/>
                <w:numId w:val="5"/>
              </w:numPr>
              <w:snapToGrid w:val="0"/>
              <w:spacing w:after="0" w:line="240" w:lineRule="auto"/>
              <w:ind w:left="227" w:firstLineChars="0" w:hanging="227"/>
              <w:jc w:val="center"/>
              <w:rPr>
                <w:rFonts w:hAnsi="標楷體"/>
                <w:sz w:val="20"/>
                <w:szCs w:val="20"/>
              </w:rPr>
            </w:pPr>
            <w:proofErr w:type="gramStart"/>
            <w:r w:rsidRPr="00F679E0">
              <w:rPr>
                <w:rFonts w:hAnsi="標楷體" w:hint="eastAsia"/>
                <w:sz w:val="20"/>
                <w:szCs w:val="20"/>
              </w:rPr>
              <w:t>共備產出</w:t>
            </w:r>
            <w:proofErr w:type="gramEnd"/>
            <w:r w:rsidRPr="00F679E0">
              <w:rPr>
                <w:rFonts w:hAnsi="標楷體" w:hint="eastAsia"/>
                <w:sz w:val="20"/>
                <w:szCs w:val="20"/>
              </w:rPr>
              <w:t>型工作坊(國中)</w:t>
            </w:r>
          </w:p>
          <w:p w:rsidR="00793260" w:rsidRPr="00F679E0" w:rsidRDefault="00793260" w:rsidP="00B61B34">
            <w:pPr>
              <w:pStyle w:val="21"/>
              <w:numPr>
                <w:ilvl w:val="0"/>
                <w:numId w:val="5"/>
              </w:numPr>
              <w:snapToGrid w:val="0"/>
              <w:spacing w:after="0" w:line="240" w:lineRule="auto"/>
              <w:ind w:left="227" w:firstLineChars="0" w:hanging="227"/>
              <w:jc w:val="center"/>
              <w:rPr>
                <w:rFonts w:hAnsi="標楷體"/>
                <w:sz w:val="20"/>
                <w:szCs w:val="20"/>
              </w:rPr>
            </w:pPr>
            <w:proofErr w:type="gramStart"/>
            <w:r w:rsidRPr="00F679E0">
              <w:rPr>
                <w:rFonts w:hAnsi="標楷體" w:hint="eastAsia"/>
                <w:sz w:val="20"/>
                <w:szCs w:val="20"/>
              </w:rPr>
              <w:t>新課綱</w:t>
            </w:r>
            <w:proofErr w:type="gramEnd"/>
            <w:r w:rsidRPr="00F679E0">
              <w:rPr>
                <w:rFonts w:hAnsi="標楷體" w:hint="eastAsia"/>
                <w:sz w:val="20"/>
                <w:szCs w:val="20"/>
              </w:rPr>
              <w:t>素養導向暨領域讀書會工作</w:t>
            </w:r>
            <w:r w:rsidRPr="00F679E0">
              <w:rPr>
                <w:rFonts w:hAnsi="標楷體" w:hint="eastAsia"/>
                <w:sz w:val="20"/>
                <w:szCs w:val="20"/>
              </w:rPr>
              <w:lastRenderedPageBreak/>
              <w:t>坊實施計畫(國中)</w:t>
            </w:r>
          </w:p>
          <w:p w:rsidR="00793260" w:rsidRPr="00F679E0" w:rsidRDefault="00793260" w:rsidP="00B61B34">
            <w:pPr>
              <w:pStyle w:val="21"/>
              <w:numPr>
                <w:ilvl w:val="0"/>
                <w:numId w:val="5"/>
              </w:numPr>
              <w:snapToGrid w:val="0"/>
              <w:spacing w:after="0" w:line="240" w:lineRule="auto"/>
              <w:ind w:left="227" w:firstLineChars="0" w:hanging="227"/>
              <w:jc w:val="center"/>
              <w:rPr>
                <w:rFonts w:ascii="Times New Roman" w:hAnsi="標楷體"/>
                <w:b/>
                <w:sz w:val="20"/>
                <w:szCs w:val="20"/>
              </w:rPr>
            </w:pPr>
            <w:r w:rsidRPr="00F679E0">
              <w:rPr>
                <w:rFonts w:hAnsi="標楷體" w:hint="eastAsia"/>
                <w:sz w:val="20"/>
                <w:szCs w:val="20"/>
              </w:rPr>
              <w:t>到校服務(國小)</w:t>
            </w:r>
          </w:p>
          <w:p w:rsidR="00793260" w:rsidRPr="00F679E0" w:rsidRDefault="00793260" w:rsidP="00B61B34">
            <w:pPr>
              <w:pStyle w:val="21"/>
              <w:numPr>
                <w:ilvl w:val="0"/>
                <w:numId w:val="5"/>
              </w:numPr>
              <w:snapToGrid w:val="0"/>
              <w:spacing w:after="0" w:line="240" w:lineRule="auto"/>
              <w:ind w:left="227" w:firstLineChars="0" w:hanging="227"/>
              <w:jc w:val="center"/>
              <w:rPr>
                <w:rFonts w:hAnsi="標楷體"/>
                <w:sz w:val="20"/>
                <w:szCs w:val="20"/>
              </w:rPr>
            </w:pPr>
            <w:r w:rsidRPr="00F679E0">
              <w:rPr>
                <w:rFonts w:hAnsi="標楷體" w:hint="eastAsia"/>
                <w:sz w:val="20"/>
                <w:szCs w:val="20"/>
              </w:rPr>
              <w:t>國小數學花路米教學增能研習</w:t>
            </w:r>
          </w:p>
          <w:p w:rsidR="00793260" w:rsidRPr="00F679E0" w:rsidRDefault="00793260" w:rsidP="00B61B34">
            <w:pPr>
              <w:pStyle w:val="21"/>
              <w:numPr>
                <w:ilvl w:val="0"/>
                <w:numId w:val="5"/>
              </w:numPr>
              <w:snapToGrid w:val="0"/>
              <w:spacing w:after="0" w:line="240" w:lineRule="auto"/>
              <w:ind w:left="227" w:firstLineChars="0" w:hanging="227"/>
              <w:jc w:val="center"/>
              <w:rPr>
                <w:rFonts w:hAnsi="標楷體"/>
                <w:sz w:val="20"/>
                <w:szCs w:val="20"/>
              </w:rPr>
            </w:pPr>
            <w:r w:rsidRPr="00F679E0">
              <w:rPr>
                <w:rFonts w:hAnsi="標楷體" w:hint="eastAsia"/>
                <w:sz w:val="20"/>
                <w:szCs w:val="20"/>
              </w:rPr>
              <w:t>國中小數學輔導員定期會議</w:t>
            </w:r>
          </w:p>
          <w:p w:rsidR="00793260" w:rsidRPr="00F679E0" w:rsidRDefault="00793260" w:rsidP="00B61B34">
            <w:pPr>
              <w:pStyle w:val="21"/>
              <w:numPr>
                <w:ilvl w:val="0"/>
                <w:numId w:val="5"/>
              </w:numPr>
              <w:snapToGrid w:val="0"/>
              <w:spacing w:after="0" w:line="240" w:lineRule="auto"/>
              <w:ind w:left="227" w:firstLineChars="0" w:hanging="227"/>
              <w:jc w:val="center"/>
              <w:rPr>
                <w:rFonts w:hAnsi="標楷體"/>
                <w:sz w:val="20"/>
                <w:szCs w:val="20"/>
              </w:rPr>
            </w:pPr>
            <w:proofErr w:type="gramStart"/>
            <w:r w:rsidRPr="00F679E0">
              <w:rPr>
                <w:rFonts w:hAnsi="標楷體" w:hint="eastAsia"/>
                <w:sz w:val="20"/>
                <w:szCs w:val="20"/>
              </w:rPr>
              <w:t>易思</w:t>
            </w:r>
            <w:r w:rsidRPr="00F679E0">
              <w:rPr>
                <w:rFonts w:hAnsi="標楷體"/>
                <w:sz w:val="20"/>
                <w:szCs w:val="20"/>
              </w:rPr>
              <w:t>期末</w:t>
            </w:r>
            <w:proofErr w:type="gramEnd"/>
            <w:r w:rsidRPr="00F679E0">
              <w:rPr>
                <w:rFonts w:hAnsi="標楷體"/>
                <w:sz w:val="20"/>
                <w:szCs w:val="20"/>
              </w:rPr>
              <w:t>研討會</w:t>
            </w:r>
          </w:p>
        </w:tc>
        <w:tc>
          <w:tcPr>
            <w:tcW w:w="1536" w:type="dxa"/>
          </w:tcPr>
          <w:p w:rsidR="00793260" w:rsidRPr="00F679E0" w:rsidRDefault="00793260" w:rsidP="00B61B34">
            <w:pPr>
              <w:pStyle w:val="21"/>
              <w:numPr>
                <w:ilvl w:val="0"/>
                <w:numId w:val="5"/>
              </w:numPr>
              <w:snapToGrid w:val="0"/>
              <w:spacing w:after="0" w:line="240" w:lineRule="auto"/>
              <w:ind w:left="227" w:firstLineChars="0" w:hanging="227"/>
              <w:jc w:val="center"/>
              <w:rPr>
                <w:rFonts w:hAnsi="標楷體"/>
                <w:sz w:val="20"/>
                <w:szCs w:val="20"/>
              </w:rPr>
            </w:pPr>
            <w:r w:rsidRPr="00F679E0">
              <w:rPr>
                <w:rFonts w:hAnsi="標楷體" w:hint="eastAsia"/>
                <w:sz w:val="20"/>
                <w:szCs w:val="20"/>
              </w:rPr>
              <w:lastRenderedPageBreak/>
              <w:t>到校服務(國中)</w:t>
            </w:r>
          </w:p>
          <w:p w:rsidR="00793260" w:rsidRPr="00F679E0" w:rsidRDefault="00793260" w:rsidP="00B61B34">
            <w:pPr>
              <w:pStyle w:val="21"/>
              <w:numPr>
                <w:ilvl w:val="0"/>
                <w:numId w:val="5"/>
              </w:numPr>
              <w:snapToGrid w:val="0"/>
              <w:spacing w:after="0" w:line="240" w:lineRule="auto"/>
              <w:ind w:left="227" w:firstLineChars="0" w:hanging="227"/>
              <w:jc w:val="center"/>
              <w:rPr>
                <w:rFonts w:ascii="Times New Roman" w:hAnsi="標楷體"/>
                <w:b/>
                <w:sz w:val="20"/>
                <w:szCs w:val="20"/>
              </w:rPr>
            </w:pPr>
            <w:r w:rsidRPr="00F679E0">
              <w:rPr>
                <w:rFonts w:hAnsi="標楷體" w:hint="eastAsia"/>
                <w:sz w:val="20"/>
                <w:szCs w:val="20"/>
              </w:rPr>
              <w:t>到校服務(國小)</w:t>
            </w:r>
          </w:p>
          <w:p w:rsidR="00793260" w:rsidRPr="00F679E0" w:rsidRDefault="00793260" w:rsidP="00B61B34">
            <w:pPr>
              <w:pStyle w:val="21"/>
              <w:numPr>
                <w:ilvl w:val="0"/>
                <w:numId w:val="5"/>
              </w:numPr>
              <w:snapToGrid w:val="0"/>
              <w:spacing w:after="0" w:line="240" w:lineRule="auto"/>
              <w:ind w:left="227" w:firstLineChars="0" w:hanging="227"/>
              <w:jc w:val="center"/>
              <w:rPr>
                <w:rFonts w:hAnsi="標楷體"/>
                <w:sz w:val="20"/>
                <w:szCs w:val="20"/>
              </w:rPr>
            </w:pPr>
            <w:r w:rsidRPr="00F679E0">
              <w:rPr>
                <w:rFonts w:hAnsi="標楷體" w:hint="eastAsia"/>
                <w:sz w:val="20"/>
                <w:szCs w:val="20"/>
              </w:rPr>
              <w:t>國小數學花路米教學增能研習</w:t>
            </w:r>
          </w:p>
          <w:p w:rsidR="00793260" w:rsidRPr="00F679E0" w:rsidRDefault="00793260" w:rsidP="00B61B34">
            <w:pPr>
              <w:pStyle w:val="21"/>
              <w:numPr>
                <w:ilvl w:val="0"/>
                <w:numId w:val="5"/>
              </w:numPr>
              <w:snapToGrid w:val="0"/>
              <w:spacing w:after="0" w:line="240" w:lineRule="auto"/>
              <w:ind w:left="227" w:firstLineChars="0" w:hanging="227"/>
              <w:jc w:val="center"/>
              <w:rPr>
                <w:rFonts w:hAnsi="標楷體"/>
                <w:sz w:val="20"/>
                <w:szCs w:val="20"/>
              </w:rPr>
            </w:pPr>
            <w:r w:rsidRPr="00F679E0">
              <w:rPr>
                <w:rFonts w:hAnsi="標楷體" w:hint="eastAsia"/>
                <w:sz w:val="20"/>
                <w:szCs w:val="20"/>
              </w:rPr>
              <w:t>國中小數學</w:t>
            </w:r>
            <w:r w:rsidRPr="00F679E0">
              <w:rPr>
                <w:rFonts w:hAnsi="標楷體" w:hint="eastAsia"/>
                <w:sz w:val="20"/>
                <w:szCs w:val="20"/>
              </w:rPr>
              <w:lastRenderedPageBreak/>
              <w:t>輔導員定期會議</w:t>
            </w:r>
          </w:p>
          <w:p w:rsidR="00793260" w:rsidRPr="00F679E0" w:rsidRDefault="00793260" w:rsidP="00B61B34">
            <w:pPr>
              <w:pStyle w:val="21"/>
              <w:numPr>
                <w:ilvl w:val="0"/>
                <w:numId w:val="5"/>
              </w:numPr>
              <w:snapToGrid w:val="0"/>
              <w:spacing w:after="0" w:line="240" w:lineRule="auto"/>
              <w:ind w:left="227" w:firstLineChars="0" w:hanging="227"/>
              <w:jc w:val="center"/>
              <w:rPr>
                <w:rFonts w:hAnsi="標楷體"/>
                <w:sz w:val="20"/>
                <w:szCs w:val="20"/>
              </w:rPr>
            </w:pPr>
            <w:proofErr w:type="gramStart"/>
            <w:r w:rsidRPr="00F679E0">
              <w:rPr>
                <w:rFonts w:hAnsi="標楷體"/>
                <w:sz w:val="20"/>
                <w:szCs w:val="20"/>
              </w:rPr>
              <w:t>央團期末</w:t>
            </w:r>
            <w:proofErr w:type="gramEnd"/>
            <w:r w:rsidRPr="00F679E0">
              <w:rPr>
                <w:rFonts w:hAnsi="標楷體"/>
                <w:sz w:val="20"/>
                <w:szCs w:val="20"/>
              </w:rPr>
              <w:t>會議</w:t>
            </w:r>
          </w:p>
        </w:tc>
        <w:tc>
          <w:tcPr>
            <w:tcW w:w="1536" w:type="dxa"/>
          </w:tcPr>
          <w:p w:rsidR="00793260" w:rsidRPr="00F679E0" w:rsidRDefault="00793260" w:rsidP="00B61B34">
            <w:pPr>
              <w:pStyle w:val="21"/>
              <w:snapToGrid w:val="0"/>
              <w:spacing w:after="0" w:line="240" w:lineRule="auto"/>
              <w:ind w:left="227" w:firstLineChars="0" w:firstLine="0"/>
              <w:jc w:val="center"/>
              <w:rPr>
                <w:rFonts w:hAnsi="標楷體"/>
                <w:sz w:val="20"/>
                <w:szCs w:val="20"/>
              </w:rPr>
            </w:pPr>
          </w:p>
        </w:tc>
      </w:tr>
    </w:tbl>
    <w:p w:rsidR="00B61B34" w:rsidRDefault="00B61B34">
      <w:pPr>
        <w:autoSpaceDE w:val="0"/>
        <w:spacing w:before="180" w:after="180" w:line="420" w:lineRule="exact"/>
        <w:jc w:val="both"/>
        <w:rPr>
          <w:rFonts w:ascii="Times New Roman" w:eastAsia="標楷體" w:hAnsi="Times New Roman"/>
          <w:b/>
        </w:rPr>
      </w:pPr>
    </w:p>
    <w:p w:rsidR="00B61B34" w:rsidRDefault="00B61B34">
      <w:pPr>
        <w:autoSpaceDE w:val="0"/>
        <w:spacing w:before="180" w:after="180" w:line="420" w:lineRule="exact"/>
        <w:jc w:val="both"/>
        <w:rPr>
          <w:rFonts w:ascii="Times New Roman" w:eastAsia="標楷體" w:hAnsi="Times New Roman"/>
          <w:b/>
        </w:rPr>
      </w:pPr>
    </w:p>
    <w:p w:rsidR="00B61B34" w:rsidRDefault="00B61B34">
      <w:pPr>
        <w:widowControl/>
        <w:suppressAutoHyphens w:val="0"/>
        <w:rPr>
          <w:rFonts w:ascii="Times New Roman" w:eastAsia="標楷體" w:hAnsi="Times New Roman"/>
          <w:b/>
        </w:rPr>
      </w:pPr>
      <w:r>
        <w:rPr>
          <w:rFonts w:ascii="Times New Roman" w:eastAsia="標楷體" w:hAnsi="Times New Roman"/>
          <w:b/>
        </w:rPr>
        <w:br w:type="page"/>
      </w:r>
    </w:p>
    <w:p w:rsidR="000013C9" w:rsidRDefault="001B319C">
      <w:pPr>
        <w:autoSpaceDE w:val="0"/>
        <w:spacing w:before="180" w:after="180" w:line="420" w:lineRule="exact"/>
        <w:jc w:val="both"/>
        <w:rPr>
          <w:rFonts w:ascii="Times New Roman" w:eastAsia="標楷體" w:hAnsi="Times New Roman"/>
          <w:b/>
        </w:rPr>
      </w:pPr>
      <w:r>
        <w:rPr>
          <w:rFonts w:ascii="Times New Roman" w:eastAsia="標楷體" w:hAnsi="Times New Roman"/>
          <w:b/>
        </w:rPr>
        <w:lastRenderedPageBreak/>
        <w:t>附錄</w:t>
      </w:r>
    </w:p>
    <w:bookmarkEnd w:id="0"/>
    <w:p w:rsidR="00B61B34" w:rsidRPr="00C86192" w:rsidRDefault="00B61B34" w:rsidP="00B61B34">
      <w:pPr>
        <w:snapToGrid w:val="0"/>
        <w:spacing w:line="420" w:lineRule="exact"/>
        <w:rPr>
          <w:rFonts w:eastAsia="標楷體"/>
          <w:b/>
          <w:bCs/>
          <w:sz w:val="28"/>
          <w:szCs w:val="28"/>
        </w:rPr>
      </w:pPr>
      <w:r w:rsidRPr="00C86192">
        <w:rPr>
          <w:rFonts w:eastAsia="標楷體"/>
          <w:bCs/>
        </w:rPr>
        <w:t>【子計畫一】</w:t>
      </w:r>
    </w:p>
    <w:p w:rsidR="00B61B34" w:rsidRPr="00FF5BBF" w:rsidRDefault="00B61B34" w:rsidP="00B61B34">
      <w:pPr>
        <w:adjustRightInd w:val="0"/>
        <w:spacing w:line="0" w:lineRule="atLeast"/>
        <w:ind w:rightChars="-59" w:right="-142"/>
        <w:jc w:val="center"/>
        <w:rPr>
          <w:rFonts w:eastAsia="標楷體"/>
          <w:b/>
          <w:sz w:val="28"/>
          <w:szCs w:val="28"/>
        </w:rPr>
      </w:pPr>
      <w:bookmarkStart w:id="3" w:name="_Hlk192196744"/>
      <w:r w:rsidRPr="00C86192">
        <w:rPr>
          <w:rFonts w:eastAsia="標楷體"/>
          <w:b/>
          <w:sz w:val="28"/>
          <w:szCs w:val="28"/>
        </w:rPr>
        <w:t>花蓮縣</w:t>
      </w:r>
      <w:r>
        <w:rPr>
          <w:rFonts w:eastAsia="標楷體"/>
          <w:b/>
          <w:sz w:val="28"/>
          <w:szCs w:val="28"/>
        </w:rPr>
        <w:t>114</w:t>
      </w:r>
      <w:proofErr w:type="gramStart"/>
      <w:r w:rsidRPr="00C86192">
        <w:rPr>
          <w:rFonts w:eastAsia="標楷體" w:hint="eastAsia"/>
          <w:b/>
          <w:sz w:val="28"/>
          <w:szCs w:val="28"/>
        </w:rPr>
        <w:t>學年</w:t>
      </w:r>
      <w:r w:rsidRPr="00C86192">
        <w:rPr>
          <w:rFonts w:eastAsia="標楷體"/>
          <w:b/>
          <w:sz w:val="28"/>
          <w:szCs w:val="28"/>
        </w:rPr>
        <w:t>度精進</w:t>
      </w:r>
      <w:proofErr w:type="gramEnd"/>
      <w:r w:rsidRPr="00C86192">
        <w:rPr>
          <w:rFonts w:eastAsia="標楷體"/>
          <w:b/>
          <w:sz w:val="28"/>
          <w:szCs w:val="28"/>
        </w:rPr>
        <w:t>國民中小學</w:t>
      </w:r>
      <w:r w:rsidRPr="00C86192">
        <w:rPr>
          <w:rFonts w:eastAsia="標楷體" w:hint="eastAsia"/>
          <w:b/>
          <w:sz w:val="28"/>
          <w:szCs w:val="28"/>
        </w:rPr>
        <w:t>教師教學專業與</w:t>
      </w:r>
      <w:r w:rsidRPr="00FF5BBF">
        <w:rPr>
          <w:rFonts w:eastAsia="標楷體" w:hint="eastAsia"/>
          <w:b/>
          <w:sz w:val="28"/>
          <w:szCs w:val="28"/>
        </w:rPr>
        <w:t>課程</w:t>
      </w:r>
      <w:r w:rsidRPr="00FF5BBF">
        <w:rPr>
          <w:rFonts w:eastAsia="標楷體"/>
          <w:b/>
          <w:sz w:val="28"/>
          <w:szCs w:val="28"/>
        </w:rPr>
        <w:t>品質</w:t>
      </w:r>
      <w:r w:rsidRPr="00FF5BBF">
        <w:rPr>
          <w:rFonts w:eastAsia="標楷體" w:hint="eastAsia"/>
          <w:b/>
          <w:sz w:val="28"/>
          <w:szCs w:val="28"/>
        </w:rPr>
        <w:t>整體推動</w:t>
      </w:r>
      <w:r w:rsidRPr="00FF5BBF">
        <w:rPr>
          <w:rFonts w:eastAsia="標楷體"/>
          <w:b/>
          <w:sz w:val="28"/>
          <w:szCs w:val="28"/>
        </w:rPr>
        <w:t>計畫</w:t>
      </w:r>
    </w:p>
    <w:p w:rsidR="00B61B34" w:rsidRPr="00FF5BBF" w:rsidRDefault="00B61B34" w:rsidP="00B61B34">
      <w:pPr>
        <w:spacing w:line="0" w:lineRule="atLeast"/>
        <w:jc w:val="center"/>
        <w:rPr>
          <w:rFonts w:eastAsia="標楷體"/>
          <w:b/>
          <w:sz w:val="28"/>
          <w:szCs w:val="28"/>
        </w:rPr>
      </w:pPr>
      <w:r w:rsidRPr="00FF5BBF">
        <w:rPr>
          <w:rFonts w:eastAsia="標楷體" w:hint="eastAsia"/>
          <w:b/>
          <w:sz w:val="28"/>
          <w:szCs w:val="28"/>
        </w:rPr>
        <w:t>國教地方團數學</w:t>
      </w:r>
      <w:r w:rsidRPr="00FF5BBF">
        <w:rPr>
          <w:rFonts w:eastAsia="標楷體"/>
          <w:b/>
          <w:sz w:val="28"/>
          <w:szCs w:val="28"/>
        </w:rPr>
        <w:t>領域分團</w:t>
      </w:r>
    </w:p>
    <w:bookmarkEnd w:id="3"/>
    <w:p w:rsidR="00B61B34" w:rsidRPr="00FF5BBF" w:rsidRDefault="00B61B34" w:rsidP="00B61B34">
      <w:pPr>
        <w:spacing w:beforeLines="50" w:before="180" w:afterLines="50" w:after="180" w:line="0" w:lineRule="atLeast"/>
        <w:jc w:val="center"/>
        <w:rPr>
          <w:rFonts w:eastAsia="標楷體" w:cs="標楷體"/>
          <w:b/>
          <w:bCs/>
          <w:sz w:val="32"/>
          <w:szCs w:val="32"/>
        </w:rPr>
      </w:pPr>
      <w:r w:rsidRPr="00FF5BBF">
        <w:rPr>
          <w:rFonts w:eastAsia="標楷體" w:cs="標楷體" w:hint="eastAsia"/>
          <w:b/>
          <w:bCs/>
          <w:sz w:val="32"/>
          <w:szCs w:val="32"/>
        </w:rPr>
        <w:t>國中數學團到校服務實施計畫</w:t>
      </w:r>
    </w:p>
    <w:p w:rsidR="00AC1C4F" w:rsidRPr="00AC1C4F" w:rsidRDefault="00AC1C4F" w:rsidP="00AC1C4F">
      <w:pPr>
        <w:autoSpaceDE w:val="0"/>
        <w:snapToGrid w:val="0"/>
        <w:spacing w:line="420" w:lineRule="exact"/>
        <w:rPr>
          <w:rFonts w:ascii="Times New Roman" w:eastAsia="標楷體" w:hAnsi="Times New Roman"/>
        </w:rPr>
      </w:pPr>
      <w:r w:rsidRPr="00AC1C4F">
        <w:rPr>
          <w:rFonts w:ascii="Times New Roman" w:eastAsia="標楷體" w:hAnsi="Times New Roman"/>
        </w:rPr>
        <w:t>一、依據</w:t>
      </w:r>
    </w:p>
    <w:p w:rsidR="00AC1C4F" w:rsidRPr="00AC1C4F" w:rsidRDefault="00AC1C4F" w:rsidP="00AC1C4F">
      <w:pPr>
        <w:autoSpaceDE w:val="0"/>
        <w:snapToGrid w:val="0"/>
        <w:spacing w:line="420" w:lineRule="exact"/>
        <w:ind w:left="708" w:hanging="708"/>
        <w:rPr>
          <w:rFonts w:ascii="Times New Roman" w:eastAsia="標楷體" w:hAnsi="Times New Roman"/>
        </w:rPr>
      </w:pPr>
      <w:r w:rsidRPr="00AC1C4F">
        <w:rPr>
          <w:rFonts w:ascii="Times New Roman" w:eastAsia="標楷體" w:hAnsi="Times New Roman"/>
        </w:rPr>
        <w:t>（一）教育部補助直轄市縣（市）政府精進國民中學及國民小學教師教學專業與課程品質作業要點。</w:t>
      </w:r>
    </w:p>
    <w:p w:rsidR="00AC1C4F" w:rsidRPr="00AC1C4F" w:rsidRDefault="00AC1C4F" w:rsidP="00AC1C4F">
      <w:pPr>
        <w:autoSpaceDE w:val="0"/>
        <w:snapToGrid w:val="0"/>
        <w:spacing w:line="420" w:lineRule="exact"/>
      </w:pPr>
      <w:r w:rsidRPr="00AC1C4F">
        <w:rPr>
          <w:rFonts w:ascii="Times New Roman" w:eastAsia="標楷體" w:hAnsi="Times New Roman"/>
        </w:rPr>
        <w:t>（二）花蓮縣（市）</w:t>
      </w:r>
      <w:r w:rsidRPr="00AC1C4F">
        <w:rPr>
          <w:rFonts w:ascii="Times New Roman" w:eastAsia="標楷體" w:hAnsi="Times New Roman"/>
        </w:rPr>
        <w:t>114</w:t>
      </w:r>
      <w:proofErr w:type="gramStart"/>
      <w:r w:rsidRPr="00AC1C4F">
        <w:rPr>
          <w:rFonts w:ascii="Times New Roman" w:eastAsia="標楷體" w:hAnsi="Times New Roman"/>
        </w:rPr>
        <w:t>學年度精進</w:t>
      </w:r>
      <w:proofErr w:type="gramEnd"/>
      <w:r w:rsidRPr="00AC1C4F">
        <w:rPr>
          <w:rFonts w:ascii="Times New Roman" w:eastAsia="標楷體" w:hAnsi="Times New Roman"/>
        </w:rPr>
        <w:t>國民中小學教師教學專業與課程品質整體推動計畫。</w:t>
      </w:r>
    </w:p>
    <w:p w:rsidR="00AC1C4F" w:rsidRPr="00AC1C4F" w:rsidRDefault="00AC1C4F" w:rsidP="00AC1C4F">
      <w:pPr>
        <w:autoSpaceDE w:val="0"/>
        <w:snapToGrid w:val="0"/>
        <w:spacing w:line="420" w:lineRule="exact"/>
      </w:pPr>
      <w:r w:rsidRPr="00AC1C4F">
        <w:rPr>
          <w:rFonts w:ascii="Times New Roman" w:eastAsia="標楷體" w:hAnsi="Times New Roman"/>
        </w:rPr>
        <w:t>（三）花蓮縣（市）</w:t>
      </w:r>
      <w:r w:rsidRPr="00AC1C4F">
        <w:rPr>
          <w:rFonts w:ascii="Times New Roman" w:eastAsia="標楷體" w:hAnsi="Times New Roman"/>
        </w:rPr>
        <w:t>114</w:t>
      </w:r>
      <w:r w:rsidRPr="00AC1C4F">
        <w:rPr>
          <w:rFonts w:ascii="Times New Roman" w:eastAsia="標楷體" w:hAnsi="Times New Roman"/>
        </w:rPr>
        <w:t>學年度國教地方團整體團</w:t>
      </w:r>
      <w:proofErr w:type="gramStart"/>
      <w:r w:rsidRPr="00AC1C4F">
        <w:rPr>
          <w:rFonts w:ascii="Times New Roman" w:eastAsia="標楷體" w:hAnsi="Times New Roman"/>
        </w:rPr>
        <w:t>務</w:t>
      </w:r>
      <w:proofErr w:type="gramEnd"/>
      <w:r w:rsidRPr="00AC1C4F">
        <w:rPr>
          <w:rFonts w:ascii="Times New Roman" w:eastAsia="標楷體" w:hAnsi="Times New Roman"/>
        </w:rPr>
        <w:t>計畫。</w:t>
      </w:r>
    </w:p>
    <w:p w:rsidR="00AC1C4F" w:rsidRPr="00AC1C4F" w:rsidRDefault="00AC1C4F" w:rsidP="00AC1C4F">
      <w:pPr>
        <w:autoSpaceDE w:val="0"/>
        <w:snapToGrid w:val="0"/>
        <w:spacing w:line="420" w:lineRule="exact"/>
        <w:rPr>
          <w:rFonts w:ascii="Times New Roman" w:eastAsia="標楷體" w:hAnsi="Times New Roman"/>
        </w:rPr>
      </w:pPr>
      <w:r w:rsidRPr="00AC1C4F">
        <w:rPr>
          <w:rFonts w:ascii="Times New Roman" w:eastAsia="標楷體" w:hAnsi="Times New Roman"/>
        </w:rPr>
        <w:t>（四）其他（視實際自行增刪）</w:t>
      </w:r>
    </w:p>
    <w:p w:rsidR="00AC1C4F" w:rsidRPr="00AC1C4F" w:rsidRDefault="00AC1C4F" w:rsidP="00AC1C4F">
      <w:pPr>
        <w:snapToGrid w:val="0"/>
        <w:spacing w:line="420" w:lineRule="exact"/>
        <w:rPr>
          <w:rFonts w:ascii="Times New Roman" w:eastAsia="標楷體" w:hAnsi="Times New Roman"/>
        </w:rPr>
      </w:pP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二、現況分析與需求評估【視需求填寫，若為深化成效評估之計畫者，務必呈現本要項】</w:t>
      </w:r>
    </w:p>
    <w:p w:rsidR="00AC1C4F" w:rsidRPr="00AC1C4F" w:rsidRDefault="00AC1C4F" w:rsidP="00AC1C4F">
      <w:pPr>
        <w:snapToGrid w:val="0"/>
        <w:spacing w:line="420" w:lineRule="exact"/>
        <w:rPr>
          <w:rFonts w:ascii="Times New Roman" w:eastAsia="標楷體" w:hAnsi="Times New Roman"/>
        </w:rPr>
      </w:pP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三、目的</w:t>
      </w:r>
    </w:p>
    <w:p w:rsidR="00AC1C4F" w:rsidRPr="00AC1C4F" w:rsidRDefault="00AC1C4F" w:rsidP="00AC1C4F">
      <w:pPr>
        <w:snapToGrid w:val="0"/>
        <w:spacing w:line="420" w:lineRule="exact"/>
        <w:ind w:left="617"/>
        <w:rPr>
          <w:rFonts w:ascii="Times New Roman" w:eastAsia="標楷體" w:hAnsi="Times New Roman"/>
        </w:rPr>
      </w:pPr>
      <w:r w:rsidRPr="00AC1C4F">
        <w:rPr>
          <w:rFonts w:ascii="Times New Roman" w:eastAsia="標楷體" w:hAnsi="Times New Roman"/>
        </w:rPr>
        <w:t>(</w:t>
      </w:r>
      <w:proofErr w:type="gramStart"/>
      <w:r w:rsidRPr="00AC1C4F">
        <w:rPr>
          <w:rFonts w:ascii="Times New Roman" w:eastAsia="標楷體" w:hAnsi="Times New Roman"/>
        </w:rPr>
        <w:t>一</w:t>
      </w:r>
      <w:proofErr w:type="gramEnd"/>
      <w:r w:rsidRPr="00AC1C4F">
        <w:rPr>
          <w:rFonts w:ascii="Times New Roman" w:eastAsia="標楷體" w:hAnsi="Times New Roman"/>
        </w:rPr>
        <w:t>)</w:t>
      </w:r>
      <w:r w:rsidRPr="00AC1C4F">
        <w:rPr>
          <w:rFonts w:ascii="Times New Roman" w:eastAsia="標楷體" w:hAnsi="Times New Roman"/>
        </w:rPr>
        <w:t>協助教師解決教學困難，提升學習成就。</w:t>
      </w:r>
    </w:p>
    <w:p w:rsidR="00AC1C4F" w:rsidRPr="00AC1C4F" w:rsidRDefault="00AC1C4F" w:rsidP="00AC1C4F">
      <w:pPr>
        <w:snapToGrid w:val="0"/>
        <w:spacing w:line="420" w:lineRule="exact"/>
        <w:ind w:left="617"/>
        <w:rPr>
          <w:rFonts w:ascii="Times New Roman" w:eastAsia="標楷體" w:hAnsi="Times New Roman"/>
        </w:rPr>
      </w:pPr>
      <w:r w:rsidRPr="00AC1C4F">
        <w:rPr>
          <w:rFonts w:ascii="Times New Roman" w:eastAsia="標楷體" w:hAnsi="Times New Roman"/>
        </w:rPr>
        <w:t xml:space="preserve"> (</w:t>
      </w:r>
      <w:r w:rsidRPr="00AC1C4F">
        <w:rPr>
          <w:rFonts w:ascii="Times New Roman" w:eastAsia="標楷體" w:hAnsi="Times New Roman"/>
        </w:rPr>
        <w:t>二</w:t>
      </w:r>
      <w:r w:rsidRPr="00AC1C4F">
        <w:rPr>
          <w:rFonts w:ascii="Times New Roman" w:eastAsia="標楷體" w:hAnsi="Times New Roman"/>
        </w:rPr>
        <w:t>)</w:t>
      </w:r>
      <w:r w:rsidRPr="00AC1C4F">
        <w:rPr>
          <w:rFonts w:ascii="Times New Roman" w:eastAsia="標楷體" w:hAnsi="Times New Roman"/>
        </w:rPr>
        <w:t>協助教師</w:t>
      </w:r>
      <w:proofErr w:type="gramStart"/>
      <w:r w:rsidRPr="00AC1C4F">
        <w:rPr>
          <w:rFonts w:ascii="Times New Roman" w:eastAsia="標楷體" w:hAnsi="Times New Roman"/>
        </w:rPr>
        <w:t>數學領綱理解</w:t>
      </w:r>
      <w:proofErr w:type="gramEnd"/>
      <w:r w:rsidRPr="00AC1C4F">
        <w:rPr>
          <w:rFonts w:ascii="Times New Roman" w:eastAsia="標楷體" w:hAnsi="Times New Roman"/>
        </w:rPr>
        <w:t>與轉化。</w:t>
      </w:r>
    </w:p>
    <w:p w:rsidR="00AC1C4F" w:rsidRPr="00AC1C4F" w:rsidRDefault="00AC1C4F" w:rsidP="00AC1C4F">
      <w:pPr>
        <w:snapToGrid w:val="0"/>
        <w:spacing w:line="420" w:lineRule="exact"/>
        <w:ind w:left="617"/>
        <w:rPr>
          <w:rFonts w:ascii="Times New Roman" w:eastAsia="標楷體" w:hAnsi="Times New Roman"/>
        </w:rPr>
      </w:pPr>
      <w:r w:rsidRPr="00AC1C4F">
        <w:rPr>
          <w:rFonts w:ascii="Times New Roman" w:eastAsia="標楷體" w:hAnsi="Times New Roman"/>
        </w:rPr>
        <w:t>(</w:t>
      </w:r>
      <w:r w:rsidRPr="00AC1C4F">
        <w:rPr>
          <w:rFonts w:ascii="Times New Roman" w:eastAsia="標楷體" w:hAnsi="Times New Roman"/>
        </w:rPr>
        <w:t>三</w:t>
      </w:r>
      <w:r w:rsidRPr="00AC1C4F">
        <w:rPr>
          <w:rFonts w:ascii="Times New Roman" w:eastAsia="標楷體" w:hAnsi="Times New Roman"/>
        </w:rPr>
        <w:t>)</w:t>
      </w:r>
      <w:r w:rsidRPr="00AC1C4F">
        <w:rPr>
          <w:rFonts w:ascii="Times New Roman" w:eastAsia="標楷體" w:hAnsi="Times New Roman"/>
        </w:rPr>
        <w:t>協助教師素養教學及素養評量的增能。</w:t>
      </w:r>
    </w:p>
    <w:p w:rsidR="00AC1C4F" w:rsidRPr="00AC1C4F" w:rsidRDefault="00AC1C4F" w:rsidP="00AC1C4F">
      <w:pPr>
        <w:snapToGrid w:val="0"/>
        <w:spacing w:line="420" w:lineRule="exact"/>
        <w:ind w:left="617"/>
        <w:rPr>
          <w:rFonts w:ascii="Times New Roman" w:eastAsia="標楷體" w:hAnsi="Times New Roman"/>
        </w:rPr>
      </w:pPr>
      <w:r w:rsidRPr="00AC1C4F">
        <w:rPr>
          <w:rFonts w:ascii="Times New Roman" w:eastAsia="標楷體" w:hAnsi="Times New Roman"/>
        </w:rPr>
        <w:t>(</w:t>
      </w:r>
      <w:r w:rsidRPr="00AC1C4F">
        <w:rPr>
          <w:rFonts w:ascii="Times New Roman" w:eastAsia="標楷體" w:hAnsi="Times New Roman"/>
        </w:rPr>
        <w:t>四</w:t>
      </w:r>
      <w:r w:rsidRPr="00AC1C4F">
        <w:rPr>
          <w:rFonts w:ascii="Times New Roman" w:eastAsia="標楷體" w:hAnsi="Times New Roman"/>
        </w:rPr>
        <w:t>)</w:t>
      </w:r>
      <w:r w:rsidRPr="00AC1C4F">
        <w:rPr>
          <w:rFonts w:ascii="Times New Roman" w:eastAsia="標楷體" w:hAnsi="Times New Roman"/>
        </w:rPr>
        <w:t>就縣內學力檢測結果提供具體回饋，幫助教師進行補救教學規劃。</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四、辦理單位</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（一）指導單位：教育部國民及學前教育署</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（二）主辦單位：花蓮縣（市）政府</w:t>
      </w:r>
    </w:p>
    <w:p w:rsidR="00AC1C4F" w:rsidRPr="00AC1C4F" w:rsidRDefault="00AC1C4F" w:rsidP="00AC1C4F">
      <w:pPr>
        <w:snapToGrid w:val="0"/>
        <w:spacing w:line="420" w:lineRule="exact"/>
        <w:ind w:right="-161"/>
        <w:rPr>
          <w:rFonts w:ascii="Times New Roman" w:eastAsia="標楷體" w:hAnsi="Times New Roman"/>
        </w:rPr>
      </w:pPr>
      <w:r w:rsidRPr="00AC1C4F">
        <w:rPr>
          <w:rFonts w:ascii="Times New Roman" w:eastAsia="標楷體" w:hAnsi="Times New Roman"/>
        </w:rPr>
        <w:t>（三）承辦單位：秀林國中</w:t>
      </w:r>
      <w:r w:rsidRPr="00AC1C4F">
        <w:rPr>
          <w:rFonts w:ascii="Times New Roman" w:eastAsia="標楷體" w:hAnsi="Times New Roman"/>
        </w:rPr>
        <w:t xml:space="preserve"> </w:t>
      </w:r>
    </w:p>
    <w:p w:rsidR="00AC1C4F" w:rsidRPr="00AC1C4F" w:rsidRDefault="00AC1C4F" w:rsidP="00AC1C4F">
      <w:pPr>
        <w:snapToGrid w:val="0"/>
        <w:spacing w:line="420" w:lineRule="exact"/>
        <w:rPr>
          <w:rFonts w:ascii="Times New Roman" w:eastAsia="標楷體" w:hAnsi="Times New Roman"/>
        </w:rPr>
      </w:pP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五、辦理日期（時間、時數等）及地點（包含研習時數）</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 xml:space="preserve">      114</w:t>
      </w:r>
      <w:r w:rsidRPr="00AC1C4F">
        <w:rPr>
          <w:rFonts w:ascii="Times New Roman" w:eastAsia="標楷體" w:hAnsi="Times New Roman"/>
        </w:rPr>
        <w:t>年</w:t>
      </w:r>
      <w:r w:rsidRPr="00AC1C4F">
        <w:rPr>
          <w:rFonts w:ascii="Times New Roman" w:eastAsia="標楷體" w:hAnsi="Times New Roman"/>
        </w:rPr>
        <w:t>12</w:t>
      </w:r>
      <w:r w:rsidRPr="00AC1C4F">
        <w:rPr>
          <w:rFonts w:ascii="Times New Roman" w:eastAsia="標楷體" w:hAnsi="Times New Roman"/>
        </w:rPr>
        <w:t>月</w:t>
      </w:r>
      <w:r w:rsidRPr="00AC1C4F">
        <w:rPr>
          <w:rFonts w:ascii="Times New Roman" w:eastAsia="標楷體" w:hAnsi="Times New Roman"/>
        </w:rPr>
        <w:t>18</w:t>
      </w:r>
      <w:r w:rsidRPr="00AC1C4F">
        <w:rPr>
          <w:rFonts w:ascii="Times New Roman" w:eastAsia="標楷體" w:hAnsi="Times New Roman"/>
        </w:rPr>
        <w:t>日</w:t>
      </w:r>
      <w:r w:rsidRPr="00AC1C4F">
        <w:rPr>
          <w:rFonts w:ascii="Times New Roman" w:eastAsia="標楷體" w:hAnsi="Times New Roman"/>
        </w:rPr>
        <w:t>13:00-16:00(3</w:t>
      </w:r>
      <w:r w:rsidRPr="00AC1C4F">
        <w:rPr>
          <w:rFonts w:ascii="Times New Roman" w:eastAsia="標楷體" w:hAnsi="Times New Roman"/>
        </w:rPr>
        <w:t>小時</w:t>
      </w:r>
      <w:r w:rsidRPr="00AC1C4F">
        <w:rPr>
          <w:rFonts w:ascii="Times New Roman" w:eastAsia="標楷體" w:hAnsi="Times New Roman"/>
        </w:rPr>
        <w:t>)</w:t>
      </w:r>
      <w:r w:rsidRPr="00AC1C4F">
        <w:rPr>
          <w:rFonts w:ascii="Times New Roman" w:eastAsia="標楷體" w:hAnsi="Times New Roman"/>
        </w:rPr>
        <w:t>地點</w:t>
      </w:r>
      <w:r w:rsidRPr="00AC1C4F">
        <w:rPr>
          <w:rFonts w:ascii="Times New Roman" w:eastAsia="標楷體" w:hAnsi="Times New Roman"/>
        </w:rPr>
        <w:t>:</w:t>
      </w:r>
      <w:r w:rsidRPr="00AC1C4F">
        <w:rPr>
          <w:rFonts w:ascii="Times New Roman" w:eastAsia="標楷體" w:hAnsi="Times New Roman"/>
        </w:rPr>
        <w:t>吉安國中</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 xml:space="preserve">      115</w:t>
      </w:r>
      <w:r w:rsidRPr="00AC1C4F">
        <w:rPr>
          <w:rFonts w:ascii="Times New Roman" w:eastAsia="標楷體" w:hAnsi="Times New Roman"/>
        </w:rPr>
        <w:t>年</w:t>
      </w:r>
      <w:r w:rsidRPr="00AC1C4F">
        <w:rPr>
          <w:rFonts w:ascii="Times New Roman" w:eastAsia="標楷體" w:hAnsi="Times New Roman"/>
        </w:rPr>
        <w:t>3</w:t>
      </w:r>
      <w:r w:rsidRPr="00AC1C4F">
        <w:rPr>
          <w:rFonts w:ascii="Times New Roman" w:eastAsia="標楷體" w:hAnsi="Times New Roman"/>
        </w:rPr>
        <w:t>月</w:t>
      </w:r>
      <w:r w:rsidRPr="00AC1C4F">
        <w:rPr>
          <w:rFonts w:ascii="Times New Roman" w:eastAsia="標楷體" w:hAnsi="Times New Roman"/>
        </w:rPr>
        <w:t>26</w:t>
      </w:r>
      <w:r w:rsidRPr="00AC1C4F">
        <w:rPr>
          <w:rFonts w:ascii="Times New Roman" w:eastAsia="標楷體" w:hAnsi="Times New Roman"/>
        </w:rPr>
        <w:t>日</w:t>
      </w:r>
      <w:r w:rsidRPr="00AC1C4F">
        <w:rPr>
          <w:rFonts w:ascii="Times New Roman" w:eastAsia="標楷體" w:hAnsi="Times New Roman"/>
        </w:rPr>
        <w:t xml:space="preserve">  13:00-16:00(3</w:t>
      </w:r>
      <w:r w:rsidRPr="00AC1C4F">
        <w:rPr>
          <w:rFonts w:ascii="Times New Roman" w:eastAsia="標楷體" w:hAnsi="Times New Roman"/>
        </w:rPr>
        <w:t>小時</w:t>
      </w:r>
      <w:r w:rsidRPr="00AC1C4F">
        <w:rPr>
          <w:rFonts w:ascii="Times New Roman" w:eastAsia="標楷體" w:hAnsi="Times New Roman"/>
        </w:rPr>
        <w:t>)</w:t>
      </w:r>
      <w:r w:rsidRPr="00AC1C4F">
        <w:rPr>
          <w:rFonts w:ascii="Times New Roman" w:eastAsia="標楷體" w:hAnsi="Times New Roman"/>
        </w:rPr>
        <w:t>地點</w:t>
      </w:r>
      <w:r w:rsidRPr="00AC1C4F">
        <w:rPr>
          <w:rFonts w:ascii="Times New Roman" w:eastAsia="標楷體" w:hAnsi="Times New Roman"/>
        </w:rPr>
        <w:t>:</w:t>
      </w:r>
      <w:r w:rsidRPr="00AC1C4F">
        <w:rPr>
          <w:rFonts w:ascii="Times New Roman" w:eastAsia="標楷體" w:hAnsi="Times New Roman"/>
        </w:rPr>
        <w:t>三民國中</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六、參加對象與人數</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 xml:space="preserve">        </w:t>
      </w:r>
      <w:r w:rsidRPr="00AC1C4F">
        <w:rPr>
          <w:rFonts w:ascii="Times New Roman" w:eastAsia="標楷體" w:hAnsi="Times New Roman"/>
        </w:rPr>
        <w:t>吉安國中、三民國中數學老師及鄰近國中數學老師</w:t>
      </w:r>
    </w:p>
    <w:p w:rsidR="00AC1C4F" w:rsidRPr="00AC1C4F" w:rsidRDefault="00AC1C4F" w:rsidP="00AC1C4F">
      <w:pPr>
        <w:snapToGrid w:val="0"/>
        <w:spacing w:line="420" w:lineRule="exact"/>
        <w:rPr>
          <w:rFonts w:ascii="Times New Roman" w:eastAsia="標楷體" w:hAnsi="Times New Roman"/>
        </w:rPr>
      </w:pPr>
    </w:p>
    <w:p w:rsidR="00AC1C4F" w:rsidRPr="00AC1C4F" w:rsidRDefault="00AC1C4F" w:rsidP="00AC1C4F">
      <w:pPr>
        <w:snapToGrid w:val="0"/>
        <w:spacing w:line="420" w:lineRule="exact"/>
        <w:rPr>
          <w:rFonts w:ascii="Times New Roman" w:eastAsia="標楷體" w:hAnsi="Times New Roman"/>
        </w:rPr>
      </w:pPr>
    </w:p>
    <w:p w:rsidR="00AC1C4F" w:rsidRPr="00AC1C4F" w:rsidRDefault="00AC1C4F" w:rsidP="00AC1C4F">
      <w:pPr>
        <w:snapToGrid w:val="0"/>
        <w:spacing w:line="420" w:lineRule="exact"/>
        <w:rPr>
          <w:rFonts w:ascii="Times New Roman" w:eastAsia="標楷體" w:hAnsi="Times New Roman"/>
        </w:rPr>
      </w:pPr>
    </w:p>
    <w:p w:rsidR="00AC1C4F" w:rsidRPr="00AC1C4F" w:rsidRDefault="00AC1C4F" w:rsidP="00AC1C4F">
      <w:pPr>
        <w:snapToGrid w:val="0"/>
        <w:spacing w:line="420" w:lineRule="exact"/>
        <w:rPr>
          <w:rFonts w:ascii="Times New Roman" w:eastAsia="標楷體" w:hAnsi="Times New Roman"/>
        </w:rPr>
      </w:pPr>
    </w:p>
    <w:p w:rsidR="00AC1C4F" w:rsidRPr="00AC1C4F" w:rsidRDefault="00AC1C4F" w:rsidP="00AC1C4F">
      <w:pPr>
        <w:snapToGrid w:val="0"/>
        <w:spacing w:line="420" w:lineRule="exact"/>
        <w:rPr>
          <w:rFonts w:ascii="Times New Roman" w:eastAsia="標楷體" w:hAnsi="Times New Roman"/>
        </w:rPr>
      </w:pP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七、研習內容</w:t>
      </w:r>
    </w:p>
    <w:p w:rsidR="00AC1C4F" w:rsidRPr="00AC1C4F" w:rsidRDefault="00AC1C4F" w:rsidP="00AC1C4F">
      <w:pPr>
        <w:spacing w:before="180" w:after="180"/>
        <w:jc w:val="center"/>
        <w:rPr>
          <w:rFonts w:ascii="Times New Roman" w:eastAsia="標楷體" w:hAnsi="Times New Roman"/>
          <w:b/>
          <w:sz w:val="20"/>
          <w:szCs w:val="20"/>
        </w:rPr>
      </w:pPr>
      <w:r w:rsidRPr="00AC1C4F">
        <w:rPr>
          <w:rFonts w:ascii="Times New Roman" w:eastAsia="標楷體" w:hAnsi="Times New Roman"/>
          <w:b/>
          <w:sz w:val="20"/>
          <w:szCs w:val="20"/>
        </w:rPr>
        <w:t>【課程表參考格式】</w:t>
      </w:r>
      <w:r w:rsidRPr="00AC1C4F">
        <w:rPr>
          <w:rFonts w:ascii="Times New Roman" w:eastAsia="標楷體" w:hAnsi="Times New Roman"/>
          <w:b/>
          <w:sz w:val="20"/>
          <w:szCs w:val="20"/>
        </w:rPr>
        <w:t>114</w:t>
      </w:r>
      <w:r w:rsidRPr="00AC1C4F">
        <w:rPr>
          <w:rFonts w:ascii="Times New Roman" w:eastAsia="標楷體" w:hAnsi="Times New Roman"/>
          <w:b/>
          <w:sz w:val="20"/>
          <w:szCs w:val="20"/>
        </w:rPr>
        <w:t>年</w:t>
      </w:r>
      <w:r w:rsidRPr="00AC1C4F">
        <w:rPr>
          <w:rFonts w:ascii="Times New Roman" w:eastAsia="標楷體" w:hAnsi="Times New Roman"/>
          <w:b/>
          <w:sz w:val="20"/>
          <w:szCs w:val="20"/>
        </w:rPr>
        <w:t>12</w:t>
      </w:r>
      <w:r w:rsidRPr="00AC1C4F">
        <w:rPr>
          <w:rFonts w:ascii="Times New Roman" w:eastAsia="標楷體" w:hAnsi="Times New Roman"/>
          <w:b/>
          <w:sz w:val="20"/>
          <w:szCs w:val="20"/>
        </w:rPr>
        <w:t>月</w:t>
      </w:r>
      <w:r w:rsidRPr="00AC1C4F">
        <w:rPr>
          <w:rFonts w:ascii="Times New Roman" w:eastAsia="標楷體" w:hAnsi="Times New Roman"/>
          <w:b/>
          <w:sz w:val="20"/>
          <w:szCs w:val="20"/>
        </w:rPr>
        <w:t>18</w:t>
      </w:r>
      <w:r w:rsidRPr="00AC1C4F">
        <w:rPr>
          <w:rFonts w:ascii="Times New Roman" w:eastAsia="標楷體" w:hAnsi="Times New Roman"/>
          <w:b/>
          <w:sz w:val="20"/>
          <w:szCs w:val="20"/>
        </w:rPr>
        <w:t>、</w:t>
      </w:r>
      <w:r w:rsidRPr="00AC1C4F">
        <w:rPr>
          <w:rFonts w:ascii="Times New Roman" w:eastAsia="標楷體" w:hAnsi="Times New Roman"/>
          <w:b/>
          <w:sz w:val="20"/>
          <w:szCs w:val="20"/>
        </w:rPr>
        <w:t>115</w:t>
      </w:r>
      <w:r w:rsidRPr="00AC1C4F">
        <w:rPr>
          <w:rFonts w:ascii="Times New Roman" w:eastAsia="標楷體" w:hAnsi="Times New Roman"/>
          <w:b/>
          <w:sz w:val="20"/>
          <w:szCs w:val="20"/>
        </w:rPr>
        <w:t>年</w:t>
      </w:r>
      <w:r w:rsidRPr="00AC1C4F">
        <w:rPr>
          <w:rFonts w:ascii="Times New Roman" w:eastAsia="標楷體" w:hAnsi="Times New Roman"/>
          <w:b/>
          <w:sz w:val="20"/>
          <w:szCs w:val="20"/>
        </w:rPr>
        <w:t>3</w:t>
      </w:r>
      <w:r w:rsidRPr="00AC1C4F">
        <w:rPr>
          <w:rFonts w:ascii="Times New Roman" w:eastAsia="標楷體" w:hAnsi="Times New Roman"/>
          <w:b/>
          <w:sz w:val="20"/>
          <w:szCs w:val="20"/>
        </w:rPr>
        <w:t>月</w:t>
      </w:r>
      <w:r w:rsidRPr="00AC1C4F">
        <w:rPr>
          <w:rFonts w:ascii="Times New Roman" w:eastAsia="標楷體" w:hAnsi="Times New Roman"/>
          <w:b/>
          <w:sz w:val="20"/>
          <w:szCs w:val="20"/>
        </w:rPr>
        <w:t>26</w:t>
      </w:r>
      <w:r w:rsidRPr="00AC1C4F">
        <w:rPr>
          <w:rFonts w:ascii="Times New Roman" w:eastAsia="標楷體" w:hAnsi="Times New Roman"/>
          <w:b/>
          <w:sz w:val="20"/>
          <w:szCs w:val="20"/>
        </w:rPr>
        <w:t>日共二場次</w:t>
      </w:r>
    </w:p>
    <w:tbl>
      <w:tblPr>
        <w:tblW w:w="8296" w:type="dxa"/>
        <w:jc w:val="center"/>
        <w:tblCellMar>
          <w:left w:w="10" w:type="dxa"/>
          <w:right w:w="10" w:type="dxa"/>
        </w:tblCellMar>
        <w:tblLook w:val="0000" w:firstRow="0" w:lastRow="0" w:firstColumn="0" w:lastColumn="0" w:noHBand="0" w:noVBand="0"/>
      </w:tblPr>
      <w:tblGrid>
        <w:gridCol w:w="1593"/>
        <w:gridCol w:w="2552"/>
        <w:gridCol w:w="3363"/>
        <w:gridCol w:w="788"/>
      </w:tblGrid>
      <w:tr w:rsidR="00AC1C4F" w:rsidRPr="00AC1C4F" w:rsidTr="00993B94">
        <w:tblPrEx>
          <w:tblCellMar>
            <w:top w:w="0" w:type="dxa"/>
            <w:bottom w:w="0" w:type="dxa"/>
          </w:tblCellMar>
        </w:tblPrEx>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b/>
                <w:sz w:val="20"/>
                <w:szCs w:val="20"/>
              </w:rPr>
            </w:pPr>
            <w:r w:rsidRPr="00AC1C4F">
              <w:rPr>
                <w:rFonts w:ascii="Times New Roman" w:eastAsia="標楷體" w:hAnsi="Times New Roman"/>
                <w:b/>
                <w:sz w:val="20"/>
                <w:szCs w:val="20"/>
              </w:rPr>
              <w:t>時　　間</w:t>
            </w:r>
          </w:p>
          <w:p w:rsidR="00AC1C4F" w:rsidRPr="00AC1C4F" w:rsidRDefault="00AC1C4F" w:rsidP="00AC1C4F">
            <w:pPr>
              <w:jc w:val="center"/>
              <w:rPr>
                <w:rFonts w:ascii="Times New Roman" w:eastAsia="標楷體" w:hAnsi="Times New Roman"/>
                <w:b/>
                <w:sz w:val="20"/>
                <w:szCs w:val="20"/>
              </w:rPr>
            </w:pPr>
            <w:r w:rsidRPr="00AC1C4F">
              <w:rPr>
                <w:rFonts w:ascii="Times New Roman" w:eastAsia="標楷體" w:hAnsi="Times New Roman"/>
                <w:b/>
                <w:sz w:val="20"/>
                <w:szCs w:val="20"/>
              </w:rPr>
              <w:t>（歷時</w:t>
            </w:r>
            <w:r w:rsidRPr="00AC1C4F">
              <w:rPr>
                <w:rFonts w:ascii="Times New Roman" w:eastAsia="標楷體" w:hAnsi="Times New Roman"/>
                <w:b/>
                <w:sz w:val="20"/>
                <w:szCs w:val="20"/>
              </w:rPr>
              <w:t>h/min</w:t>
            </w:r>
            <w:r w:rsidRPr="00AC1C4F">
              <w:rPr>
                <w:rFonts w:ascii="Times New Roman" w:eastAsia="標楷體" w:hAnsi="Times New Roman"/>
                <w:b/>
                <w:sz w:val="20"/>
                <w:szCs w:val="20"/>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b/>
                <w:sz w:val="20"/>
                <w:szCs w:val="20"/>
              </w:rPr>
            </w:pPr>
            <w:r w:rsidRPr="00AC1C4F">
              <w:rPr>
                <w:rFonts w:ascii="Times New Roman" w:eastAsia="標楷體" w:hAnsi="Times New Roman"/>
                <w:b/>
                <w:sz w:val="20"/>
                <w:szCs w:val="20"/>
              </w:rPr>
              <w:t>活動內容</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b/>
                <w:sz w:val="20"/>
                <w:szCs w:val="20"/>
              </w:rPr>
            </w:pPr>
            <w:r w:rsidRPr="00AC1C4F">
              <w:rPr>
                <w:rFonts w:ascii="Times New Roman" w:eastAsia="標楷體" w:hAnsi="Times New Roman"/>
                <w:b/>
                <w:sz w:val="20"/>
                <w:szCs w:val="20"/>
              </w:rPr>
              <w:t>主持人／主講人</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C1C4F" w:rsidRPr="00AC1C4F" w:rsidRDefault="00AC1C4F" w:rsidP="00AC1C4F">
            <w:pPr>
              <w:jc w:val="center"/>
              <w:rPr>
                <w:rFonts w:ascii="Times New Roman" w:eastAsia="標楷體" w:hAnsi="Times New Roman"/>
                <w:b/>
                <w:sz w:val="20"/>
                <w:szCs w:val="20"/>
              </w:rPr>
            </w:pPr>
            <w:r w:rsidRPr="00AC1C4F">
              <w:rPr>
                <w:rFonts w:ascii="Times New Roman" w:eastAsia="標楷體" w:hAnsi="Times New Roman"/>
                <w:b/>
                <w:sz w:val="20"/>
                <w:szCs w:val="20"/>
              </w:rPr>
              <w:t>備註</w:t>
            </w:r>
          </w:p>
        </w:tc>
      </w:tr>
      <w:tr w:rsidR="00AC1C4F" w:rsidRPr="00AC1C4F" w:rsidTr="00993B94">
        <w:tblPrEx>
          <w:tblCellMar>
            <w:top w:w="0" w:type="dxa"/>
            <w:bottom w:w="0" w:type="dxa"/>
          </w:tblCellMar>
        </w:tblPrEx>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13:00</w:t>
            </w:r>
            <w:r w:rsidRPr="00AC1C4F">
              <w:rPr>
                <w:rFonts w:ascii="Times New Roman" w:eastAsia="標楷體" w:hAnsi="Times New Roman"/>
                <w:sz w:val="20"/>
                <w:szCs w:val="20"/>
              </w:rPr>
              <w:t>～</w:t>
            </w:r>
            <w:r w:rsidRPr="00AC1C4F">
              <w:rPr>
                <w:rFonts w:ascii="Times New Roman" w:eastAsia="標楷體" w:hAnsi="Times New Roman"/>
                <w:sz w:val="20"/>
                <w:szCs w:val="20"/>
              </w:rPr>
              <w:t>15:00</w:t>
            </w:r>
          </w:p>
          <w:p w:rsidR="00AC1C4F" w:rsidRPr="00AC1C4F" w:rsidRDefault="00AC1C4F" w:rsidP="00AC1C4F">
            <w:pPr>
              <w:jc w:val="center"/>
              <w:rPr>
                <w:rFonts w:ascii="Times New Roman" w:eastAsia="標楷體" w:hAnsi="Times New Roman"/>
                <w:b/>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素養命題分析</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分場次</w:t>
            </w:r>
          </w:p>
          <w:p w:rsidR="00AC1C4F" w:rsidRPr="00AC1C4F" w:rsidRDefault="00AC1C4F" w:rsidP="00C251D2">
            <w:pPr>
              <w:rPr>
                <w:rFonts w:ascii="Times New Roman" w:eastAsia="標楷體" w:hAnsi="Times New Roman"/>
                <w:sz w:val="20"/>
                <w:szCs w:val="20"/>
              </w:rPr>
            </w:pPr>
            <w:r w:rsidRPr="00AC1C4F">
              <w:rPr>
                <w:rFonts w:ascii="Times New Roman" w:eastAsia="標楷體" w:hAnsi="Times New Roman"/>
                <w:sz w:val="20"/>
                <w:szCs w:val="20"/>
              </w:rPr>
              <w:t>1.</w:t>
            </w:r>
            <w:r w:rsidRPr="00AC1C4F">
              <w:rPr>
                <w:rFonts w:ascii="Times New Roman" w:eastAsia="標楷體" w:hAnsi="Times New Roman"/>
                <w:sz w:val="20"/>
                <w:szCs w:val="20"/>
              </w:rPr>
              <w:tab/>
            </w:r>
            <w:r w:rsidRPr="00AC1C4F">
              <w:rPr>
                <w:rFonts w:ascii="Times New Roman" w:eastAsia="標楷體" w:hAnsi="Times New Roman"/>
                <w:sz w:val="20"/>
                <w:szCs w:val="20"/>
              </w:rPr>
              <w:t>國風國中林靜君輔導員</w:t>
            </w:r>
          </w:p>
          <w:p w:rsidR="00AC1C4F" w:rsidRPr="00AC1C4F" w:rsidRDefault="00AC1C4F" w:rsidP="00C251D2">
            <w:pPr>
              <w:rPr>
                <w:rFonts w:ascii="Times New Roman" w:eastAsia="標楷體" w:hAnsi="Times New Roman"/>
                <w:sz w:val="20"/>
                <w:szCs w:val="20"/>
              </w:rPr>
            </w:pPr>
            <w:r w:rsidRPr="00AC1C4F">
              <w:rPr>
                <w:rFonts w:ascii="Times New Roman" w:eastAsia="標楷體" w:hAnsi="Times New Roman"/>
                <w:sz w:val="20"/>
                <w:szCs w:val="20"/>
              </w:rPr>
              <w:t>2.</w:t>
            </w:r>
            <w:r w:rsidRPr="00AC1C4F">
              <w:rPr>
                <w:rFonts w:ascii="Times New Roman" w:eastAsia="標楷體" w:hAnsi="Times New Roman"/>
                <w:sz w:val="20"/>
                <w:szCs w:val="20"/>
              </w:rPr>
              <w:tab/>
            </w:r>
            <w:r w:rsidRPr="00AC1C4F">
              <w:rPr>
                <w:rFonts w:ascii="Times New Roman" w:eastAsia="標楷體" w:hAnsi="Times New Roman"/>
                <w:sz w:val="20"/>
                <w:szCs w:val="20"/>
              </w:rPr>
              <w:t>國風國中蔡尚軒輔導員</w:t>
            </w:r>
            <w:r w:rsidRPr="00AC1C4F">
              <w:rPr>
                <w:rFonts w:ascii="Times New Roman" w:eastAsia="標楷體" w:hAnsi="Times New Roman"/>
                <w:sz w:val="20"/>
                <w:szCs w:val="20"/>
              </w:rPr>
              <w:t>(</w:t>
            </w:r>
            <w:r w:rsidRPr="00AC1C4F">
              <w:rPr>
                <w:rFonts w:ascii="Times New Roman" w:eastAsia="標楷體" w:hAnsi="Times New Roman"/>
                <w:sz w:val="20"/>
                <w:szCs w:val="20"/>
              </w:rPr>
              <w:t>助理</w:t>
            </w:r>
            <w:r w:rsidRPr="00AC1C4F">
              <w:rPr>
                <w:rFonts w:ascii="Times New Roman" w:eastAsia="標楷體" w:hAnsi="Times New Roman"/>
                <w:sz w:val="20"/>
                <w:szCs w:val="20"/>
              </w:rPr>
              <w:t>)</w:t>
            </w:r>
          </w:p>
          <w:p w:rsidR="00AC1C4F" w:rsidRPr="00AC1C4F" w:rsidRDefault="00AC1C4F" w:rsidP="00C251D2">
            <w:pPr>
              <w:rPr>
                <w:rFonts w:ascii="Times New Roman" w:eastAsia="標楷體" w:hAnsi="Times New Roman"/>
                <w:sz w:val="20"/>
                <w:szCs w:val="20"/>
              </w:rPr>
            </w:pPr>
            <w:r w:rsidRPr="00AC1C4F">
              <w:rPr>
                <w:rFonts w:ascii="Times New Roman" w:eastAsia="標楷體" w:hAnsi="Times New Roman"/>
                <w:sz w:val="20"/>
                <w:szCs w:val="20"/>
              </w:rPr>
              <w:t>3.</w:t>
            </w:r>
            <w:r w:rsidRPr="00AC1C4F">
              <w:rPr>
                <w:rFonts w:ascii="Times New Roman" w:eastAsia="標楷體" w:hAnsi="Times New Roman"/>
                <w:sz w:val="20"/>
                <w:szCs w:val="20"/>
              </w:rPr>
              <w:tab/>
            </w:r>
            <w:r w:rsidRPr="00AC1C4F">
              <w:rPr>
                <w:rFonts w:ascii="Times New Roman" w:eastAsia="標楷體" w:hAnsi="Times New Roman"/>
                <w:sz w:val="20"/>
                <w:szCs w:val="20"/>
              </w:rPr>
              <w:t>宜昌國中</w:t>
            </w:r>
            <w:proofErr w:type="gramStart"/>
            <w:r w:rsidRPr="00AC1C4F">
              <w:rPr>
                <w:rFonts w:ascii="Times New Roman" w:eastAsia="標楷體" w:hAnsi="Times New Roman"/>
                <w:sz w:val="20"/>
                <w:szCs w:val="20"/>
              </w:rPr>
              <w:t>邵</w:t>
            </w:r>
            <w:proofErr w:type="gramEnd"/>
            <w:r w:rsidRPr="00AC1C4F">
              <w:rPr>
                <w:rFonts w:ascii="Times New Roman" w:eastAsia="標楷體" w:hAnsi="Times New Roman"/>
                <w:sz w:val="20"/>
                <w:szCs w:val="20"/>
              </w:rPr>
              <w:t>治家輔導員</w:t>
            </w:r>
          </w:p>
          <w:p w:rsidR="00AC1C4F" w:rsidRPr="00AC1C4F" w:rsidRDefault="00AC1C4F" w:rsidP="00C251D2">
            <w:pPr>
              <w:rPr>
                <w:rFonts w:ascii="Times New Roman" w:eastAsia="標楷體" w:hAnsi="Times New Roman"/>
                <w:sz w:val="20"/>
                <w:szCs w:val="20"/>
              </w:rPr>
            </w:pPr>
            <w:r w:rsidRPr="00AC1C4F">
              <w:rPr>
                <w:rFonts w:ascii="Times New Roman" w:eastAsia="標楷體" w:hAnsi="Times New Roman"/>
                <w:sz w:val="20"/>
                <w:szCs w:val="20"/>
              </w:rPr>
              <w:t>4.</w:t>
            </w:r>
            <w:r w:rsidRPr="00AC1C4F">
              <w:rPr>
                <w:rFonts w:ascii="Times New Roman" w:eastAsia="標楷體" w:hAnsi="Times New Roman"/>
                <w:sz w:val="20"/>
                <w:szCs w:val="20"/>
              </w:rPr>
              <w:tab/>
            </w:r>
            <w:r w:rsidRPr="00AC1C4F">
              <w:rPr>
                <w:rFonts w:ascii="Times New Roman" w:eastAsia="標楷體" w:hAnsi="Times New Roman"/>
                <w:sz w:val="20"/>
                <w:szCs w:val="20"/>
              </w:rPr>
              <w:t>萬榮國中</w:t>
            </w:r>
            <w:proofErr w:type="gramStart"/>
            <w:r w:rsidRPr="00AC1C4F">
              <w:rPr>
                <w:rFonts w:ascii="Times New Roman" w:eastAsia="標楷體" w:hAnsi="Times New Roman"/>
                <w:sz w:val="20"/>
                <w:szCs w:val="20"/>
              </w:rPr>
              <w:t>張偉群輔導員</w:t>
            </w:r>
            <w:proofErr w:type="gramEnd"/>
            <w:r w:rsidRPr="00AC1C4F">
              <w:rPr>
                <w:rFonts w:ascii="Times New Roman" w:eastAsia="標楷體" w:hAnsi="Times New Roman"/>
                <w:sz w:val="20"/>
                <w:szCs w:val="20"/>
              </w:rPr>
              <w:t>(</w:t>
            </w:r>
            <w:r w:rsidRPr="00AC1C4F">
              <w:rPr>
                <w:rFonts w:ascii="Times New Roman" w:eastAsia="標楷體" w:hAnsi="Times New Roman"/>
                <w:sz w:val="20"/>
                <w:szCs w:val="20"/>
              </w:rPr>
              <w:t>助理</w:t>
            </w:r>
            <w:r w:rsidRPr="00AC1C4F">
              <w:rPr>
                <w:rFonts w:ascii="Times New Roman" w:eastAsia="標楷體" w:hAnsi="Times New Roman"/>
                <w:sz w:val="20"/>
                <w:szCs w:val="20"/>
              </w:rPr>
              <w:t>)</w:t>
            </w:r>
          </w:p>
          <w:p w:rsidR="00AC1C4F" w:rsidRPr="00AC1C4F" w:rsidRDefault="00AC1C4F" w:rsidP="00C251D2">
            <w:pPr>
              <w:rPr>
                <w:rFonts w:ascii="Times New Roman" w:eastAsia="標楷體" w:hAnsi="Times New Roman"/>
                <w:sz w:val="20"/>
                <w:szCs w:val="20"/>
              </w:rPr>
            </w:pPr>
            <w:r w:rsidRPr="00AC1C4F">
              <w:rPr>
                <w:rFonts w:ascii="Times New Roman" w:eastAsia="標楷體" w:hAnsi="Times New Roman"/>
                <w:sz w:val="20"/>
                <w:szCs w:val="20"/>
              </w:rPr>
              <w:t xml:space="preserve">5.       </w:t>
            </w:r>
            <w:r w:rsidRPr="00AC1C4F">
              <w:rPr>
                <w:rFonts w:ascii="Times New Roman" w:eastAsia="標楷體" w:hAnsi="Times New Roman"/>
                <w:sz w:val="20"/>
                <w:szCs w:val="20"/>
              </w:rPr>
              <w:t>瑞穗國中蕭吉川輔導員</w:t>
            </w:r>
          </w:p>
          <w:p w:rsidR="00AC1C4F" w:rsidRPr="00AC1C4F" w:rsidRDefault="00AC1C4F" w:rsidP="00C251D2">
            <w:pPr>
              <w:rPr>
                <w:rFonts w:ascii="標楷體" w:eastAsia="標楷體" w:hAnsi="標楷體"/>
                <w:sz w:val="20"/>
                <w:szCs w:val="20"/>
              </w:rPr>
            </w:pPr>
            <w:r w:rsidRPr="00AC1C4F">
              <w:rPr>
                <w:rFonts w:ascii="標楷體" w:eastAsia="標楷體" w:hAnsi="標楷體"/>
                <w:sz w:val="20"/>
                <w:szCs w:val="20"/>
              </w:rPr>
              <w:t>6.  東里國中郭品妤輔導員(助理)</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C1C4F" w:rsidRPr="00AC1C4F" w:rsidRDefault="00AC1C4F" w:rsidP="00AC1C4F">
            <w:pPr>
              <w:jc w:val="center"/>
            </w:pPr>
            <w:proofErr w:type="gramStart"/>
            <w:r w:rsidRPr="00AC1C4F">
              <w:rPr>
                <w:rFonts w:ascii="Times New Roman" w:eastAsia="標楷體" w:hAnsi="Times New Roman"/>
                <w:b/>
                <w:kern w:val="0"/>
                <w:sz w:val="20"/>
                <w:szCs w:val="20"/>
              </w:rPr>
              <w:t>內聘</w:t>
            </w:r>
            <w:proofErr w:type="gramEnd"/>
            <w:r w:rsidRPr="00AC1C4F">
              <w:rPr>
                <w:rFonts w:ascii="Times New Roman" w:eastAsia="標楷體" w:hAnsi="Times New Roman"/>
                <w:b/>
                <w:kern w:val="0"/>
                <w:sz w:val="20"/>
                <w:szCs w:val="20"/>
              </w:rPr>
              <w:t>2H</w:t>
            </w:r>
          </w:p>
        </w:tc>
      </w:tr>
      <w:tr w:rsidR="00AC1C4F" w:rsidRPr="00AC1C4F" w:rsidTr="00993B94">
        <w:tblPrEx>
          <w:tblCellMar>
            <w:top w:w="0" w:type="dxa"/>
            <w:bottom w:w="0" w:type="dxa"/>
          </w:tblCellMar>
        </w:tblPrEx>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15:00</w:t>
            </w:r>
            <w:r w:rsidRPr="00AC1C4F">
              <w:rPr>
                <w:rFonts w:ascii="Times New Roman" w:eastAsia="標楷體" w:hAnsi="Times New Roman"/>
                <w:sz w:val="20"/>
                <w:szCs w:val="20"/>
              </w:rPr>
              <w:t>～</w:t>
            </w:r>
            <w:r w:rsidRPr="00AC1C4F">
              <w:rPr>
                <w:rFonts w:ascii="Times New Roman" w:eastAsia="標楷體" w:hAnsi="Times New Roman"/>
                <w:sz w:val="20"/>
                <w:szCs w:val="20"/>
              </w:rPr>
              <w:t>16:00</w:t>
            </w:r>
          </w:p>
          <w:p w:rsidR="00AC1C4F" w:rsidRPr="00AC1C4F" w:rsidRDefault="00AC1C4F" w:rsidP="00AC1C4F">
            <w:pPr>
              <w:jc w:val="center"/>
              <w:rPr>
                <w:rFonts w:ascii="Times New Roman" w:eastAsia="標楷體" w:hAnsi="Times New Roman"/>
                <w:b/>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素養導向的課堂實踐</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pPr>
            <w:r w:rsidRPr="00AC1C4F">
              <w:rPr>
                <w:rFonts w:ascii="Times New Roman" w:eastAsia="標楷體" w:hAnsi="Times New Roman"/>
                <w:kern w:val="0"/>
                <w:sz w:val="20"/>
                <w:szCs w:val="20"/>
              </w:rPr>
              <w:t>秀林國中校長施淑娟</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C1C4F" w:rsidRPr="00AC1C4F" w:rsidRDefault="00AC1C4F" w:rsidP="00AC1C4F">
            <w:pPr>
              <w:jc w:val="center"/>
            </w:pPr>
            <w:proofErr w:type="gramStart"/>
            <w:r w:rsidRPr="00AC1C4F">
              <w:rPr>
                <w:rFonts w:ascii="Times New Roman" w:eastAsia="標楷體" w:hAnsi="Times New Roman"/>
                <w:b/>
                <w:kern w:val="0"/>
                <w:sz w:val="20"/>
                <w:szCs w:val="20"/>
              </w:rPr>
              <w:t>內聘</w:t>
            </w:r>
            <w:proofErr w:type="gramEnd"/>
            <w:r w:rsidRPr="00AC1C4F">
              <w:rPr>
                <w:rFonts w:ascii="Times New Roman" w:eastAsia="標楷體" w:hAnsi="Times New Roman"/>
                <w:b/>
                <w:kern w:val="0"/>
                <w:sz w:val="20"/>
                <w:szCs w:val="20"/>
              </w:rPr>
              <w:t>1H</w:t>
            </w:r>
          </w:p>
        </w:tc>
      </w:tr>
      <w:tr w:rsidR="00AC1C4F" w:rsidRPr="00AC1C4F" w:rsidTr="00993B94">
        <w:tblPrEx>
          <w:tblCellMar>
            <w:top w:w="0" w:type="dxa"/>
            <w:bottom w:w="0" w:type="dxa"/>
          </w:tblCellMar>
        </w:tblPrEx>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16:00</w:t>
            </w:r>
            <w:r w:rsidRPr="00AC1C4F">
              <w:rPr>
                <w:rFonts w:ascii="Times New Roman" w:eastAsia="標楷體" w:hAnsi="Times New Roman"/>
                <w:sz w:val="20"/>
                <w:szCs w:val="20"/>
              </w:rPr>
              <w:t>～</w:t>
            </w:r>
            <w:r w:rsidRPr="00AC1C4F">
              <w:rPr>
                <w:rFonts w:ascii="Times New Roman" w:eastAsia="標楷體" w:hAnsi="Times New Roman"/>
                <w:sz w:val="20"/>
                <w:szCs w:val="20"/>
              </w:rPr>
              <w:t>17:30</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綜合座談</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國中數學輔導團</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C1C4F" w:rsidRPr="00AC1C4F" w:rsidRDefault="00AC1C4F" w:rsidP="00AC1C4F">
            <w:pPr>
              <w:jc w:val="center"/>
              <w:rPr>
                <w:rFonts w:ascii="Times New Roman" w:eastAsia="標楷體" w:hAnsi="Times New Roman"/>
                <w:kern w:val="0"/>
                <w:sz w:val="20"/>
                <w:szCs w:val="20"/>
              </w:rPr>
            </w:pPr>
          </w:p>
        </w:tc>
      </w:tr>
    </w:tbl>
    <w:p w:rsidR="00AC1C4F" w:rsidRPr="00AC1C4F" w:rsidRDefault="00AC1C4F" w:rsidP="00AC1C4F">
      <w:pPr>
        <w:snapToGrid w:val="0"/>
        <w:spacing w:line="420" w:lineRule="exact"/>
        <w:ind w:left="1126" w:right="480"/>
        <w:jc w:val="both"/>
        <w:rPr>
          <w:rFonts w:ascii="Times New Roman" w:eastAsia="標楷體" w:hAnsi="Times New Roman"/>
          <w:sz w:val="20"/>
          <w:szCs w:val="20"/>
        </w:rPr>
      </w:pP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八、經費來源與概算（含經費概算表，經費來源請務必清楚記載）</w:t>
      </w:r>
    </w:p>
    <w:p w:rsidR="00AC1C4F" w:rsidRPr="00AC1C4F" w:rsidRDefault="00AC1C4F" w:rsidP="00AC1C4F">
      <w:pPr>
        <w:snapToGrid w:val="0"/>
        <w:spacing w:line="420" w:lineRule="exact"/>
        <w:ind w:left="1920" w:hanging="1920"/>
      </w:pPr>
      <w:r w:rsidRPr="00AC1C4F">
        <w:rPr>
          <w:rFonts w:ascii="Times New Roman" w:eastAsia="標楷體" w:hAnsi="Times New Roman"/>
        </w:rPr>
        <w:t>（一）經費來源：</w:t>
      </w:r>
      <w:r w:rsidRPr="00AC1C4F">
        <w:rPr>
          <w:rFonts w:ascii="Times New Roman" w:eastAsia="標楷體" w:hAnsi="Times New Roman"/>
          <w:szCs w:val="24"/>
        </w:rPr>
        <w:t>「教育部補助直轄市縣（市）政府精進國民中學及國民小學教師教學專業與課程品質作業要點」（如包含其他專案補助或縣市自籌者，請分別敘明專案名稱及經費數額）</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（二）經費概算表（參考）</w:t>
      </w:r>
    </w:p>
    <w:tbl>
      <w:tblPr>
        <w:tblW w:w="8149" w:type="dxa"/>
        <w:jc w:val="center"/>
        <w:tblCellMar>
          <w:left w:w="10" w:type="dxa"/>
          <w:right w:w="10" w:type="dxa"/>
        </w:tblCellMar>
        <w:tblLook w:val="0000" w:firstRow="0" w:lastRow="0" w:firstColumn="0" w:lastColumn="0" w:noHBand="0" w:noVBand="0"/>
      </w:tblPr>
      <w:tblGrid>
        <w:gridCol w:w="616"/>
        <w:gridCol w:w="1437"/>
        <w:gridCol w:w="849"/>
        <w:gridCol w:w="709"/>
        <w:gridCol w:w="711"/>
        <w:gridCol w:w="992"/>
        <w:gridCol w:w="2835"/>
      </w:tblGrid>
      <w:tr w:rsidR="00AC1C4F" w:rsidRPr="00AC1C4F" w:rsidTr="00993B94">
        <w:tblPrEx>
          <w:tblCellMar>
            <w:top w:w="0" w:type="dxa"/>
            <w:bottom w:w="0" w:type="dxa"/>
          </w:tblCellMar>
        </w:tblPrEx>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jc w:val="center"/>
              <w:rPr>
                <w:rFonts w:ascii="Times New Roman" w:eastAsia="標楷體" w:hAnsi="Times New Roman"/>
                <w:kern w:val="0"/>
                <w:szCs w:val="24"/>
                <w:lang w:eastAsia="en-US"/>
              </w:rPr>
            </w:pPr>
            <w:proofErr w:type="spellStart"/>
            <w:r w:rsidRPr="00AC1C4F">
              <w:rPr>
                <w:rFonts w:ascii="Times New Roman" w:eastAsia="標楷體" w:hAnsi="Times New Roman"/>
                <w:kern w:val="0"/>
                <w:szCs w:val="24"/>
                <w:lang w:eastAsia="en-US"/>
              </w:rPr>
              <w:t>項次</w:t>
            </w:r>
            <w:proofErr w:type="spellEnd"/>
          </w:p>
        </w:tc>
        <w:tc>
          <w:tcPr>
            <w:tcW w:w="143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jc w:val="center"/>
              <w:rPr>
                <w:rFonts w:ascii="Times New Roman" w:eastAsia="標楷體" w:hAnsi="Times New Roman"/>
                <w:kern w:val="0"/>
                <w:szCs w:val="24"/>
                <w:lang w:eastAsia="en-US"/>
              </w:rPr>
            </w:pPr>
            <w:proofErr w:type="spellStart"/>
            <w:r w:rsidRPr="00AC1C4F">
              <w:rPr>
                <w:rFonts w:ascii="Times New Roman" w:eastAsia="標楷體" w:hAnsi="Times New Roman"/>
                <w:kern w:val="0"/>
                <w:szCs w:val="24"/>
                <w:lang w:eastAsia="en-US"/>
              </w:rPr>
              <w:t>項目</w:t>
            </w:r>
            <w:proofErr w:type="spellEnd"/>
          </w:p>
        </w:tc>
        <w:tc>
          <w:tcPr>
            <w:tcW w:w="84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jc w:val="center"/>
              <w:rPr>
                <w:szCs w:val="24"/>
              </w:rPr>
            </w:pPr>
            <w:proofErr w:type="spellStart"/>
            <w:r w:rsidRPr="00AC1C4F">
              <w:rPr>
                <w:rFonts w:ascii="Times New Roman" w:eastAsia="標楷體" w:hAnsi="Times New Roman"/>
                <w:kern w:val="0"/>
                <w:szCs w:val="24"/>
                <w:lang w:eastAsia="en-US"/>
              </w:rPr>
              <w:t>單價</w:t>
            </w:r>
            <w:proofErr w:type="spellEnd"/>
            <w:r w:rsidRPr="00AC1C4F">
              <w:rPr>
                <w:rFonts w:ascii="Times New Roman" w:eastAsia="標楷體" w:hAnsi="Times New Roman"/>
                <w:kern w:val="0"/>
                <w:szCs w:val="24"/>
              </w:rPr>
              <w:t>（</w:t>
            </w:r>
            <w:r w:rsidRPr="00AC1C4F">
              <w:rPr>
                <w:rFonts w:ascii="Times New Roman" w:eastAsia="標楷體" w:hAnsi="Times New Roman"/>
                <w:kern w:val="0"/>
                <w:szCs w:val="24"/>
                <w:lang w:eastAsia="en-US"/>
              </w:rPr>
              <w:t>元</w:t>
            </w:r>
            <w:r w:rsidRPr="00AC1C4F">
              <w:rPr>
                <w:rFonts w:ascii="Times New Roman" w:eastAsia="標楷體" w:hAnsi="Times New Roman"/>
                <w:kern w:val="0"/>
                <w:szCs w:val="24"/>
              </w:rPr>
              <w:t>）</w:t>
            </w:r>
          </w:p>
        </w:tc>
        <w:tc>
          <w:tcPr>
            <w:tcW w:w="70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jc w:val="center"/>
              <w:rPr>
                <w:rFonts w:ascii="Times New Roman" w:eastAsia="標楷體" w:hAnsi="Times New Roman"/>
                <w:kern w:val="0"/>
                <w:szCs w:val="24"/>
                <w:lang w:eastAsia="en-US"/>
              </w:rPr>
            </w:pPr>
            <w:proofErr w:type="spellStart"/>
            <w:r w:rsidRPr="00AC1C4F">
              <w:rPr>
                <w:rFonts w:ascii="Times New Roman" w:eastAsia="標楷體" w:hAnsi="Times New Roman"/>
                <w:kern w:val="0"/>
                <w:szCs w:val="24"/>
                <w:lang w:eastAsia="en-US"/>
              </w:rPr>
              <w:t>數量</w:t>
            </w:r>
            <w:proofErr w:type="spellEnd"/>
          </w:p>
        </w:tc>
        <w:tc>
          <w:tcPr>
            <w:tcW w:w="71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jc w:val="center"/>
              <w:rPr>
                <w:rFonts w:ascii="Times New Roman" w:eastAsia="標楷體" w:hAnsi="Times New Roman"/>
                <w:kern w:val="0"/>
                <w:szCs w:val="24"/>
                <w:lang w:eastAsia="en-US"/>
              </w:rPr>
            </w:pPr>
            <w:proofErr w:type="spellStart"/>
            <w:r w:rsidRPr="00AC1C4F">
              <w:rPr>
                <w:rFonts w:ascii="Times New Roman" w:eastAsia="標楷體" w:hAnsi="Times New Roman"/>
                <w:kern w:val="0"/>
                <w:szCs w:val="24"/>
                <w:lang w:eastAsia="en-US"/>
              </w:rPr>
              <w:t>單位</w:t>
            </w:r>
            <w:proofErr w:type="spellEnd"/>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jc w:val="center"/>
              <w:rPr>
                <w:szCs w:val="24"/>
              </w:rPr>
            </w:pPr>
            <w:r w:rsidRPr="00AC1C4F">
              <w:rPr>
                <w:rFonts w:ascii="Times New Roman" w:eastAsia="標楷體" w:hAnsi="Times New Roman"/>
                <w:kern w:val="0"/>
                <w:szCs w:val="24"/>
              </w:rPr>
              <w:t>總價（</w:t>
            </w:r>
            <w:r w:rsidRPr="00AC1C4F">
              <w:rPr>
                <w:rFonts w:ascii="Times New Roman" w:eastAsia="標楷體" w:hAnsi="Times New Roman"/>
                <w:kern w:val="0"/>
                <w:szCs w:val="24"/>
                <w:lang w:eastAsia="en-US"/>
              </w:rPr>
              <w:t>元</w:t>
            </w:r>
            <w:r w:rsidRPr="00AC1C4F">
              <w:rPr>
                <w:rFonts w:ascii="Times New Roman" w:eastAsia="標楷體" w:hAnsi="Times New Roman"/>
                <w:kern w:val="0"/>
                <w:szCs w:val="24"/>
              </w:rPr>
              <w:t>）</w:t>
            </w:r>
          </w:p>
        </w:tc>
        <w:tc>
          <w:tcPr>
            <w:tcW w:w="283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jc w:val="center"/>
              <w:rPr>
                <w:rFonts w:ascii="Times New Roman" w:eastAsia="標楷體" w:hAnsi="Times New Roman"/>
                <w:kern w:val="0"/>
                <w:szCs w:val="24"/>
                <w:lang w:eastAsia="en-US"/>
              </w:rPr>
            </w:pPr>
            <w:proofErr w:type="spellStart"/>
            <w:r w:rsidRPr="00AC1C4F">
              <w:rPr>
                <w:rFonts w:ascii="Times New Roman" w:eastAsia="標楷體" w:hAnsi="Times New Roman"/>
                <w:kern w:val="0"/>
                <w:szCs w:val="24"/>
                <w:lang w:eastAsia="en-US"/>
              </w:rPr>
              <w:t>備註</w:t>
            </w:r>
            <w:proofErr w:type="spellEnd"/>
          </w:p>
        </w:tc>
      </w:tr>
      <w:tr w:rsidR="00AC1C4F" w:rsidRPr="00AC1C4F" w:rsidTr="00993B94">
        <w:tblPrEx>
          <w:tblCellMar>
            <w:top w:w="0" w:type="dxa"/>
            <w:bottom w:w="0" w:type="dxa"/>
          </w:tblCellMar>
        </w:tblPrEx>
        <w:trPr>
          <w:trHeight w:val="439"/>
          <w:jc w:val="center"/>
        </w:trPr>
        <w:tc>
          <w:tcPr>
            <w:tcW w:w="616" w:type="dxa"/>
            <w:vMerge w:val="restar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center"/>
              <w:rPr>
                <w:rFonts w:ascii="Times New Roman" w:eastAsia="標楷體" w:hAnsi="Times New Roman"/>
                <w:kern w:val="0"/>
                <w:szCs w:val="24"/>
              </w:rPr>
            </w:pPr>
            <w:r w:rsidRPr="00AC1C4F">
              <w:rPr>
                <w:rFonts w:ascii="Times New Roman" w:eastAsia="標楷體" w:hAnsi="Times New Roman"/>
                <w:kern w:val="0"/>
                <w:szCs w:val="24"/>
              </w:rPr>
              <w:t>1.</w:t>
            </w:r>
          </w:p>
        </w:tc>
        <w:tc>
          <w:tcPr>
            <w:tcW w:w="1437" w:type="dxa"/>
            <w:vMerge w:val="restart"/>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center"/>
              <w:rPr>
                <w:rFonts w:ascii="Times New Roman" w:eastAsia="標楷體" w:hAnsi="Times New Roman"/>
                <w:kern w:val="0"/>
                <w:szCs w:val="24"/>
              </w:rPr>
            </w:pPr>
            <w:r w:rsidRPr="00AC1C4F">
              <w:rPr>
                <w:rFonts w:ascii="Times New Roman" w:eastAsia="標楷體" w:hAnsi="Times New Roman"/>
                <w:kern w:val="0"/>
                <w:szCs w:val="24"/>
              </w:rPr>
              <w:t>鐘點費</w:t>
            </w:r>
          </w:p>
        </w:tc>
        <w:tc>
          <w:tcPr>
            <w:tcW w:w="84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right"/>
              <w:rPr>
                <w:rFonts w:ascii="Times New Roman" w:eastAsia="標楷體" w:hAnsi="Times New Roman"/>
                <w:kern w:val="0"/>
                <w:szCs w:val="24"/>
              </w:rPr>
            </w:pPr>
            <w:r w:rsidRPr="00AC1C4F">
              <w:rPr>
                <w:rFonts w:ascii="Times New Roman" w:eastAsia="標楷體" w:hAnsi="Times New Roman"/>
                <w:kern w:val="0"/>
                <w:szCs w:val="24"/>
              </w:rPr>
              <w:t>1,000</w:t>
            </w:r>
          </w:p>
        </w:tc>
        <w:tc>
          <w:tcPr>
            <w:tcW w:w="70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center"/>
              <w:rPr>
                <w:rFonts w:ascii="Times New Roman" w:eastAsia="標楷體" w:hAnsi="Times New Roman"/>
                <w:kern w:val="0"/>
                <w:szCs w:val="24"/>
              </w:rPr>
            </w:pPr>
            <w:r w:rsidRPr="00AC1C4F">
              <w:rPr>
                <w:rFonts w:ascii="Times New Roman" w:eastAsia="標楷體" w:hAnsi="Times New Roman"/>
                <w:kern w:val="0"/>
                <w:szCs w:val="24"/>
              </w:rPr>
              <w:t>6</w:t>
            </w:r>
          </w:p>
        </w:tc>
        <w:tc>
          <w:tcPr>
            <w:tcW w:w="711" w:type="dxa"/>
            <w:tcBorders>
              <w:bottom w:val="single" w:sz="4" w:space="0" w:color="000000"/>
              <w:right w:val="single" w:sz="4" w:space="0" w:color="000000"/>
            </w:tcBorders>
            <w:shd w:val="clear" w:color="auto" w:fill="auto"/>
            <w:tcMar>
              <w:top w:w="0" w:type="dxa"/>
              <w:left w:w="28" w:type="dxa"/>
              <w:bottom w:w="0" w:type="dxa"/>
              <w:right w:w="28" w:type="dxa"/>
            </w:tcMar>
          </w:tcPr>
          <w:p w:rsidR="00AC1C4F" w:rsidRPr="00AC1C4F" w:rsidRDefault="00AC1C4F" w:rsidP="00AC1C4F">
            <w:pPr>
              <w:jc w:val="center"/>
              <w:rPr>
                <w:szCs w:val="24"/>
              </w:rPr>
            </w:pPr>
            <w:r w:rsidRPr="00AC1C4F">
              <w:rPr>
                <w:rFonts w:ascii="Times New Roman" w:eastAsia="標楷體" w:hAnsi="Times New Roman"/>
                <w:kern w:val="0"/>
                <w:szCs w:val="24"/>
              </w:rPr>
              <w:t>節</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right"/>
              <w:rPr>
                <w:rFonts w:ascii="Times New Roman" w:eastAsia="標楷體" w:hAnsi="Times New Roman"/>
                <w:kern w:val="0"/>
                <w:szCs w:val="24"/>
              </w:rPr>
            </w:pPr>
            <w:r w:rsidRPr="00AC1C4F">
              <w:rPr>
                <w:rFonts w:ascii="Times New Roman" w:eastAsia="標楷體" w:hAnsi="Times New Roman"/>
                <w:kern w:val="0"/>
                <w:szCs w:val="24"/>
              </w:rPr>
              <w:t>6,000</w:t>
            </w:r>
          </w:p>
        </w:tc>
        <w:tc>
          <w:tcPr>
            <w:tcW w:w="2835" w:type="dxa"/>
            <w:tcBorders>
              <w:top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napToGrid w:val="0"/>
              <w:spacing w:line="260" w:lineRule="exact"/>
              <w:rPr>
                <w:szCs w:val="24"/>
              </w:rPr>
            </w:pPr>
            <w:proofErr w:type="gramStart"/>
            <w:r w:rsidRPr="00AC1C4F">
              <w:rPr>
                <w:rFonts w:ascii="Times New Roman" w:eastAsia="標楷體" w:hAnsi="Times New Roman"/>
                <w:b/>
                <w:bCs/>
                <w:kern w:val="0"/>
                <w:szCs w:val="24"/>
              </w:rPr>
              <w:t>內聘助理</w:t>
            </w:r>
            <w:proofErr w:type="gramEnd"/>
            <w:r w:rsidRPr="00AC1C4F">
              <w:rPr>
                <w:rFonts w:ascii="Times New Roman" w:eastAsia="標楷體" w:hAnsi="Times New Roman"/>
                <w:b/>
                <w:bCs/>
                <w:kern w:val="0"/>
                <w:szCs w:val="24"/>
              </w:rPr>
              <w:t>講師</w:t>
            </w:r>
            <w:r w:rsidRPr="00AC1C4F">
              <w:rPr>
                <w:rFonts w:ascii="Times New Roman" w:eastAsia="標楷體" w:hAnsi="Times New Roman"/>
                <w:b/>
                <w:bCs/>
                <w:kern w:val="0"/>
                <w:szCs w:val="24"/>
              </w:rPr>
              <w:t>1,000</w:t>
            </w:r>
            <w:r w:rsidRPr="00AC1C4F">
              <w:rPr>
                <w:rFonts w:ascii="Times New Roman" w:eastAsia="標楷體" w:hAnsi="Times New Roman"/>
                <w:b/>
                <w:bCs/>
                <w:kern w:val="0"/>
                <w:szCs w:val="24"/>
              </w:rPr>
              <w:t>元</w:t>
            </w:r>
            <w:r w:rsidRPr="00AC1C4F">
              <w:rPr>
                <w:rFonts w:ascii="Times New Roman" w:eastAsia="標楷體" w:hAnsi="Times New Roman"/>
                <w:b/>
                <w:bCs/>
                <w:kern w:val="0"/>
                <w:szCs w:val="24"/>
              </w:rPr>
              <w:t>/</w:t>
            </w:r>
            <w:r w:rsidRPr="00AC1C4F">
              <w:rPr>
                <w:rFonts w:ascii="Times New Roman" w:eastAsia="標楷體" w:hAnsi="Times New Roman"/>
                <w:b/>
                <w:bCs/>
                <w:kern w:val="0"/>
                <w:szCs w:val="24"/>
              </w:rPr>
              <w:t>節</w:t>
            </w:r>
            <w:r w:rsidRPr="00AC1C4F">
              <w:rPr>
                <w:rFonts w:ascii="Times New Roman" w:eastAsia="標楷體" w:hAnsi="Times New Roman"/>
                <w:b/>
                <w:kern w:val="0"/>
                <w:szCs w:val="24"/>
              </w:rPr>
              <w:br/>
            </w:r>
            <w:r w:rsidRPr="00AC1C4F">
              <w:rPr>
                <w:rFonts w:ascii="Times New Roman" w:eastAsia="標楷體" w:hAnsi="Times New Roman"/>
                <w:kern w:val="0"/>
                <w:szCs w:val="24"/>
              </w:rPr>
              <w:t>每場次</w:t>
            </w:r>
            <w:r w:rsidRPr="00AC1C4F">
              <w:rPr>
                <w:rFonts w:ascii="Times New Roman" w:eastAsia="標楷體" w:hAnsi="Times New Roman"/>
                <w:kern w:val="0"/>
                <w:szCs w:val="24"/>
              </w:rPr>
              <w:t>3H×1</w:t>
            </w:r>
            <w:r w:rsidRPr="00AC1C4F">
              <w:rPr>
                <w:rFonts w:ascii="Times New Roman" w:eastAsia="標楷體" w:hAnsi="Times New Roman"/>
                <w:kern w:val="0"/>
                <w:szCs w:val="24"/>
              </w:rPr>
              <w:t>人</w:t>
            </w:r>
            <w:r w:rsidRPr="00AC1C4F">
              <w:rPr>
                <w:rFonts w:ascii="Times New Roman" w:eastAsia="標楷體" w:hAnsi="Times New Roman"/>
                <w:kern w:val="0"/>
                <w:szCs w:val="24"/>
              </w:rPr>
              <w:t>*2</w:t>
            </w:r>
            <w:r w:rsidRPr="00AC1C4F">
              <w:rPr>
                <w:rFonts w:ascii="Times New Roman" w:eastAsia="標楷體" w:hAnsi="Times New Roman"/>
                <w:kern w:val="0"/>
                <w:szCs w:val="24"/>
              </w:rPr>
              <w:t>場次。</w:t>
            </w:r>
          </w:p>
        </w:tc>
      </w:tr>
      <w:tr w:rsidR="00AC1C4F" w:rsidRPr="00AC1C4F" w:rsidTr="00993B94">
        <w:tblPrEx>
          <w:tblCellMar>
            <w:top w:w="0" w:type="dxa"/>
            <w:bottom w:w="0" w:type="dxa"/>
          </w:tblCellMar>
        </w:tblPrEx>
        <w:trPr>
          <w:trHeight w:val="391"/>
          <w:jc w:val="center"/>
        </w:trPr>
        <w:tc>
          <w:tcPr>
            <w:tcW w:w="616"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center"/>
              <w:rPr>
                <w:rFonts w:ascii="Times New Roman" w:eastAsia="標楷體" w:hAnsi="Times New Roman"/>
                <w:kern w:val="0"/>
                <w:szCs w:val="24"/>
              </w:rPr>
            </w:pPr>
          </w:p>
        </w:tc>
        <w:tc>
          <w:tcPr>
            <w:tcW w:w="1437" w:type="dxa"/>
            <w:vMerge/>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center"/>
              <w:rPr>
                <w:rFonts w:ascii="Times New Roman" w:eastAsia="標楷體" w:hAnsi="Times New Roman"/>
                <w:kern w:val="0"/>
                <w:szCs w:val="24"/>
              </w:rPr>
            </w:pPr>
          </w:p>
        </w:tc>
        <w:tc>
          <w:tcPr>
            <w:tcW w:w="84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right"/>
              <w:rPr>
                <w:rFonts w:ascii="Times New Roman" w:eastAsia="標楷體" w:hAnsi="Times New Roman"/>
                <w:kern w:val="0"/>
                <w:szCs w:val="24"/>
              </w:rPr>
            </w:pPr>
            <w:r w:rsidRPr="00AC1C4F">
              <w:rPr>
                <w:rFonts w:ascii="Times New Roman" w:eastAsia="標楷體" w:hAnsi="Times New Roman"/>
                <w:kern w:val="0"/>
                <w:szCs w:val="24"/>
              </w:rPr>
              <w:t>500</w:t>
            </w:r>
          </w:p>
        </w:tc>
        <w:tc>
          <w:tcPr>
            <w:tcW w:w="70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center"/>
              <w:rPr>
                <w:rFonts w:ascii="Times New Roman" w:eastAsia="標楷體" w:hAnsi="Times New Roman"/>
                <w:kern w:val="0"/>
                <w:szCs w:val="24"/>
              </w:rPr>
            </w:pPr>
            <w:r w:rsidRPr="00AC1C4F">
              <w:rPr>
                <w:rFonts w:ascii="Times New Roman" w:eastAsia="標楷體" w:hAnsi="Times New Roman"/>
                <w:kern w:val="0"/>
                <w:szCs w:val="24"/>
              </w:rPr>
              <w:t>4</w:t>
            </w:r>
          </w:p>
        </w:tc>
        <w:tc>
          <w:tcPr>
            <w:tcW w:w="711" w:type="dxa"/>
            <w:tcBorders>
              <w:bottom w:val="single" w:sz="4" w:space="0" w:color="000000"/>
              <w:right w:val="single" w:sz="4" w:space="0" w:color="000000"/>
            </w:tcBorders>
            <w:shd w:val="clear" w:color="auto" w:fill="auto"/>
            <w:tcMar>
              <w:top w:w="0" w:type="dxa"/>
              <w:left w:w="28" w:type="dxa"/>
              <w:bottom w:w="0" w:type="dxa"/>
              <w:right w:w="28" w:type="dxa"/>
            </w:tcMar>
          </w:tcPr>
          <w:p w:rsidR="00AC1C4F" w:rsidRPr="00AC1C4F" w:rsidRDefault="00AC1C4F" w:rsidP="00AC1C4F">
            <w:pPr>
              <w:jc w:val="center"/>
              <w:rPr>
                <w:szCs w:val="24"/>
              </w:rPr>
            </w:pPr>
            <w:r w:rsidRPr="00AC1C4F">
              <w:rPr>
                <w:rFonts w:ascii="Times New Roman" w:eastAsia="標楷體" w:hAnsi="Times New Roman"/>
                <w:kern w:val="0"/>
                <w:szCs w:val="24"/>
              </w:rPr>
              <w:t>節</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right"/>
              <w:rPr>
                <w:rFonts w:ascii="Times New Roman" w:eastAsia="標楷體" w:hAnsi="Times New Roman"/>
                <w:kern w:val="0"/>
                <w:szCs w:val="24"/>
              </w:rPr>
            </w:pPr>
            <w:r w:rsidRPr="00AC1C4F">
              <w:rPr>
                <w:rFonts w:ascii="Times New Roman" w:eastAsia="標楷體" w:hAnsi="Times New Roman"/>
                <w:kern w:val="0"/>
                <w:szCs w:val="24"/>
              </w:rPr>
              <w:t>2,000</w:t>
            </w:r>
          </w:p>
        </w:tc>
        <w:tc>
          <w:tcPr>
            <w:tcW w:w="2835" w:type="dxa"/>
            <w:tcBorders>
              <w:top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napToGrid w:val="0"/>
              <w:spacing w:line="260" w:lineRule="exact"/>
              <w:rPr>
                <w:szCs w:val="24"/>
              </w:rPr>
            </w:pPr>
            <w:proofErr w:type="gramStart"/>
            <w:r w:rsidRPr="00AC1C4F">
              <w:rPr>
                <w:rFonts w:ascii="Times New Roman" w:eastAsia="標楷體" w:hAnsi="Times New Roman"/>
                <w:b/>
                <w:bCs/>
                <w:kern w:val="0"/>
                <w:szCs w:val="24"/>
              </w:rPr>
              <w:t>內聘助理</w:t>
            </w:r>
            <w:proofErr w:type="gramEnd"/>
            <w:r w:rsidRPr="00AC1C4F">
              <w:rPr>
                <w:rFonts w:ascii="Times New Roman" w:eastAsia="標楷體" w:hAnsi="Times New Roman"/>
                <w:b/>
                <w:bCs/>
                <w:kern w:val="0"/>
                <w:szCs w:val="24"/>
              </w:rPr>
              <w:t>講師</w:t>
            </w:r>
            <w:r w:rsidRPr="00AC1C4F">
              <w:rPr>
                <w:rFonts w:ascii="Times New Roman" w:eastAsia="標楷體" w:hAnsi="Times New Roman"/>
                <w:b/>
                <w:bCs/>
                <w:kern w:val="0"/>
                <w:szCs w:val="24"/>
              </w:rPr>
              <w:t>500</w:t>
            </w:r>
            <w:r w:rsidRPr="00AC1C4F">
              <w:rPr>
                <w:rFonts w:ascii="Times New Roman" w:eastAsia="標楷體" w:hAnsi="Times New Roman"/>
                <w:b/>
                <w:bCs/>
                <w:kern w:val="0"/>
                <w:szCs w:val="24"/>
              </w:rPr>
              <w:t>元</w:t>
            </w:r>
            <w:r w:rsidRPr="00AC1C4F">
              <w:rPr>
                <w:rFonts w:ascii="Times New Roman" w:eastAsia="標楷體" w:hAnsi="Times New Roman"/>
                <w:b/>
                <w:bCs/>
                <w:kern w:val="0"/>
                <w:szCs w:val="24"/>
              </w:rPr>
              <w:t>/</w:t>
            </w:r>
            <w:r w:rsidRPr="00AC1C4F">
              <w:rPr>
                <w:rFonts w:ascii="Times New Roman" w:eastAsia="標楷體" w:hAnsi="Times New Roman"/>
                <w:b/>
                <w:bCs/>
                <w:kern w:val="0"/>
                <w:szCs w:val="24"/>
              </w:rPr>
              <w:t>節</w:t>
            </w:r>
            <w:r w:rsidRPr="00AC1C4F">
              <w:rPr>
                <w:rFonts w:ascii="Times New Roman" w:eastAsia="標楷體" w:hAnsi="Times New Roman"/>
                <w:kern w:val="0"/>
                <w:szCs w:val="24"/>
              </w:rPr>
              <w:br/>
              <w:t>2H×1</w:t>
            </w:r>
            <w:r w:rsidRPr="00AC1C4F">
              <w:rPr>
                <w:rFonts w:ascii="Times New Roman" w:eastAsia="標楷體" w:hAnsi="Times New Roman"/>
                <w:kern w:val="0"/>
                <w:szCs w:val="24"/>
              </w:rPr>
              <w:t>人</w:t>
            </w:r>
            <w:r w:rsidRPr="00AC1C4F">
              <w:rPr>
                <w:rFonts w:ascii="Times New Roman" w:eastAsia="標楷體" w:hAnsi="Times New Roman"/>
                <w:kern w:val="0"/>
                <w:szCs w:val="24"/>
              </w:rPr>
              <w:t>*2</w:t>
            </w:r>
            <w:r w:rsidRPr="00AC1C4F">
              <w:rPr>
                <w:rFonts w:ascii="Times New Roman" w:eastAsia="標楷體" w:hAnsi="Times New Roman"/>
                <w:kern w:val="0"/>
                <w:szCs w:val="24"/>
              </w:rPr>
              <w:t>場次。</w:t>
            </w:r>
          </w:p>
        </w:tc>
      </w:tr>
      <w:tr w:rsidR="00AC1C4F" w:rsidRPr="00AC1C4F" w:rsidTr="00993B94">
        <w:tblPrEx>
          <w:tblCellMar>
            <w:top w:w="0" w:type="dxa"/>
            <w:bottom w:w="0" w:type="dxa"/>
          </w:tblCellMar>
        </w:tblPrEx>
        <w:trPr>
          <w:trHeight w:val="262"/>
          <w:jc w:val="center"/>
        </w:trPr>
        <w:tc>
          <w:tcPr>
            <w:tcW w:w="61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center"/>
              <w:rPr>
                <w:rFonts w:ascii="Times New Roman" w:eastAsia="標楷體" w:hAnsi="Times New Roman"/>
                <w:kern w:val="0"/>
                <w:szCs w:val="24"/>
              </w:rPr>
            </w:pPr>
            <w:r w:rsidRPr="00AC1C4F">
              <w:rPr>
                <w:rFonts w:ascii="Times New Roman" w:eastAsia="標楷體" w:hAnsi="Times New Roman"/>
                <w:kern w:val="0"/>
                <w:szCs w:val="24"/>
              </w:rPr>
              <w:t>2</w:t>
            </w:r>
          </w:p>
        </w:tc>
        <w:tc>
          <w:tcPr>
            <w:tcW w:w="143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center"/>
              <w:rPr>
                <w:rFonts w:ascii="Times New Roman" w:eastAsia="標楷體" w:hAnsi="Times New Roman"/>
                <w:kern w:val="0"/>
                <w:szCs w:val="24"/>
              </w:rPr>
            </w:pPr>
            <w:r w:rsidRPr="00AC1C4F">
              <w:rPr>
                <w:rFonts w:ascii="Times New Roman" w:eastAsia="標楷體" w:hAnsi="Times New Roman"/>
                <w:kern w:val="0"/>
                <w:szCs w:val="24"/>
              </w:rPr>
              <w:t>膳費</w:t>
            </w:r>
          </w:p>
        </w:tc>
        <w:tc>
          <w:tcPr>
            <w:tcW w:w="84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right"/>
              <w:rPr>
                <w:rFonts w:ascii="Times New Roman" w:eastAsia="標楷體" w:hAnsi="Times New Roman"/>
                <w:kern w:val="0"/>
                <w:szCs w:val="24"/>
              </w:rPr>
            </w:pPr>
            <w:r w:rsidRPr="00AC1C4F">
              <w:rPr>
                <w:rFonts w:ascii="Times New Roman" w:eastAsia="標楷體" w:hAnsi="Times New Roman"/>
                <w:kern w:val="0"/>
                <w:szCs w:val="24"/>
              </w:rPr>
              <w:t>100</w:t>
            </w:r>
          </w:p>
        </w:tc>
        <w:tc>
          <w:tcPr>
            <w:tcW w:w="70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center"/>
              <w:rPr>
                <w:rFonts w:ascii="Times New Roman" w:eastAsia="標楷體" w:hAnsi="Times New Roman"/>
                <w:kern w:val="0"/>
                <w:szCs w:val="24"/>
              </w:rPr>
            </w:pPr>
            <w:r w:rsidRPr="00AC1C4F">
              <w:rPr>
                <w:rFonts w:ascii="Times New Roman" w:eastAsia="標楷體" w:hAnsi="Times New Roman"/>
                <w:kern w:val="0"/>
                <w:szCs w:val="24"/>
              </w:rPr>
              <w:t>5</w:t>
            </w:r>
          </w:p>
        </w:tc>
        <w:tc>
          <w:tcPr>
            <w:tcW w:w="71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center"/>
              <w:rPr>
                <w:rFonts w:ascii="Times New Roman" w:eastAsia="標楷體" w:hAnsi="Times New Roman"/>
                <w:kern w:val="0"/>
                <w:szCs w:val="24"/>
              </w:rPr>
            </w:pPr>
            <w:r w:rsidRPr="00AC1C4F">
              <w:rPr>
                <w:rFonts w:ascii="Times New Roman" w:eastAsia="標楷體" w:hAnsi="Times New Roman"/>
                <w:kern w:val="0"/>
                <w:szCs w:val="24"/>
              </w:rPr>
              <w:t>人份</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right"/>
              <w:rPr>
                <w:rFonts w:ascii="Times New Roman" w:eastAsia="標楷體" w:hAnsi="Times New Roman"/>
                <w:kern w:val="0"/>
                <w:szCs w:val="24"/>
              </w:rPr>
            </w:pPr>
            <w:r w:rsidRPr="00AC1C4F">
              <w:rPr>
                <w:rFonts w:ascii="Times New Roman" w:eastAsia="標楷體" w:hAnsi="Times New Roman"/>
                <w:kern w:val="0"/>
                <w:szCs w:val="24"/>
              </w:rPr>
              <w:t>500</w:t>
            </w:r>
          </w:p>
        </w:tc>
        <w:tc>
          <w:tcPr>
            <w:tcW w:w="2835" w:type="dxa"/>
            <w:tcBorders>
              <w:top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napToGrid w:val="0"/>
              <w:spacing w:line="260" w:lineRule="exact"/>
              <w:rPr>
                <w:szCs w:val="24"/>
              </w:rPr>
            </w:pPr>
          </w:p>
        </w:tc>
      </w:tr>
      <w:tr w:rsidR="00AC1C4F" w:rsidRPr="00AC1C4F" w:rsidTr="00993B94">
        <w:tblPrEx>
          <w:tblCellMar>
            <w:top w:w="0" w:type="dxa"/>
            <w:bottom w:w="0" w:type="dxa"/>
          </w:tblCellMar>
        </w:tblPrEx>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jc w:val="center"/>
              <w:rPr>
                <w:rFonts w:ascii="Times New Roman" w:eastAsia="標楷體" w:hAnsi="Times New Roman"/>
                <w:b/>
                <w:bCs/>
                <w:kern w:val="0"/>
                <w:szCs w:val="24"/>
              </w:rPr>
            </w:pPr>
            <w:r w:rsidRPr="00AC1C4F">
              <w:rPr>
                <w:rFonts w:ascii="Times New Roman" w:eastAsia="標楷體" w:hAnsi="Times New Roman"/>
                <w:b/>
                <w:bCs/>
                <w:kern w:val="0"/>
                <w:szCs w:val="24"/>
              </w:rPr>
              <w:t>教育部精進要點補助經費合計</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jc w:val="right"/>
              <w:rPr>
                <w:rFonts w:ascii="Times New Roman" w:eastAsia="標楷體" w:hAnsi="Times New Roman"/>
                <w:b/>
                <w:bCs/>
                <w:kern w:val="0"/>
                <w:szCs w:val="24"/>
              </w:rPr>
            </w:pPr>
            <w:r w:rsidRPr="00AC1C4F">
              <w:rPr>
                <w:rFonts w:ascii="Times New Roman" w:eastAsia="標楷體" w:hAnsi="Times New Roman"/>
                <w:b/>
                <w:bCs/>
                <w:kern w:val="0"/>
                <w:szCs w:val="24"/>
              </w:rPr>
              <w:t>8,500</w:t>
            </w:r>
          </w:p>
        </w:tc>
        <w:tc>
          <w:tcPr>
            <w:tcW w:w="283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center"/>
              <w:rPr>
                <w:rFonts w:ascii="Times New Roman" w:eastAsia="標楷體" w:hAnsi="Times New Roman"/>
                <w:kern w:val="0"/>
                <w:szCs w:val="24"/>
              </w:rPr>
            </w:pPr>
          </w:p>
        </w:tc>
      </w:tr>
      <w:tr w:rsidR="00AC1C4F" w:rsidRPr="00AC1C4F" w:rsidTr="00993B94">
        <w:tblPrEx>
          <w:tblCellMar>
            <w:top w:w="0" w:type="dxa"/>
            <w:bottom w:w="0" w:type="dxa"/>
          </w:tblCellMar>
        </w:tblPrEx>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jc w:val="center"/>
              <w:rPr>
                <w:rFonts w:ascii="Times New Roman" w:eastAsia="標楷體" w:hAnsi="Times New Roman"/>
                <w:b/>
                <w:bCs/>
                <w:kern w:val="0"/>
                <w:szCs w:val="24"/>
              </w:rPr>
            </w:pPr>
            <w:r w:rsidRPr="00AC1C4F">
              <w:rPr>
                <w:rFonts w:ascii="Times New Roman" w:eastAsia="標楷體" w:hAnsi="Times New Roman"/>
                <w:b/>
                <w:bCs/>
                <w:kern w:val="0"/>
                <w:szCs w:val="24"/>
              </w:rPr>
              <w:t>市府預算補助經費合計</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jc w:val="right"/>
              <w:rPr>
                <w:rFonts w:ascii="Times New Roman" w:eastAsia="標楷體" w:hAnsi="Times New Roman"/>
                <w:b/>
                <w:bCs/>
                <w:kern w:val="0"/>
                <w:szCs w:val="24"/>
              </w:rPr>
            </w:pPr>
            <w:r w:rsidRPr="00AC1C4F">
              <w:rPr>
                <w:rFonts w:ascii="Times New Roman" w:eastAsia="標楷體" w:hAnsi="Times New Roman"/>
                <w:b/>
                <w:bCs/>
                <w:kern w:val="0"/>
                <w:szCs w:val="24"/>
              </w:rPr>
              <w:t>0</w:t>
            </w:r>
          </w:p>
        </w:tc>
        <w:tc>
          <w:tcPr>
            <w:tcW w:w="283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center"/>
              <w:rPr>
                <w:rFonts w:ascii="Times New Roman" w:eastAsia="標楷體" w:hAnsi="Times New Roman"/>
                <w:kern w:val="0"/>
                <w:szCs w:val="24"/>
              </w:rPr>
            </w:pPr>
          </w:p>
        </w:tc>
      </w:tr>
      <w:tr w:rsidR="00AC1C4F" w:rsidRPr="00AC1C4F" w:rsidTr="00993B94">
        <w:tblPrEx>
          <w:tblCellMar>
            <w:top w:w="0" w:type="dxa"/>
            <w:bottom w:w="0" w:type="dxa"/>
          </w:tblCellMar>
        </w:tblPrEx>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jc w:val="center"/>
              <w:rPr>
                <w:rFonts w:ascii="Times New Roman" w:eastAsia="標楷體" w:hAnsi="Times New Roman"/>
                <w:b/>
                <w:bCs/>
                <w:kern w:val="0"/>
                <w:szCs w:val="24"/>
              </w:rPr>
            </w:pPr>
            <w:r w:rsidRPr="00AC1C4F">
              <w:rPr>
                <w:rFonts w:ascii="Times New Roman" w:eastAsia="標楷體" w:hAnsi="Times New Roman"/>
                <w:b/>
                <w:bCs/>
                <w:kern w:val="0"/>
                <w:szCs w:val="24"/>
              </w:rPr>
              <w:t>合計</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jc w:val="right"/>
              <w:rPr>
                <w:rFonts w:ascii="Times New Roman" w:eastAsia="標楷體" w:hAnsi="Times New Roman"/>
                <w:b/>
                <w:bCs/>
                <w:kern w:val="0"/>
                <w:szCs w:val="24"/>
              </w:rPr>
            </w:pPr>
            <w:r w:rsidRPr="00AC1C4F">
              <w:rPr>
                <w:rFonts w:ascii="Times New Roman" w:eastAsia="標楷體" w:hAnsi="Times New Roman"/>
                <w:b/>
                <w:bCs/>
                <w:kern w:val="0"/>
                <w:szCs w:val="24"/>
              </w:rPr>
              <w:t>8,500</w:t>
            </w:r>
          </w:p>
        </w:tc>
        <w:tc>
          <w:tcPr>
            <w:tcW w:w="283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center"/>
              <w:rPr>
                <w:rFonts w:ascii="Times New Roman" w:eastAsia="標楷體" w:hAnsi="Times New Roman"/>
                <w:kern w:val="0"/>
                <w:szCs w:val="24"/>
              </w:rPr>
            </w:pPr>
          </w:p>
        </w:tc>
      </w:tr>
    </w:tbl>
    <w:p w:rsidR="00AC1C4F" w:rsidRPr="00AC1C4F" w:rsidRDefault="00AC1C4F" w:rsidP="00AC1C4F">
      <w:pPr>
        <w:snapToGrid w:val="0"/>
        <w:spacing w:line="420" w:lineRule="exact"/>
        <w:rPr>
          <w:rFonts w:ascii="Times New Roman" w:eastAsia="標楷體" w:hAnsi="Times New Roman"/>
        </w:rPr>
      </w:pP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九、成效評估之實施</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 xml:space="preserve">        </w:t>
      </w:r>
      <w:r w:rsidRPr="00AC1C4F">
        <w:rPr>
          <w:rFonts w:ascii="Times New Roman" w:eastAsia="標楷體" w:hAnsi="Times New Roman"/>
        </w:rPr>
        <w:t>請參與教師於綜合座談後填寫滿意度問卷</w:t>
      </w:r>
      <w:proofErr w:type="gramStart"/>
      <w:r w:rsidRPr="00AC1C4F">
        <w:rPr>
          <w:rFonts w:ascii="Times New Roman" w:eastAsia="標楷體" w:hAnsi="Times New Roman"/>
        </w:rPr>
        <w:t>（採</w:t>
      </w:r>
      <w:proofErr w:type="gramEnd"/>
      <w:r w:rsidRPr="00AC1C4F">
        <w:rPr>
          <w:rFonts w:ascii="Times New Roman" w:eastAsia="標楷體" w:hAnsi="Times New Roman"/>
        </w:rPr>
        <w:t xml:space="preserve">4 </w:t>
      </w:r>
      <w:r w:rsidRPr="00AC1C4F">
        <w:rPr>
          <w:rFonts w:ascii="Times New Roman" w:eastAsia="標楷體" w:hAnsi="Times New Roman"/>
        </w:rPr>
        <w:t>點量表並以</w:t>
      </w:r>
      <w:r w:rsidRPr="00AC1C4F">
        <w:rPr>
          <w:rFonts w:ascii="Times New Roman" w:eastAsia="標楷體" w:hAnsi="Times New Roman"/>
        </w:rPr>
        <w:t xml:space="preserve"> google </w:t>
      </w:r>
      <w:r w:rsidRPr="00AC1C4F">
        <w:rPr>
          <w:rFonts w:ascii="Times New Roman" w:eastAsia="標楷體" w:hAnsi="Times New Roman"/>
        </w:rPr>
        <w:t>線上問卷實施。）</w:t>
      </w:r>
    </w:p>
    <w:p w:rsidR="00AC1C4F" w:rsidRPr="00AC1C4F" w:rsidRDefault="00AC1C4F" w:rsidP="00AC1C4F">
      <w:pPr>
        <w:snapToGrid w:val="0"/>
        <w:spacing w:line="420" w:lineRule="exact"/>
      </w:pPr>
      <w:r w:rsidRPr="00AC1C4F">
        <w:rPr>
          <w:rFonts w:ascii="Times New Roman" w:eastAsia="標楷體" w:hAnsi="Times New Roman"/>
        </w:rPr>
        <w:t>十、預期成效</w:t>
      </w:r>
    </w:p>
    <w:p w:rsid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 xml:space="preserve">          (</w:t>
      </w:r>
      <w:proofErr w:type="gramStart"/>
      <w:r w:rsidRPr="00AC1C4F">
        <w:rPr>
          <w:rFonts w:ascii="Times New Roman" w:eastAsia="標楷體" w:hAnsi="Times New Roman"/>
        </w:rPr>
        <w:t>一</w:t>
      </w:r>
      <w:proofErr w:type="gramEnd"/>
      <w:r w:rsidRPr="00AC1C4F">
        <w:rPr>
          <w:rFonts w:ascii="Times New Roman" w:eastAsia="標楷體" w:hAnsi="Times New Roman"/>
        </w:rPr>
        <w:t>)</w:t>
      </w:r>
      <w:r w:rsidRPr="00AC1C4F">
        <w:rPr>
          <w:rFonts w:ascii="Times New Roman" w:eastAsia="標楷體" w:hAnsi="Times New Roman"/>
        </w:rPr>
        <w:t>到訪學校教師能了解十二年國教</w:t>
      </w:r>
      <w:proofErr w:type="gramStart"/>
      <w:r w:rsidRPr="00AC1C4F">
        <w:rPr>
          <w:rFonts w:ascii="Times New Roman" w:eastAsia="標楷體" w:hAnsi="Times New Roman"/>
        </w:rPr>
        <w:t>數學領綱變革</w:t>
      </w:r>
      <w:proofErr w:type="gramEnd"/>
      <w:r w:rsidRPr="00AC1C4F">
        <w:rPr>
          <w:rFonts w:ascii="Times New Roman" w:eastAsia="標楷體" w:hAnsi="Times New Roman"/>
        </w:rPr>
        <w:t>與其對教學現場之意義與價值。</w:t>
      </w:r>
    </w:p>
    <w:p w:rsidR="00B61B34" w:rsidRPr="00FF5BBF" w:rsidRDefault="00AC1C4F" w:rsidP="00AC1C4F">
      <w:pPr>
        <w:snapToGrid w:val="0"/>
        <w:spacing w:line="420" w:lineRule="exact"/>
        <w:ind w:firstLineChars="200" w:firstLine="480"/>
        <w:rPr>
          <w:rFonts w:ascii="標楷體" w:eastAsia="標楷體" w:hAnsi="標楷體"/>
          <w:b/>
          <w:bCs/>
          <w:sz w:val="32"/>
          <w:szCs w:val="32"/>
          <w:shd w:val="clear" w:color="auto" w:fill="FFFFFF"/>
        </w:rPr>
      </w:pPr>
      <w:r w:rsidRPr="00AC1C4F">
        <w:rPr>
          <w:rFonts w:ascii="Times New Roman" w:eastAsia="標楷體" w:hAnsi="Times New Roman"/>
        </w:rPr>
        <w:t xml:space="preserve">  (</w:t>
      </w:r>
      <w:r w:rsidRPr="00AC1C4F">
        <w:rPr>
          <w:rFonts w:ascii="Times New Roman" w:eastAsia="標楷體" w:hAnsi="Times New Roman"/>
        </w:rPr>
        <w:t>二</w:t>
      </w:r>
      <w:r w:rsidRPr="00AC1C4F">
        <w:rPr>
          <w:rFonts w:ascii="Times New Roman" w:eastAsia="標楷體" w:hAnsi="Times New Roman"/>
        </w:rPr>
        <w:t>)</w:t>
      </w:r>
      <w:r w:rsidRPr="00AC1C4F">
        <w:rPr>
          <w:rFonts w:ascii="Times New Roman" w:eastAsia="標楷體" w:hAnsi="Times New Roman"/>
        </w:rPr>
        <w:t>到訪學校教師能理解素養導向的教學策略與轉化。</w:t>
      </w:r>
    </w:p>
    <w:p w:rsidR="00B61B34" w:rsidRPr="00FF5BBF" w:rsidRDefault="00B61B34" w:rsidP="00B61B34">
      <w:pPr>
        <w:adjustRightInd w:val="0"/>
        <w:snapToGrid w:val="0"/>
        <w:jc w:val="center"/>
        <w:rPr>
          <w:rFonts w:ascii="標楷體" w:eastAsia="標楷體" w:hAnsi="標楷體"/>
          <w:b/>
          <w:bCs/>
          <w:sz w:val="32"/>
          <w:szCs w:val="32"/>
          <w:shd w:val="clear" w:color="auto" w:fill="FFFFFF"/>
        </w:rPr>
      </w:pPr>
    </w:p>
    <w:p w:rsidR="00B61B34" w:rsidRPr="00FF5BBF" w:rsidRDefault="00B61B34" w:rsidP="00B61B34">
      <w:pPr>
        <w:widowControl/>
        <w:rPr>
          <w:rFonts w:ascii="標楷體" w:eastAsia="標楷體" w:hAnsi="標楷體"/>
          <w:b/>
          <w:bCs/>
          <w:sz w:val="32"/>
          <w:szCs w:val="32"/>
          <w:shd w:val="clear" w:color="auto" w:fill="FFFFFF"/>
        </w:rPr>
      </w:pPr>
      <w:r w:rsidRPr="00FF5BBF">
        <w:rPr>
          <w:rFonts w:ascii="標楷體" w:eastAsia="標楷體" w:hAnsi="標楷體"/>
          <w:b/>
          <w:bCs/>
          <w:sz w:val="32"/>
          <w:szCs w:val="32"/>
          <w:shd w:val="clear" w:color="auto" w:fill="FFFFFF"/>
        </w:rPr>
        <w:br w:type="page"/>
      </w:r>
    </w:p>
    <w:p w:rsidR="00B61B34" w:rsidRPr="00FF5BBF" w:rsidRDefault="00B61B34" w:rsidP="00B61B34">
      <w:pPr>
        <w:snapToGrid w:val="0"/>
        <w:spacing w:beforeLines="50" w:before="180" w:afterLines="50" w:after="180" w:line="400" w:lineRule="exact"/>
        <w:outlineLvl w:val="0"/>
        <w:rPr>
          <w:rFonts w:eastAsia="標楷體"/>
          <w:b/>
          <w:bCs/>
          <w:sz w:val="28"/>
          <w:szCs w:val="28"/>
        </w:rPr>
      </w:pPr>
      <w:r w:rsidRPr="00FF5BBF">
        <w:rPr>
          <w:rFonts w:eastAsia="標楷體"/>
          <w:bCs/>
        </w:rPr>
        <w:lastRenderedPageBreak/>
        <w:t>【子計畫</w:t>
      </w:r>
      <w:r w:rsidRPr="00FF5BBF">
        <w:rPr>
          <w:rFonts w:eastAsia="標楷體" w:hint="eastAsia"/>
          <w:bCs/>
        </w:rPr>
        <w:t>二</w:t>
      </w:r>
      <w:r w:rsidRPr="00FF5BBF">
        <w:rPr>
          <w:rFonts w:eastAsia="標楷體"/>
          <w:bCs/>
        </w:rPr>
        <w:t>】</w:t>
      </w:r>
    </w:p>
    <w:p w:rsidR="00B61B34" w:rsidRPr="00FF5BBF" w:rsidRDefault="00B61B34" w:rsidP="00B61B34">
      <w:pPr>
        <w:adjustRightInd w:val="0"/>
        <w:spacing w:line="0" w:lineRule="atLeast"/>
        <w:ind w:rightChars="-59" w:right="-142"/>
        <w:jc w:val="center"/>
        <w:rPr>
          <w:rFonts w:eastAsia="標楷體"/>
          <w:b/>
          <w:sz w:val="28"/>
          <w:szCs w:val="28"/>
        </w:rPr>
      </w:pPr>
      <w:r w:rsidRPr="00FF5BBF">
        <w:rPr>
          <w:rFonts w:eastAsia="標楷體"/>
          <w:b/>
          <w:sz w:val="28"/>
          <w:szCs w:val="28"/>
        </w:rPr>
        <w:t>花蓮縣</w:t>
      </w:r>
      <w:r w:rsidRPr="00FF5BBF">
        <w:rPr>
          <w:rFonts w:eastAsia="標楷體"/>
          <w:b/>
          <w:sz w:val="28"/>
          <w:szCs w:val="28"/>
        </w:rPr>
        <w:t>114</w:t>
      </w:r>
      <w:proofErr w:type="gramStart"/>
      <w:r w:rsidRPr="00FF5BBF">
        <w:rPr>
          <w:rFonts w:eastAsia="標楷體" w:hint="eastAsia"/>
          <w:b/>
          <w:sz w:val="28"/>
          <w:szCs w:val="28"/>
        </w:rPr>
        <w:t>學年</w:t>
      </w:r>
      <w:r w:rsidRPr="00FF5BBF">
        <w:rPr>
          <w:rFonts w:eastAsia="標楷體"/>
          <w:b/>
          <w:sz w:val="28"/>
          <w:szCs w:val="28"/>
        </w:rPr>
        <w:t>度精進</w:t>
      </w:r>
      <w:proofErr w:type="gramEnd"/>
      <w:r w:rsidRPr="00FF5BBF">
        <w:rPr>
          <w:rFonts w:eastAsia="標楷體"/>
          <w:b/>
          <w:sz w:val="28"/>
          <w:szCs w:val="28"/>
        </w:rPr>
        <w:t>國民中小學</w:t>
      </w:r>
      <w:r w:rsidRPr="00FF5BBF">
        <w:rPr>
          <w:rFonts w:eastAsia="標楷體" w:hint="eastAsia"/>
          <w:b/>
          <w:sz w:val="28"/>
          <w:szCs w:val="28"/>
        </w:rPr>
        <w:t>教師教學專業與課程</w:t>
      </w:r>
      <w:r w:rsidRPr="00FF5BBF">
        <w:rPr>
          <w:rFonts w:eastAsia="標楷體"/>
          <w:b/>
          <w:sz w:val="28"/>
          <w:szCs w:val="28"/>
        </w:rPr>
        <w:t>品質</w:t>
      </w:r>
      <w:r w:rsidRPr="00FF5BBF">
        <w:rPr>
          <w:rFonts w:eastAsia="標楷體" w:hint="eastAsia"/>
          <w:b/>
          <w:sz w:val="28"/>
          <w:szCs w:val="28"/>
        </w:rPr>
        <w:t>整體推動</w:t>
      </w:r>
      <w:r w:rsidRPr="00FF5BBF">
        <w:rPr>
          <w:rFonts w:eastAsia="標楷體"/>
          <w:b/>
          <w:sz w:val="28"/>
          <w:szCs w:val="28"/>
        </w:rPr>
        <w:t>計畫</w:t>
      </w:r>
    </w:p>
    <w:p w:rsidR="00B61B34" w:rsidRPr="00FF5BBF" w:rsidRDefault="00B61B34" w:rsidP="00B61B34">
      <w:pPr>
        <w:spacing w:line="0" w:lineRule="atLeast"/>
        <w:jc w:val="center"/>
        <w:rPr>
          <w:rFonts w:eastAsia="標楷體"/>
          <w:b/>
          <w:sz w:val="28"/>
          <w:szCs w:val="28"/>
        </w:rPr>
      </w:pPr>
      <w:r w:rsidRPr="00FF5BBF">
        <w:rPr>
          <w:rFonts w:eastAsia="標楷體" w:hint="eastAsia"/>
          <w:b/>
          <w:sz w:val="28"/>
          <w:szCs w:val="28"/>
        </w:rPr>
        <w:t>國教地方團數學</w:t>
      </w:r>
      <w:r w:rsidRPr="00FF5BBF">
        <w:rPr>
          <w:rFonts w:eastAsia="標楷體"/>
          <w:b/>
          <w:sz w:val="28"/>
          <w:szCs w:val="28"/>
        </w:rPr>
        <w:t>領域分團</w:t>
      </w:r>
    </w:p>
    <w:p w:rsidR="00AC1C4F" w:rsidRDefault="00AC1C4F" w:rsidP="00AC1C4F">
      <w:pPr>
        <w:autoSpaceDE w:val="0"/>
        <w:snapToGrid w:val="0"/>
        <w:spacing w:line="420" w:lineRule="exact"/>
        <w:jc w:val="center"/>
        <w:rPr>
          <w:rFonts w:ascii="標楷體" w:eastAsia="標楷體" w:hAnsi="標楷體"/>
          <w:b/>
          <w:sz w:val="28"/>
        </w:rPr>
      </w:pPr>
      <w:r>
        <w:rPr>
          <w:rFonts w:ascii="標楷體" w:eastAsia="標楷體" w:hAnsi="標楷體"/>
          <w:b/>
          <w:sz w:val="28"/>
        </w:rPr>
        <w:t>數學團</w:t>
      </w:r>
      <w:proofErr w:type="gramStart"/>
      <w:r>
        <w:rPr>
          <w:rFonts w:ascii="標楷體" w:eastAsia="標楷體" w:hAnsi="標楷體"/>
          <w:b/>
          <w:sz w:val="28"/>
        </w:rPr>
        <w:t>務</w:t>
      </w:r>
      <w:proofErr w:type="gramEnd"/>
      <w:r>
        <w:rPr>
          <w:rFonts w:ascii="標楷體" w:eastAsia="標楷體" w:hAnsi="標楷體"/>
          <w:b/>
          <w:sz w:val="28"/>
        </w:rPr>
        <w:t>會議及團員公開觀課</w:t>
      </w:r>
    </w:p>
    <w:p w:rsidR="00AC1C4F" w:rsidRPr="00AC1C4F" w:rsidRDefault="00AC1C4F" w:rsidP="00AC1C4F">
      <w:pPr>
        <w:autoSpaceDE w:val="0"/>
        <w:snapToGrid w:val="0"/>
        <w:spacing w:line="420" w:lineRule="exact"/>
        <w:rPr>
          <w:rFonts w:ascii="Times New Roman" w:eastAsia="標楷體" w:hAnsi="Times New Roman"/>
        </w:rPr>
      </w:pPr>
      <w:r w:rsidRPr="00AC1C4F">
        <w:rPr>
          <w:rFonts w:ascii="Times New Roman" w:eastAsia="標楷體" w:hAnsi="Times New Roman"/>
        </w:rPr>
        <w:t>一、依據</w:t>
      </w:r>
    </w:p>
    <w:p w:rsidR="00AC1C4F" w:rsidRPr="00AC1C4F" w:rsidRDefault="00AC1C4F" w:rsidP="00AC1C4F">
      <w:pPr>
        <w:autoSpaceDE w:val="0"/>
        <w:snapToGrid w:val="0"/>
        <w:spacing w:line="420" w:lineRule="exact"/>
        <w:ind w:left="708" w:hanging="708"/>
        <w:rPr>
          <w:rFonts w:ascii="Times New Roman" w:eastAsia="標楷體" w:hAnsi="Times New Roman"/>
        </w:rPr>
      </w:pPr>
      <w:r w:rsidRPr="00AC1C4F">
        <w:rPr>
          <w:rFonts w:ascii="Times New Roman" w:eastAsia="標楷體" w:hAnsi="Times New Roman"/>
        </w:rPr>
        <w:t>（一）教育部補助直轄市縣（市）政府精進國民中學及國民小學教師教學專業與課程品質作業要點。</w:t>
      </w:r>
    </w:p>
    <w:p w:rsidR="00AC1C4F" w:rsidRPr="00AC1C4F" w:rsidRDefault="00AC1C4F" w:rsidP="00AC1C4F">
      <w:pPr>
        <w:autoSpaceDE w:val="0"/>
        <w:snapToGrid w:val="0"/>
        <w:spacing w:line="420" w:lineRule="exact"/>
      </w:pPr>
      <w:r w:rsidRPr="00AC1C4F">
        <w:rPr>
          <w:rFonts w:ascii="Times New Roman" w:eastAsia="標楷體" w:hAnsi="Times New Roman"/>
        </w:rPr>
        <w:t>（二）花蓮縣（市）</w:t>
      </w:r>
      <w:r w:rsidRPr="00AC1C4F">
        <w:rPr>
          <w:rFonts w:ascii="Times New Roman" w:eastAsia="標楷體" w:hAnsi="Times New Roman"/>
        </w:rPr>
        <w:t>114</w:t>
      </w:r>
      <w:proofErr w:type="gramStart"/>
      <w:r w:rsidRPr="00AC1C4F">
        <w:rPr>
          <w:rFonts w:ascii="Times New Roman" w:eastAsia="標楷體" w:hAnsi="Times New Roman"/>
        </w:rPr>
        <w:t>學年度精進</w:t>
      </w:r>
      <w:proofErr w:type="gramEnd"/>
      <w:r w:rsidRPr="00AC1C4F">
        <w:rPr>
          <w:rFonts w:ascii="Times New Roman" w:eastAsia="標楷體" w:hAnsi="Times New Roman"/>
        </w:rPr>
        <w:t>國民中小學教師教學專業與課程品質整體推動計畫。</w:t>
      </w:r>
    </w:p>
    <w:p w:rsidR="00AC1C4F" w:rsidRPr="00AC1C4F" w:rsidRDefault="00AC1C4F" w:rsidP="00AC1C4F">
      <w:pPr>
        <w:autoSpaceDE w:val="0"/>
        <w:snapToGrid w:val="0"/>
        <w:spacing w:line="420" w:lineRule="exact"/>
      </w:pPr>
      <w:r w:rsidRPr="00AC1C4F">
        <w:rPr>
          <w:rFonts w:ascii="Times New Roman" w:eastAsia="標楷體" w:hAnsi="Times New Roman"/>
        </w:rPr>
        <w:t>（三）花蓮縣（市）</w:t>
      </w:r>
      <w:r w:rsidRPr="00AC1C4F">
        <w:rPr>
          <w:rFonts w:ascii="Times New Roman" w:eastAsia="標楷體" w:hAnsi="Times New Roman"/>
        </w:rPr>
        <w:t>114</w:t>
      </w:r>
      <w:r w:rsidRPr="00AC1C4F">
        <w:rPr>
          <w:rFonts w:ascii="Times New Roman" w:eastAsia="標楷體" w:hAnsi="Times New Roman"/>
        </w:rPr>
        <w:t>學年度國教地方團整體團</w:t>
      </w:r>
      <w:proofErr w:type="gramStart"/>
      <w:r w:rsidRPr="00AC1C4F">
        <w:rPr>
          <w:rFonts w:ascii="Times New Roman" w:eastAsia="標楷體" w:hAnsi="Times New Roman"/>
        </w:rPr>
        <w:t>務</w:t>
      </w:r>
      <w:proofErr w:type="gramEnd"/>
      <w:r w:rsidRPr="00AC1C4F">
        <w:rPr>
          <w:rFonts w:ascii="Times New Roman" w:eastAsia="標楷體" w:hAnsi="Times New Roman"/>
        </w:rPr>
        <w:t>計畫。</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二、現況分析與需求評估【視需求填寫，若為深化成效評估之計畫者，務必呈現本要項】</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 xml:space="preserve">        </w:t>
      </w:r>
      <w:proofErr w:type="gramStart"/>
      <w:r w:rsidRPr="00AC1C4F">
        <w:rPr>
          <w:rFonts w:ascii="Times New Roman" w:eastAsia="標楷體" w:hAnsi="Times New Roman"/>
        </w:rPr>
        <w:t>新課綱</w:t>
      </w:r>
      <w:proofErr w:type="gramEnd"/>
      <w:r w:rsidRPr="00AC1C4F">
        <w:rPr>
          <w:rFonts w:ascii="Times New Roman" w:eastAsia="標楷體" w:hAnsi="Times New Roman"/>
        </w:rPr>
        <w:t>強化素養導向教學與探究，透過辦理輔導團團</w:t>
      </w:r>
      <w:proofErr w:type="gramStart"/>
      <w:r w:rsidRPr="00AC1C4F">
        <w:rPr>
          <w:rFonts w:ascii="Times New Roman" w:eastAsia="標楷體" w:hAnsi="Times New Roman"/>
        </w:rPr>
        <w:t>員社群共備</w:t>
      </w:r>
      <w:proofErr w:type="gramEnd"/>
      <w:r w:rsidRPr="00AC1C4F">
        <w:rPr>
          <w:rFonts w:ascii="Times New Roman" w:eastAsia="標楷體" w:hAnsi="Times New Roman"/>
        </w:rPr>
        <w:t>、研發產出教學實例，並融入課室實踐教學，發展適合</w:t>
      </w:r>
      <w:proofErr w:type="gramStart"/>
      <w:r w:rsidRPr="00AC1C4F">
        <w:rPr>
          <w:rFonts w:ascii="Times New Roman" w:eastAsia="標楷體" w:hAnsi="Times New Roman"/>
        </w:rPr>
        <w:t>縣內偏鄉</w:t>
      </w:r>
      <w:proofErr w:type="gramEnd"/>
      <w:r w:rsidRPr="00AC1C4F">
        <w:rPr>
          <w:rFonts w:ascii="Times New Roman" w:eastAsia="標楷體" w:hAnsi="Times New Roman"/>
        </w:rPr>
        <w:t>、文化弱勢且因應族群文化特性之適切教學活動設計與評量，強化學生對於數學學習之有感、有愛、會用，並藉此提升老師教學專業知能與落實素養導向探究學習。</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三、目的</w:t>
      </w:r>
    </w:p>
    <w:p w:rsidR="00AC1C4F" w:rsidRPr="00AC1C4F" w:rsidRDefault="00AC1C4F" w:rsidP="00AC1C4F">
      <w:pPr>
        <w:snapToGrid w:val="0"/>
        <w:spacing w:line="420" w:lineRule="exact"/>
        <w:ind w:left="617"/>
        <w:rPr>
          <w:rFonts w:ascii="Times New Roman" w:eastAsia="標楷體" w:hAnsi="Times New Roman"/>
        </w:rPr>
      </w:pPr>
      <w:r w:rsidRPr="00AC1C4F">
        <w:rPr>
          <w:rFonts w:ascii="Times New Roman" w:eastAsia="標楷體" w:hAnsi="Times New Roman"/>
        </w:rPr>
        <w:t>（一）透過團</w:t>
      </w:r>
      <w:proofErr w:type="gramStart"/>
      <w:r w:rsidRPr="00AC1C4F">
        <w:rPr>
          <w:rFonts w:ascii="Times New Roman" w:eastAsia="標楷體" w:hAnsi="Times New Roman"/>
        </w:rPr>
        <w:t>務</w:t>
      </w:r>
      <w:proofErr w:type="gramEnd"/>
      <w:r w:rsidRPr="00AC1C4F">
        <w:rPr>
          <w:rFonts w:ascii="Times New Roman" w:eastAsia="標楷體" w:hAnsi="Times New Roman"/>
        </w:rPr>
        <w:t>會議精進本縣數學輔導員數學領域教材教法知能，</w:t>
      </w:r>
      <w:proofErr w:type="gramStart"/>
      <w:r w:rsidRPr="00AC1C4F">
        <w:rPr>
          <w:rFonts w:ascii="Times New Roman" w:eastAsia="標楷體" w:hAnsi="Times New Roman"/>
        </w:rPr>
        <w:t>研</w:t>
      </w:r>
      <w:proofErr w:type="gramEnd"/>
      <w:r w:rsidRPr="00AC1C4F">
        <w:rPr>
          <w:rFonts w:ascii="Times New Roman" w:eastAsia="標楷體" w:hAnsi="Times New Roman"/>
        </w:rPr>
        <w:t>讀主題以有效教學、補救教學、多元評量、教材教法、</w:t>
      </w:r>
      <w:proofErr w:type="gramStart"/>
      <w:r w:rsidRPr="00AC1C4F">
        <w:rPr>
          <w:rFonts w:ascii="Times New Roman" w:eastAsia="標楷體" w:hAnsi="Times New Roman"/>
        </w:rPr>
        <w:t>線上教學</w:t>
      </w:r>
      <w:proofErr w:type="gramEnd"/>
      <w:r w:rsidRPr="00AC1C4F">
        <w:rPr>
          <w:rFonts w:ascii="Times New Roman" w:eastAsia="標楷體" w:hAnsi="Times New Roman"/>
        </w:rPr>
        <w:t xml:space="preserve"> </w:t>
      </w:r>
      <w:r w:rsidRPr="00AC1C4F">
        <w:rPr>
          <w:rFonts w:ascii="Times New Roman" w:eastAsia="標楷體" w:hAnsi="Times New Roman"/>
        </w:rPr>
        <w:t>等。</w:t>
      </w:r>
    </w:p>
    <w:p w:rsidR="00AC1C4F" w:rsidRPr="00AC1C4F" w:rsidRDefault="00AC1C4F" w:rsidP="00AC1C4F">
      <w:pPr>
        <w:snapToGrid w:val="0"/>
        <w:spacing w:line="420" w:lineRule="exact"/>
        <w:ind w:left="617"/>
        <w:rPr>
          <w:rFonts w:ascii="Times New Roman" w:eastAsia="標楷體" w:hAnsi="Times New Roman"/>
        </w:rPr>
      </w:pPr>
      <w:r w:rsidRPr="00AC1C4F">
        <w:rPr>
          <w:rFonts w:ascii="Times New Roman" w:eastAsia="標楷體" w:hAnsi="Times New Roman"/>
        </w:rPr>
        <w:t>（二）透過心得分享提升輔導員數學教學輔導專業能力。</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四、辦理單位</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（一）指導單位：教育部國民及學前教育署</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（二）主辦單位：花蓮縣（市）政府</w:t>
      </w:r>
    </w:p>
    <w:p w:rsidR="00AC1C4F" w:rsidRPr="00AC1C4F" w:rsidRDefault="00AC1C4F" w:rsidP="00AC1C4F">
      <w:pPr>
        <w:snapToGrid w:val="0"/>
        <w:spacing w:line="420" w:lineRule="exact"/>
        <w:ind w:right="-161"/>
        <w:rPr>
          <w:rFonts w:ascii="Times New Roman" w:eastAsia="標楷體" w:hAnsi="Times New Roman"/>
        </w:rPr>
      </w:pPr>
      <w:r w:rsidRPr="00AC1C4F">
        <w:rPr>
          <w:rFonts w:ascii="Times New Roman" w:eastAsia="標楷體" w:hAnsi="Times New Roman"/>
        </w:rPr>
        <w:t>（三）承辦單位：秀林國中</w:t>
      </w:r>
      <w:r w:rsidRPr="00AC1C4F">
        <w:rPr>
          <w:rFonts w:ascii="Times New Roman" w:eastAsia="標楷體" w:hAnsi="Times New Roman"/>
        </w:rPr>
        <w:t xml:space="preserve"> </w:t>
      </w:r>
    </w:p>
    <w:p w:rsidR="00AC1C4F" w:rsidRPr="00AC1C4F" w:rsidRDefault="00AC1C4F" w:rsidP="00AC1C4F">
      <w:pPr>
        <w:snapToGrid w:val="0"/>
        <w:spacing w:line="420" w:lineRule="exact"/>
        <w:rPr>
          <w:rFonts w:ascii="Times New Roman" w:eastAsia="標楷體" w:hAnsi="Times New Roman"/>
        </w:rPr>
      </w:pP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五、辦理日期（時間、時數等）及地點（包含研習時數）</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 xml:space="preserve">      114</w:t>
      </w:r>
      <w:r w:rsidRPr="00AC1C4F">
        <w:rPr>
          <w:rFonts w:ascii="Times New Roman" w:eastAsia="標楷體" w:hAnsi="Times New Roman"/>
        </w:rPr>
        <w:t>年</w:t>
      </w:r>
      <w:r w:rsidRPr="00AC1C4F">
        <w:rPr>
          <w:rFonts w:ascii="Times New Roman" w:eastAsia="標楷體" w:hAnsi="Times New Roman"/>
        </w:rPr>
        <w:t>11</w:t>
      </w:r>
      <w:r w:rsidRPr="00AC1C4F">
        <w:rPr>
          <w:rFonts w:ascii="Times New Roman" w:eastAsia="標楷體" w:hAnsi="Times New Roman"/>
        </w:rPr>
        <w:t>月</w:t>
      </w:r>
      <w:r w:rsidRPr="00AC1C4F">
        <w:rPr>
          <w:rFonts w:ascii="Times New Roman" w:eastAsia="標楷體" w:hAnsi="Times New Roman"/>
        </w:rPr>
        <w:t>6</w:t>
      </w:r>
      <w:r w:rsidRPr="00AC1C4F">
        <w:rPr>
          <w:rFonts w:ascii="Times New Roman" w:eastAsia="標楷體" w:hAnsi="Times New Roman"/>
        </w:rPr>
        <w:t>日</w:t>
      </w:r>
      <w:r w:rsidRPr="00AC1C4F">
        <w:rPr>
          <w:rFonts w:ascii="Times New Roman" w:eastAsia="標楷體" w:hAnsi="Times New Roman"/>
        </w:rPr>
        <w:t xml:space="preserve">  13:00-16:00(3</w:t>
      </w:r>
      <w:r w:rsidRPr="00AC1C4F">
        <w:rPr>
          <w:rFonts w:ascii="Times New Roman" w:eastAsia="標楷體" w:hAnsi="Times New Roman"/>
        </w:rPr>
        <w:t>小時</w:t>
      </w:r>
      <w:r w:rsidRPr="00AC1C4F">
        <w:rPr>
          <w:rFonts w:ascii="Times New Roman" w:eastAsia="標楷體" w:hAnsi="Times New Roman"/>
        </w:rPr>
        <w:t>)</w:t>
      </w:r>
      <w:r w:rsidRPr="00AC1C4F">
        <w:rPr>
          <w:rFonts w:ascii="Times New Roman" w:eastAsia="標楷體" w:hAnsi="Times New Roman"/>
        </w:rPr>
        <w:t>地點</w:t>
      </w:r>
      <w:r w:rsidRPr="00AC1C4F">
        <w:rPr>
          <w:rFonts w:ascii="Times New Roman" w:eastAsia="標楷體" w:hAnsi="Times New Roman"/>
        </w:rPr>
        <w:t>:</w:t>
      </w:r>
      <w:r w:rsidRPr="00AC1C4F">
        <w:rPr>
          <w:rFonts w:ascii="Times New Roman" w:eastAsia="標楷體" w:hAnsi="Times New Roman"/>
        </w:rPr>
        <w:t>宜昌國中</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 xml:space="preserve">      114</w:t>
      </w:r>
      <w:r w:rsidRPr="00AC1C4F">
        <w:rPr>
          <w:rFonts w:ascii="Times New Roman" w:eastAsia="標楷體" w:hAnsi="Times New Roman"/>
        </w:rPr>
        <w:t>年</w:t>
      </w:r>
      <w:r w:rsidRPr="00AC1C4F">
        <w:rPr>
          <w:rFonts w:ascii="Times New Roman" w:eastAsia="標楷體" w:hAnsi="Times New Roman"/>
        </w:rPr>
        <w:t>12</w:t>
      </w:r>
      <w:r w:rsidRPr="00AC1C4F">
        <w:rPr>
          <w:rFonts w:ascii="Times New Roman" w:eastAsia="標楷體" w:hAnsi="Times New Roman"/>
        </w:rPr>
        <w:t>月</w:t>
      </w:r>
      <w:r w:rsidRPr="00AC1C4F">
        <w:rPr>
          <w:rFonts w:ascii="Times New Roman" w:eastAsia="標楷體" w:hAnsi="Times New Roman"/>
        </w:rPr>
        <w:t>11</w:t>
      </w:r>
      <w:r w:rsidRPr="00AC1C4F">
        <w:rPr>
          <w:rFonts w:ascii="Times New Roman" w:eastAsia="標楷體" w:hAnsi="Times New Roman"/>
        </w:rPr>
        <w:t>日</w:t>
      </w:r>
      <w:r w:rsidRPr="00AC1C4F">
        <w:rPr>
          <w:rFonts w:ascii="Times New Roman" w:eastAsia="標楷體" w:hAnsi="Times New Roman"/>
        </w:rPr>
        <w:t xml:space="preserve">  13:00-16:00(3</w:t>
      </w:r>
      <w:r w:rsidRPr="00AC1C4F">
        <w:rPr>
          <w:rFonts w:ascii="Times New Roman" w:eastAsia="標楷體" w:hAnsi="Times New Roman"/>
        </w:rPr>
        <w:t>小時</w:t>
      </w:r>
      <w:r w:rsidRPr="00AC1C4F">
        <w:rPr>
          <w:rFonts w:ascii="Times New Roman" w:eastAsia="標楷體" w:hAnsi="Times New Roman"/>
        </w:rPr>
        <w:t>)</w:t>
      </w:r>
      <w:r w:rsidRPr="00AC1C4F">
        <w:rPr>
          <w:rFonts w:ascii="Times New Roman" w:eastAsia="標楷體" w:hAnsi="Times New Roman"/>
        </w:rPr>
        <w:t>地點</w:t>
      </w:r>
      <w:r w:rsidRPr="00AC1C4F">
        <w:rPr>
          <w:rFonts w:ascii="Times New Roman" w:eastAsia="標楷體" w:hAnsi="Times New Roman"/>
        </w:rPr>
        <w:t>:</w:t>
      </w:r>
      <w:r w:rsidRPr="00AC1C4F">
        <w:rPr>
          <w:rFonts w:ascii="Times New Roman" w:eastAsia="標楷體" w:hAnsi="Times New Roman"/>
        </w:rPr>
        <w:t>宜昌國中</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 xml:space="preserve">      115</w:t>
      </w:r>
      <w:r w:rsidRPr="00AC1C4F">
        <w:rPr>
          <w:rFonts w:ascii="Times New Roman" w:eastAsia="標楷體" w:hAnsi="Times New Roman"/>
        </w:rPr>
        <w:t>年</w:t>
      </w:r>
      <w:r w:rsidRPr="00AC1C4F">
        <w:rPr>
          <w:rFonts w:ascii="Times New Roman" w:eastAsia="標楷體" w:hAnsi="Times New Roman"/>
        </w:rPr>
        <w:t>2</w:t>
      </w:r>
      <w:r w:rsidRPr="00AC1C4F">
        <w:rPr>
          <w:rFonts w:ascii="Times New Roman" w:eastAsia="標楷體" w:hAnsi="Times New Roman"/>
        </w:rPr>
        <w:t>月</w:t>
      </w:r>
      <w:r w:rsidRPr="00AC1C4F">
        <w:rPr>
          <w:rFonts w:ascii="Times New Roman" w:eastAsia="標楷體" w:hAnsi="Times New Roman"/>
        </w:rPr>
        <w:t>19</w:t>
      </w:r>
      <w:r w:rsidRPr="00AC1C4F">
        <w:rPr>
          <w:rFonts w:ascii="Times New Roman" w:eastAsia="標楷體" w:hAnsi="Times New Roman"/>
        </w:rPr>
        <w:t>日</w:t>
      </w:r>
      <w:r w:rsidRPr="00AC1C4F">
        <w:rPr>
          <w:rFonts w:ascii="Times New Roman" w:eastAsia="標楷體" w:hAnsi="Times New Roman"/>
        </w:rPr>
        <w:t xml:space="preserve">  13:00-16:00(3</w:t>
      </w:r>
      <w:r w:rsidRPr="00AC1C4F">
        <w:rPr>
          <w:rFonts w:ascii="Times New Roman" w:eastAsia="標楷體" w:hAnsi="Times New Roman"/>
        </w:rPr>
        <w:t>小時</w:t>
      </w:r>
      <w:r w:rsidRPr="00AC1C4F">
        <w:rPr>
          <w:rFonts w:ascii="Times New Roman" w:eastAsia="標楷體" w:hAnsi="Times New Roman"/>
        </w:rPr>
        <w:t>)</w:t>
      </w:r>
      <w:r w:rsidRPr="00AC1C4F">
        <w:rPr>
          <w:rFonts w:ascii="Times New Roman" w:eastAsia="標楷體" w:hAnsi="Times New Roman"/>
        </w:rPr>
        <w:t>地點</w:t>
      </w:r>
      <w:r w:rsidRPr="00AC1C4F">
        <w:rPr>
          <w:rFonts w:ascii="Times New Roman" w:eastAsia="標楷體" w:hAnsi="Times New Roman"/>
        </w:rPr>
        <w:t>:</w:t>
      </w:r>
      <w:r w:rsidRPr="00AC1C4F">
        <w:rPr>
          <w:rFonts w:ascii="Times New Roman" w:eastAsia="標楷體" w:hAnsi="Times New Roman"/>
        </w:rPr>
        <w:t>宜昌國中</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 xml:space="preserve">      115</w:t>
      </w:r>
      <w:r w:rsidRPr="00AC1C4F">
        <w:rPr>
          <w:rFonts w:ascii="Times New Roman" w:eastAsia="標楷體" w:hAnsi="Times New Roman"/>
        </w:rPr>
        <w:t>年</w:t>
      </w:r>
      <w:r w:rsidRPr="00AC1C4F">
        <w:rPr>
          <w:rFonts w:ascii="Times New Roman" w:eastAsia="標楷體" w:hAnsi="Times New Roman"/>
        </w:rPr>
        <w:t>4</w:t>
      </w:r>
      <w:r w:rsidRPr="00AC1C4F">
        <w:rPr>
          <w:rFonts w:ascii="Times New Roman" w:eastAsia="標楷體" w:hAnsi="Times New Roman"/>
        </w:rPr>
        <w:t>月</w:t>
      </w:r>
      <w:r w:rsidRPr="00AC1C4F">
        <w:rPr>
          <w:rFonts w:ascii="Times New Roman" w:eastAsia="標楷體" w:hAnsi="Times New Roman"/>
        </w:rPr>
        <w:t>23</w:t>
      </w:r>
      <w:r w:rsidRPr="00AC1C4F">
        <w:rPr>
          <w:rFonts w:ascii="Times New Roman" w:eastAsia="標楷體" w:hAnsi="Times New Roman"/>
        </w:rPr>
        <w:t>日</w:t>
      </w:r>
      <w:r w:rsidRPr="00AC1C4F">
        <w:rPr>
          <w:rFonts w:ascii="Times New Roman" w:eastAsia="標楷體" w:hAnsi="Times New Roman"/>
        </w:rPr>
        <w:t xml:space="preserve">  13:00-16:00(3</w:t>
      </w:r>
      <w:r w:rsidRPr="00AC1C4F">
        <w:rPr>
          <w:rFonts w:ascii="Times New Roman" w:eastAsia="標楷體" w:hAnsi="Times New Roman"/>
        </w:rPr>
        <w:t>小時</w:t>
      </w:r>
      <w:r w:rsidRPr="00AC1C4F">
        <w:rPr>
          <w:rFonts w:ascii="Times New Roman" w:eastAsia="標楷體" w:hAnsi="Times New Roman"/>
        </w:rPr>
        <w:t>)</w:t>
      </w:r>
      <w:r w:rsidRPr="00AC1C4F">
        <w:rPr>
          <w:rFonts w:ascii="Times New Roman" w:eastAsia="標楷體" w:hAnsi="Times New Roman"/>
        </w:rPr>
        <w:t>地點</w:t>
      </w:r>
      <w:r w:rsidRPr="00AC1C4F">
        <w:rPr>
          <w:rFonts w:ascii="Times New Roman" w:eastAsia="標楷體" w:hAnsi="Times New Roman"/>
        </w:rPr>
        <w:t>:</w:t>
      </w:r>
      <w:r w:rsidRPr="00AC1C4F">
        <w:rPr>
          <w:rFonts w:ascii="Times New Roman" w:eastAsia="標楷體" w:hAnsi="Times New Roman"/>
        </w:rPr>
        <w:t>宜昌國中</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六、參加對象與人數</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 xml:space="preserve">            </w:t>
      </w:r>
      <w:r w:rsidRPr="00AC1C4F">
        <w:rPr>
          <w:rFonts w:ascii="Times New Roman" w:eastAsia="標楷體" w:hAnsi="Times New Roman"/>
        </w:rPr>
        <w:t>花蓮縣輔導團員</w:t>
      </w:r>
    </w:p>
    <w:p w:rsidR="00AC1C4F" w:rsidRPr="00AC1C4F" w:rsidRDefault="00AC1C4F" w:rsidP="00AC1C4F">
      <w:pPr>
        <w:snapToGrid w:val="0"/>
        <w:spacing w:line="420" w:lineRule="exact"/>
        <w:rPr>
          <w:rFonts w:ascii="Times New Roman" w:eastAsia="標楷體" w:hAnsi="Times New Roman"/>
        </w:rPr>
      </w:pP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七、研習內容</w:t>
      </w:r>
    </w:p>
    <w:p w:rsidR="00AC1C4F" w:rsidRPr="00AC1C4F" w:rsidRDefault="00AC1C4F" w:rsidP="00AC1C4F">
      <w:pPr>
        <w:snapToGrid w:val="0"/>
        <w:spacing w:line="420" w:lineRule="exact"/>
        <w:ind w:left="463"/>
        <w:rPr>
          <w:rFonts w:ascii="Times New Roman" w:eastAsia="標楷體" w:hAnsi="Times New Roman"/>
        </w:rPr>
      </w:pPr>
      <w:r w:rsidRPr="00AC1C4F">
        <w:rPr>
          <w:rFonts w:ascii="Times New Roman" w:eastAsia="標楷體" w:hAnsi="Times New Roman"/>
        </w:rPr>
        <w:t>【包含活動程序表、活動</w:t>
      </w:r>
      <w:r w:rsidRPr="00AC1C4F">
        <w:rPr>
          <w:rFonts w:ascii="Times New Roman" w:eastAsia="標楷體" w:hAnsi="Times New Roman"/>
        </w:rPr>
        <w:t>/</w:t>
      </w:r>
      <w:r w:rsidRPr="00AC1C4F">
        <w:rPr>
          <w:rFonts w:ascii="Times New Roman" w:eastAsia="標楷體" w:hAnsi="Times New Roman"/>
        </w:rPr>
        <w:t>課程內容、預定內外聘講師（姓名及單位職稱）、實施方式等等】</w:t>
      </w:r>
    </w:p>
    <w:p w:rsidR="00AC1C4F" w:rsidRPr="00AC1C4F" w:rsidRDefault="00AC1C4F" w:rsidP="00AC1C4F">
      <w:pPr>
        <w:spacing w:before="180" w:after="180"/>
        <w:jc w:val="center"/>
        <w:rPr>
          <w:rFonts w:ascii="Times New Roman" w:eastAsia="標楷體" w:hAnsi="Times New Roman"/>
          <w:b/>
          <w:sz w:val="20"/>
          <w:szCs w:val="20"/>
        </w:rPr>
      </w:pPr>
      <w:r w:rsidRPr="00AC1C4F">
        <w:rPr>
          <w:rFonts w:ascii="Times New Roman" w:eastAsia="標楷體" w:hAnsi="Times New Roman"/>
          <w:b/>
          <w:sz w:val="20"/>
          <w:szCs w:val="20"/>
        </w:rPr>
        <w:lastRenderedPageBreak/>
        <w:t>【課程表】</w:t>
      </w:r>
      <w:r w:rsidRPr="00AC1C4F">
        <w:rPr>
          <w:rFonts w:ascii="Times New Roman" w:eastAsia="標楷體" w:hAnsi="Times New Roman"/>
          <w:b/>
          <w:sz w:val="20"/>
          <w:szCs w:val="20"/>
        </w:rPr>
        <w:t>114</w:t>
      </w:r>
      <w:r w:rsidRPr="00AC1C4F">
        <w:rPr>
          <w:rFonts w:ascii="Times New Roman" w:eastAsia="標楷體" w:hAnsi="Times New Roman"/>
          <w:b/>
          <w:sz w:val="20"/>
          <w:szCs w:val="20"/>
        </w:rPr>
        <w:t>年</w:t>
      </w:r>
      <w:r w:rsidRPr="00AC1C4F">
        <w:rPr>
          <w:rFonts w:ascii="Times New Roman" w:eastAsia="標楷體" w:hAnsi="Times New Roman"/>
          <w:b/>
          <w:sz w:val="20"/>
          <w:szCs w:val="20"/>
        </w:rPr>
        <w:t>11</w:t>
      </w:r>
      <w:r w:rsidRPr="00AC1C4F">
        <w:rPr>
          <w:rFonts w:ascii="Times New Roman" w:eastAsia="標楷體" w:hAnsi="Times New Roman"/>
          <w:b/>
          <w:sz w:val="20"/>
          <w:szCs w:val="20"/>
        </w:rPr>
        <w:t>月</w:t>
      </w:r>
      <w:r w:rsidRPr="00AC1C4F">
        <w:rPr>
          <w:rFonts w:ascii="Times New Roman" w:eastAsia="標楷體" w:hAnsi="Times New Roman"/>
          <w:b/>
          <w:sz w:val="20"/>
          <w:szCs w:val="20"/>
        </w:rPr>
        <w:t>6</w:t>
      </w:r>
      <w:r w:rsidRPr="00AC1C4F">
        <w:rPr>
          <w:rFonts w:ascii="Times New Roman" w:eastAsia="標楷體" w:hAnsi="Times New Roman"/>
          <w:b/>
          <w:sz w:val="20"/>
          <w:szCs w:val="20"/>
        </w:rPr>
        <w:t>日、</w:t>
      </w:r>
      <w:r w:rsidRPr="00AC1C4F">
        <w:rPr>
          <w:rFonts w:ascii="Times New Roman" w:eastAsia="標楷體" w:hAnsi="Times New Roman"/>
          <w:b/>
          <w:sz w:val="20"/>
          <w:szCs w:val="20"/>
        </w:rPr>
        <w:t>115</w:t>
      </w:r>
      <w:r w:rsidRPr="00AC1C4F">
        <w:rPr>
          <w:rFonts w:ascii="Times New Roman" w:eastAsia="標楷體" w:hAnsi="Times New Roman"/>
          <w:b/>
          <w:sz w:val="20"/>
          <w:szCs w:val="20"/>
        </w:rPr>
        <w:t>年</w:t>
      </w:r>
      <w:r w:rsidRPr="00AC1C4F">
        <w:rPr>
          <w:rFonts w:ascii="Times New Roman" w:eastAsia="標楷體" w:hAnsi="Times New Roman"/>
          <w:b/>
          <w:sz w:val="20"/>
          <w:szCs w:val="20"/>
        </w:rPr>
        <w:t>2</w:t>
      </w:r>
      <w:r w:rsidRPr="00AC1C4F">
        <w:rPr>
          <w:rFonts w:ascii="Times New Roman" w:eastAsia="標楷體" w:hAnsi="Times New Roman"/>
          <w:b/>
          <w:sz w:val="20"/>
          <w:szCs w:val="20"/>
        </w:rPr>
        <w:t>月</w:t>
      </w:r>
      <w:r w:rsidRPr="00AC1C4F">
        <w:rPr>
          <w:rFonts w:ascii="Times New Roman" w:eastAsia="標楷體" w:hAnsi="Times New Roman"/>
          <w:b/>
          <w:sz w:val="20"/>
          <w:szCs w:val="20"/>
        </w:rPr>
        <w:t>19</w:t>
      </w:r>
      <w:r w:rsidRPr="00AC1C4F">
        <w:rPr>
          <w:rFonts w:ascii="Times New Roman" w:eastAsia="標楷體" w:hAnsi="Times New Roman"/>
          <w:b/>
          <w:sz w:val="20"/>
          <w:szCs w:val="20"/>
        </w:rPr>
        <w:t>日共二場次</w:t>
      </w:r>
    </w:p>
    <w:tbl>
      <w:tblPr>
        <w:tblW w:w="8296" w:type="dxa"/>
        <w:jc w:val="center"/>
        <w:tblCellMar>
          <w:left w:w="10" w:type="dxa"/>
          <w:right w:w="10" w:type="dxa"/>
        </w:tblCellMar>
        <w:tblLook w:val="0000" w:firstRow="0" w:lastRow="0" w:firstColumn="0" w:lastColumn="0" w:noHBand="0" w:noVBand="0"/>
      </w:tblPr>
      <w:tblGrid>
        <w:gridCol w:w="1593"/>
        <w:gridCol w:w="2552"/>
        <w:gridCol w:w="3363"/>
        <w:gridCol w:w="788"/>
      </w:tblGrid>
      <w:tr w:rsidR="00AC1C4F" w:rsidRPr="00AC1C4F" w:rsidTr="00993B94">
        <w:tblPrEx>
          <w:tblCellMar>
            <w:top w:w="0" w:type="dxa"/>
            <w:bottom w:w="0" w:type="dxa"/>
          </w:tblCellMar>
        </w:tblPrEx>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b/>
                <w:sz w:val="20"/>
                <w:szCs w:val="20"/>
              </w:rPr>
            </w:pPr>
            <w:r w:rsidRPr="00AC1C4F">
              <w:rPr>
                <w:rFonts w:ascii="Times New Roman" w:eastAsia="標楷體" w:hAnsi="Times New Roman"/>
                <w:b/>
                <w:sz w:val="20"/>
                <w:szCs w:val="20"/>
              </w:rPr>
              <w:t>時　　間</w:t>
            </w:r>
          </w:p>
          <w:p w:rsidR="00AC1C4F" w:rsidRPr="00AC1C4F" w:rsidRDefault="00AC1C4F" w:rsidP="00AC1C4F">
            <w:pPr>
              <w:jc w:val="center"/>
              <w:rPr>
                <w:rFonts w:ascii="Times New Roman" w:eastAsia="標楷體" w:hAnsi="Times New Roman"/>
                <w:b/>
                <w:sz w:val="20"/>
                <w:szCs w:val="20"/>
              </w:rPr>
            </w:pPr>
            <w:r w:rsidRPr="00AC1C4F">
              <w:rPr>
                <w:rFonts w:ascii="Times New Roman" w:eastAsia="標楷體" w:hAnsi="Times New Roman"/>
                <w:b/>
                <w:sz w:val="20"/>
                <w:szCs w:val="20"/>
              </w:rPr>
              <w:t>（歷時</w:t>
            </w:r>
            <w:r w:rsidRPr="00AC1C4F">
              <w:rPr>
                <w:rFonts w:ascii="Times New Roman" w:eastAsia="標楷體" w:hAnsi="Times New Roman"/>
                <w:b/>
                <w:sz w:val="20"/>
                <w:szCs w:val="20"/>
              </w:rPr>
              <w:t>h/min</w:t>
            </w:r>
            <w:r w:rsidRPr="00AC1C4F">
              <w:rPr>
                <w:rFonts w:ascii="Times New Roman" w:eastAsia="標楷體" w:hAnsi="Times New Roman"/>
                <w:b/>
                <w:sz w:val="20"/>
                <w:szCs w:val="20"/>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b/>
                <w:sz w:val="20"/>
                <w:szCs w:val="20"/>
              </w:rPr>
            </w:pPr>
            <w:r w:rsidRPr="00AC1C4F">
              <w:rPr>
                <w:rFonts w:ascii="Times New Roman" w:eastAsia="標楷體" w:hAnsi="Times New Roman"/>
                <w:b/>
                <w:sz w:val="20"/>
                <w:szCs w:val="20"/>
              </w:rPr>
              <w:t>活動內容</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b/>
                <w:sz w:val="20"/>
                <w:szCs w:val="20"/>
              </w:rPr>
            </w:pPr>
            <w:r w:rsidRPr="00AC1C4F">
              <w:rPr>
                <w:rFonts w:ascii="Times New Roman" w:eastAsia="標楷體" w:hAnsi="Times New Roman"/>
                <w:b/>
                <w:sz w:val="20"/>
                <w:szCs w:val="20"/>
              </w:rPr>
              <w:t>主持人／主講人</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C1C4F" w:rsidRPr="00AC1C4F" w:rsidRDefault="00AC1C4F" w:rsidP="00AC1C4F">
            <w:pPr>
              <w:jc w:val="center"/>
              <w:rPr>
                <w:rFonts w:ascii="Times New Roman" w:eastAsia="標楷體" w:hAnsi="Times New Roman"/>
                <w:b/>
                <w:sz w:val="20"/>
                <w:szCs w:val="20"/>
              </w:rPr>
            </w:pPr>
            <w:r w:rsidRPr="00AC1C4F">
              <w:rPr>
                <w:rFonts w:ascii="Times New Roman" w:eastAsia="標楷體" w:hAnsi="Times New Roman"/>
                <w:b/>
                <w:sz w:val="20"/>
                <w:szCs w:val="20"/>
              </w:rPr>
              <w:t>備註</w:t>
            </w:r>
          </w:p>
        </w:tc>
      </w:tr>
      <w:tr w:rsidR="00AC1C4F" w:rsidRPr="00AC1C4F" w:rsidTr="00993B94">
        <w:tblPrEx>
          <w:tblCellMar>
            <w:top w:w="0" w:type="dxa"/>
            <w:bottom w:w="0" w:type="dxa"/>
          </w:tblCellMar>
        </w:tblPrEx>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13:00</w:t>
            </w:r>
            <w:r w:rsidRPr="00AC1C4F">
              <w:rPr>
                <w:rFonts w:ascii="Times New Roman" w:eastAsia="標楷體" w:hAnsi="Times New Roman"/>
                <w:sz w:val="20"/>
                <w:szCs w:val="20"/>
              </w:rPr>
              <w:t>～</w:t>
            </w:r>
            <w:r w:rsidRPr="00AC1C4F">
              <w:rPr>
                <w:rFonts w:ascii="Times New Roman" w:eastAsia="標楷體" w:hAnsi="Times New Roman"/>
                <w:sz w:val="20"/>
                <w:szCs w:val="20"/>
              </w:rPr>
              <w:t>14:00</w:t>
            </w:r>
          </w:p>
          <w:p w:rsidR="00AC1C4F" w:rsidRPr="00AC1C4F" w:rsidRDefault="00AC1C4F" w:rsidP="00AC1C4F">
            <w:pPr>
              <w:jc w:val="center"/>
              <w:rPr>
                <w:rFonts w:ascii="Times New Roman" w:eastAsia="標楷體" w:hAnsi="Times New Roman"/>
                <w:b/>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團</w:t>
            </w:r>
            <w:proofErr w:type="gramStart"/>
            <w:r w:rsidRPr="00AC1C4F">
              <w:rPr>
                <w:rFonts w:ascii="Times New Roman" w:eastAsia="標楷體" w:hAnsi="Times New Roman"/>
                <w:sz w:val="20"/>
                <w:szCs w:val="20"/>
              </w:rPr>
              <w:t>務</w:t>
            </w:r>
            <w:proofErr w:type="gramEnd"/>
            <w:r w:rsidRPr="00AC1C4F">
              <w:rPr>
                <w:rFonts w:ascii="Times New Roman" w:eastAsia="標楷體" w:hAnsi="Times New Roman"/>
                <w:sz w:val="20"/>
                <w:szCs w:val="20"/>
              </w:rPr>
              <w:t>會議</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pPr>
            <w:r w:rsidRPr="00AC1C4F">
              <w:rPr>
                <w:rFonts w:ascii="Times New Roman" w:eastAsia="標楷體" w:hAnsi="Times New Roman"/>
                <w:kern w:val="0"/>
                <w:sz w:val="20"/>
                <w:szCs w:val="20"/>
              </w:rPr>
              <w:t>秀林國中施淑娟校長</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C1C4F" w:rsidRPr="00AC1C4F" w:rsidRDefault="00AC1C4F" w:rsidP="00AC1C4F">
            <w:pPr>
              <w:jc w:val="center"/>
            </w:pPr>
          </w:p>
        </w:tc>
      </w:tr>
      <w:tr w:rsidR="00AC1C4F" w:rsidRPr="00AC1C4F" w:rsidTr="00993B94">
        <w:tblPrEx>
          <w:tblCellMar>
            <w:top w:w="0" w:type="dxa"/>
            <w:bottom w:w="0" w:type="dxa"/>
          </w:tblCellMar>
        </w:tblPrEx>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14:20</w:t>
            </w:r>
            <w:r w:rsidRPr="00AC1C4F">
              <w:rPr>
                <w:rFonts w:ascii="Times New Roman" w:eastAsia="標楷體" w:hAnsi="Times New Roman"/>
                <w:sz w:val="20"/>
                <w:szCs w:val="20"/>
              </w:rPr>
              <w:t>～</w:t>
            </w:r>
            <w:r w:rsidRPr="00AC1C4F">
              <w:rPr>
                <w:rFonts w:ascii="Times New Roman" w:eastAsia="標楷體" w:hAnsi="Times New Roman"/>
                <w:sz w:val="20"/>
                <w:szCs w:val="20"/>
              </w:rPr>
              <w:t>14:30</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休息</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kern w:val="0"/>
                <w:sz w:val="20"/>
                <w:szCs w:val="20"/>
              </w:rPr>
            </w:pPr>
            <w:r w:rsidRPr="00AC1C4F">
              <w:rPr>
                <w:rFonts w:ascii="Times New Roman" w:eastAsia="標楷體" w:hAnsi="Times New Roman"/>
                <w:kern w:val="0"/>
                <w:sz w:val="20"/>
                <w:szCs w:val="20"/>
              </w:rPr>
              <w:t>輔導團隊</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C1C4F" w:rsidRPr="00AC1C4F" w:rsidRDefault="00AC1C4F" w:rsidP="00AC1C4F">
            <w:pPr>
              <w:jc w:val="center"/>
              <w:rPr>
                <w:rFonts w:ascii="Times New Roman" w:eastAsia="標楷體" w:hAnsi="Times New Roman"/>
                <w:kern w:val="0"/>
                <w:sz w:val="20"/>
                <w:szCs w:val="20"/>
              </w:rPr>
            </w:pPr>
          </w:p>
        </w:tc>
      </w:tr>
      <w:tr w:rsidR="00AC1C4F" w:rsidRPr="00AC1C4F" w:rsidTr="00993B94">
        <w:tblPrEx>
          <w:tblCellMar>
            <w:top w:w="0" w:type="dxa"/>
            <w:bottom w:w="0" w:type="dxa"/>
          </w:tblCellMar>
        </w:tblPrEx>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14:30</w:t>
            </w:r>
            <w:r w:rsidRPr="00AC1C4F">
              <w:rPr>
                <w:rFonts w:ascii="Times New Roman" w:eastAsia="標楷體" w:hAnsi="Times New Roman"/>
                <w:sz w:val="20"/>
                <w:szCs w:val="20"/>
              </w:rPr>
              <w:t>～</w:t>
            </w:r>
            <w:r w:rsidRPr="00AC1C4F">
              <w:rPr>
                <w:rFonts w:ascii="Times New Roman" w:eastAsia="標楷體" w:hAnsi="Times New Roman"/>
                <w:sz w:val="20"/>
                <w:szCs w:val="20"/>
              </w:rPr>
              <w:t>16:30</w:t>
            </w:r>
          </w:p>
          <w:p w:rsidR="00AC1C4F" w:rsidRPr="00AC1C4F" w:rsidRDefault="00AC1C4F" w:rsidP="00AC1C4F">
            <w:pPr>
              <w:jc w:val="center"/>
              <w:rPr>
                <w:rFonts w:ascii="Times New Roman" w:eastAsia="標楷體" w:hAnsi="Times New Roman"/>
                <w:b/>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團</w:t>
            </w:r>
            <w:proofErr w:type="gramStart"/>
            <w:r w:rsidRPr="00AC1C4F">
              <w:rPr>
                <w:rFonts w:ascii="Times New Roman" w:eastAsia="標楷體" w:hAnsi="Times New Roman"/>
                <w:sz w:val="20"/>
                <w:szCs w:val="20"/>
              </w:rPr>
              <w:t>務</w:t>
            </w:r>
            <w:proofErr w:type="gramEnd"/>
            <w:r w:rsidRPr="00AC1C4F">
              <w:rPr>
                <w:rFonts w:ascii="Times New Roman" w:eastAsia="標楷體" w:hAnsi="Times New Roman"/>
                <w:sz w:val="20"/>
                <w:szCs w:val="20"/>
              </w:rPr>
              <w:t>會議</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kern w:val="0"/>
                <w:sz w:val="20"/>
                <w:szCs w:val="20"/>
              </w:rPr>
            </w:pPr>
            <w:r w:rsidRPr="00AC1C4F">
              <w:rPr>
                <w:rFonts w:ascii="Times New Roman" w:eastAsia="標楷體" w:hAnsi="Times New Roman"/>
                <w:kern w:val="0"/>
                <w:sz w:val="20"/>
                <w:szCs w:val="20"/>
              </w:rPr>
              <w:t>秀林國中施淑娟校長</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C1C4F" w:rsidRPr="00AC1C4F" w:rsidRDefault="00AC1C4F" w:rsidP="00AC1C4F">
            <w:pPr>
              <w:jc w:val="center"/>
            </w:pPr>
          </w:p>
        </w:tc>
      </w:tr>
    </w:tbl>
    <w:p w:rsidR="00AC1C4F" w:rsidRPr="00AC1C4F" w:rsidRDefault="00AC1C4F" w:rsidP="00AC1C4F">
      <w:pPr>
        <w:spacing w:before="180" w:after="180"/>
        <w:jc w:val="center"/>
        <w:rPr>
          <w:rFonts w:ascii="Times New Roman" w:eastAsia="標楷體" w:hAnsi="Times New Roman"/>
          <w:b/>
          <w:sz w:val="20"/>
          <w:szCs w:val="20"/>
        </w:rPr>
      </w:pPr>
      <w:r w:rsidRPr="00AC1C4F">
        <w:rPr>
          <w:rFonts w:ascii="Times New Roman" w:eastAsia="標楷體" w:hAnsi="Times New Roman"/>
          <w:b/>
          <w:sz w:val="20"/>
          <w:szCs w:val="20"/>
        </w:rPr>
        <w:t>【課程表】</w:t>
      </w:r>
      <w:r w:rsidRPr="00AC1C4F">
        <w:rPr>
          <w:rFonts w:ascii="Times New Roman" w:eastAsia="標楷體" w:hAnsi="Times New Roman"/>
          <w:b/>
          <w:sz w:val="20"/>
          <w:szCs w:val="20"/>
        </w:rPr>
        <w:t>114</w:t>
      </w:r>
      <w:r w:rsidRPr="00AC1C4F">
        <w:rPr>
          <w:rFonts w:ascii="Times New Roman" w:eastAsia="標楷體" w:hAnsi="Times New Roman"/>
          <w:b/>
          <w:sz w:val="20"/>
          <w:szCs w:val="20"/>
        </w:rPr>
        <w:t>年</w:t>
      </w:r>
      <w:r w:rsidRPr="00AC1C4F">
        <w:rPr>
          <w:rFonts w:ascii="Times New Roman" w:eastAsia="標楷體" w:hAnsi="Times New Roman"/>
          <w:b/>
          <w:sz w:val="20"/>
          <w:szCs w:val="20"/>
        </w:rPr>
        <w:t>12</w:t>
      </w:r>
      <w:r w:rsidRPr="00AC1C4F">
        <w:rPr>
          <w:rFonts w:ascii="Times New Roman" w:eastAsia="標楷體" w:hAnsi="Times New Roman"/>
          <w:b/>
          <w:sz w:val="20"/>
          <w:szCs w:val="20"/>
        </w:rPr>
        <w:t>月</w:t>
      </w:r>
      <w:r w:rsidRPr="00AC1C4F">
        <w:rPr>
          <w:rFonts w:ascii="Times New Roman" w:eastAsia="標楷體" w:hAnsi="Times New Roman"/>
          <w:b/>
          <w:sz w:val="20"/>
          <w:szCs w:val="20"/>
        </w:rPr>
        <w:t>11</w:t>
      </w:r>
      <w:r w:rsidRPr="00AC1C4F">
        <w:rPr>
          <w:rFonts w:ascii="Times New Roman" w:eastAsia="標楷體" w:hAnsi="Times New Roman"/>
          <w:b/>
          <w:sz w:val="20"/>
          <w:szCs w:val="20"/>
        </w:rPr>
        <w:t>日、</w:t>
      </w:r>
      <w:r w:rsidRPr="00AC1C4F">
        <w:rPr>
          <w:rFonts w:ascii="Times New Roman" w:eastAsia="標楷體" w:hAnsi="Times New Roman"/>
          <w:b/>
          <w:sz w:val="20"/>
          <w:szCs w:val="20"/>
        </w:rPr>
        <w:t>115</w:t>
      </w:r>
      <w:r w:rsidRPr="00AC1C4F">
        <w:rPr>
          <w:rFonts w:ascii="Times New Roman" w:eastAsia="標楷體" w:hAnsi="Times New Roman"/>
          <w:b/>
          <w:sz w:val="20"/>
          <w:szCs w:val="20"/>
        </w:rPr>
        <w:t>年</w:t>
      </w:r>
      <w:r w:rsidRPr="00AC1C4F">
        <w:rPr>
          <w:rFonts w:ascii="Times New Roman" w:eastAsia="標楷體" w:hAnsi="Times New Roman"/>
          <w:b/>
          <w:sz w:val="20"/>
          <w:szCs w:val="20"/>
        </w:rPr>
        <w:t>4</w:t>
      </w:r>
      <w:r w:rsidRPr="00AC1C4F">
        <w:rPr>
          <w:rFonts w:ascii="Times New Roman" w:eastAsia="標楷體" w:hAnsi="Times New Roman"/>
          <w:b/>
          <w:sz w:val="20"/>
          <w:szCs w:val="20"/>
        </w:rPr>
        <w:t>月</w:t>
      </w:r>
      <w:r w:rsidRPr="00AC1C4F">
        <w:rPr>
          <w:rFonts w:ascii="Times New Roman" w:eastAsia="標楷體" w:hAnsi="Times New Roman"/>
          <w:b/>
          <w:sz w:val="20"/>
          <w:szCs w:val="20"/>
        </w:rPr>
        <w:t>23</w:t>
      </w:r>
      <w:r w:rsidRPr="00AC1C4F">
        <w:rPr>
          <w:rFonts w:ascii="Times New Roman" w:eastAsia="標楷體" w:hAnsi="Times New Roman"/>
          <w:b/>
          <w:sz w:val="20"/>
          <w:szCs w:val="20"/>
        </w:rPr>
        <w:t>日共二場次</w:t>
      </w:r>
    </w:p>
    <w:tbl>
      <w:tblPr>
        <w:tblW w:w="8296" w:type="dxa"/>
        <w:jc w:val="center"/>
        <w:tblCellMar>
          <w:left w:w="10" w:type="dxa"/>
          <w:right w:w="10" w:type="dxa"/>
        </w:tblCellMar>
        <w:tblLook w:val="0000" w:firstRow="0" w:lastRow="0" w:firstColumn="0" w:lastColumn="0" w:noHBand="0" w:noVBand="0"/>
      </w:tblPr>
      <w:tblGrid>
        <w:gridCol w:w="1593"/>
        <w:gridCol w:w="2552"/>
        <w:gridCol w:w="3363"/>
        <w:gridCol w:w="788"/>
      </w:tblGrid>
      <w:tr w:rsidR="00AC1C4F" w:rsidRPr="00AC1C4F" w:rsidTr="00993B94">
        <w:tblPrEx>
          <w:tblCellMar>
            <w:top w:w="0" w:type="dxa"/>
            <w:bottom w:w="0" w:type="dxa"/>
          </w:tblCellMar>
        </w:tblPrEx>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b/>
                <w:sz w:val="20"/>
                <w:szCs w:val="20"/>
              </w:rPr>
            </w:pPr>
            <w:r w:rsidRPr="00AC1C4F">
              <w:rPr>
                <w:rFonts w:ascii="Times New Roman" w:eastAsia="標楷體" w:hAnsi="Times New Roman"/>
                <w:b/>
                <w:sz w:val="20"/>
                <w:szCs w:val="20"/>
              </w:rPr>
              <w:t>時　　間</w:t>
            </w:r>
          </w:p>
          <w:p w:rsidR="00AC1C4F" w:rsidRPr="00AC1C4F" w:rsidRDefault="00AC1C4F" w:rsidP="00AC1C4F">
            <w:pPr>
              <w:jc w:val="center"/>
              <w:rPr>
                <w:rFonts w:ascii="Times New Roman" w:eastAsia="標楷體" w:hAnsi="Times New Roman"/>
                <w:b/>
                <w:sz w:val="20"/>
                <w:szCs w:val="20"/>
              </w:rPr>
            </w:pPr>
            <w:r w:rsidRPr="00AC1C4F">
              <w:rPr>
                <w:rFonts w:ascii="Times New Roman" w:eastAsia="標楷體" w:hAnsi="Times New Roman"/>
                <w:b/>
                <w:sz w:val="20"/>
                <w:szCs w:val="20"/>
              </w:rPr>
              <w:t>（歷時</w:t>
            </w:r>
            <w:r w:rsidRPr="00AC1C4F">
              <w:rPr>
                <w:rFonts w:ascii="Times New Roman" w:eastAsia="標楷體" w:hAnsi="Times New Roman"/>
                <w:b/>
                <w:sz w:val="20"/>
                <w:szCs w:val="20"/>
              </w:rPr>
              <w:t>h/min</w:t>
            </w:r>
            <w:r w:rsidRPr="00AC1C4F">
              <w:rPr>
                <w:rFonts w:ascii="Times New Roman" w:eastAsia="標楷體" w:hAnsi="Times New Roman"/>
                <w:b/>
                <w:sz w:val="20"/>
                <w:szCs w:val="20"/>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b/>
                <w:sz w:val="20"/>
                <w:szCs w:val="20"/>
              </w:rPr>
            </w:pPr>
            <w:r w:rsidRPr="00AC1C4F">
              <w:rPr>
                <w:rFonts w:ascii="Times New Roman" w:eastAsia="標楷體" w:hAnsi="Times New Roman"/>
                <w:b/>
                <w:sz w:val="20"/>
                <w:szCs w:val="20"/>
              </w:rPr>
              <w:t>活動內容</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b/>
                <w:sz w:val="20"/>
                <w:szCs w:val="20"/>
              </w:rPr>
            </w:pPr>
            <w:r w:rsidRPr="00AC1C4F">
              <w:rPr>
                <w:rFonts w:ascii="Times New Roman" w:eastAsia="標楷體" w:hAnsi="Times New Roman"/>
                <w:b/>
                <w:sz w:val="20"/>
                <w:szCs w:val="20"/>
              </w:rPr>
              <w:t>主持人／主講人</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C1C4F" w:rsidRPr="00AC1C4F" w:rsidRDefault="00AC1C4F" w:rsidP="00AC1C4F">
            <w:pPr>
              <w:jc w:val="center"/>
              <w:rPr>
                <w:rFonts w:ascii="Times New Roman" w:eastAsia="標楷體" w:hAnsi="Times New Roman"/>
                <w:b/>
                <w:sz w:val="20"/>
                <w:szCs w:val="20"/>
              </w:rPr>
            </w:pPr>
            <w:r w:rsidRPr="00AC1C4F">
              <w:rPr>
                <w:rFonts w:ascii="Times New Roman" w:eastAsia="標楷體" w:hAnsi="Times New Roman"/>
                <w:b/>
                <w:sz w:val="20"/>
                <w:szCs w:val="20"/>
              </w:rPr>
              <w:t>備註</w:t>
            </w:r>
          </w:p>
        </w:tc>
      </w:tr>
      <w:tr w:rsidR="00AC1C4F" w:rsidRPr="00AC1C4F" w:rsidTr="00993B94">
        <w:tblPrEx>
          <w:tblCellMar>
            <w:top w:w="0" w:type="dxa"/>
            <w:bottom w:w="0" w:type="dxa"/>
          </w:tblCellMar>
        </w:tblPrEx>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13:00</w:t>
            </w:r>
            <w:r w:rsidRPr="00AC1C4F">
              <w:rPr>
                <w:rFonts w:ascii="Times New Roman" w:eastAsia="標楷體" w:hAnsi="Times New Roman"/>
                <w:sz w:val="20"/>
                <w:szCs w:val="20"/>
              </w:rPr>
              <w:t>～</w:t>
            </w:r>
            <w:r w:rsidRPr="00AC1C4F">
              <w:rPr>
                <w:rFonts w:ascii="Times New Roman" w:eastAsia="標楷體" w:hAnsi="Times New Roman"/>
                <w:sz w:val="20"/>
                <w:szCs w:val="20"/>
              </w:rPr>
              <w:t>14:00</w:t>
            </w:r>
          </w:p>
          <w:p w:rsidR="00AC1C4F" w:rsidRPr="00AC1C4F" w:rsidRDefault="00AC1C4F" w:rsidP="00AC1C4F">
            <w:pPr>
              <w:jc w:val="center"/>
              <w:rPr>
                <w:rFonts w:ascii="Times New Roman" w:eastAsia="標楷體" w:hAnsi="Times New Roman"/>
                <w:b/>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sz w:val="20"/>
                <w:szCs w:val="20"/>
              </w:rPr>
            </w:pPr>
            <w:proofErr w:type="gramStart"/>
            <w:r w:rsidRPr="00AC1C4F">
              <w:rPr>
                <w:rFonts w:ascii="Times New Roman" w:eastAsia="標楷體" w:hAnsi="Times New Roman"/>
                <w:sz w:val="20"/>
                <w:szCs w:val="20"/>
              </w:rPr>
              <w:t>說課及公開觀課</w:t>
            </w:r>
            <w:proofErr w:type="gramEnd"/>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pPr>
            <w:r w:rsidRPr="00AC1C4F">
              <w:rPr>
                <w:rFonts w:ascii="Times New Roman" w:eastAsia="標楷體" w:hAnsi="Times New Roman"/>
                <w:kern w:val="0"/>
                <w:sz w:val="20"/>
                <w:szCs w:val="20"/>
              </w:rPr>
              <w:t>輔導團員</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C1C4F" w:rsidRPr="00AC1C4F" w:rsidRDefault="00AC1C4F" w:rsidP="00AC1C4F">
            <w:pPr>
              <w:jc w:val="center"/>
            </w:pPr>
          </w:p>
        </w:tc>
      </w:tr>
      <w:tr w:rsidR="00AC1C4F" w:rsidRPr="00AC1C4F" w:rsidTr="00993B94">
        <w:tblPrEx>
          <w:tblCellMar>
            <w:top w:w="0" w:type="dxa"/>
            <w:bottom w:w="0" w:type="dxa"/>
          </w:tblCellMar>
        </w:tblPrEx>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14:20</w:t>
            </w:r>
            <w:r w:rsidRPr="00AC1C4F">
              <w:rPr>
                <w:rFonts w:ascii="Times New Roman" w:eastAsia="標楷體" w:hAnsi="Times New Roman"/>
                <w:sz w:val="20"/>
                <w:szCs w:val="20"/>
              </w:rPr>
              <w:t>～</w:t>
            </w:r>
            <w:r w:rsidRPr="00AC1C4F">
              <w:rPr>
                <w:rFonts w:ascii="Times New Roman" w:eastAsia="標楷體" w:hAnsi="Times New Roman"/>
                <w:sz w:val="20"/>
                <w:szCs w:val="20"/>
              </w:rPr>
              <w:t>14:30</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休息</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kern w:val="0"/>
                <w:sz w:val="20"/>
                <w:szCs w:val="20"/>
              </w:rPr>
            </w:pPr>
            <w:r w:rsidRPr="00AC1C4F">
              <w:rPr>
                <w:rFonts w:ascii="Times New Roman" w:eastAsia="標楷體" w:hAnsi="Times New Roman"/>
                <w:kern w:val="0"/>
                <w:sz w:val="20"/>
                <w:szCs w:val="20"/>
              </w:rPr>
              <w:t>輔導團隊</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C1C4F" w:rsidRPr="00AC1C4F" w:rsidRDefault="00AC1C4F" w:rsidP="00AC1C4F">
            <w:pPr>
              <w:jc w:val="center"/>
              <w:rPr>
                <w:rFonts w:ascii="Times New Roman" w:eastAsia="標楷體" w:hAnsi="Times New Roman"/>
                <w:kern w:val="0"/>
                <w:sz w:val="20"/>
                <w:szCs w:val="20"/>
              </w:rPr>
            </w:pPr>
          </w:p>
        </w:tc>
      </w:tr>
      <w:tr w:rsidR="00AC1C4F" w:rsidRPr="00AC1C4F" w:rsidTr="00993B94">
        <w:tblPrEx>
          <w:tblCellMar>
            <w:top w:w="0" w:type="dxa"/>
            <w:bottom w:w="0" w:type="dxa"/>
          </w:tblCellMar>
        </w:tblPrEx>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14:30</w:t>
            </w:r>
            <w:r w:rsidRPr="00AC1C4F">
              <w:rPr>
                <w:rFonts w:ascii="Times New Roman" w:eastAsia="標楷體" w:hAnsi="Times New Roman"/>
                <w:sz w:val="20"/>
                <w:szCs w:val="20"/>
              </w:rPr>
              <w:t>～</w:t>
            </w:r>
            <w:r w:rsidRPr="00AC1C4F">
              <w:rPr>
                <w:rFonts w:ascii="Times New Roman" w:eastAsia="標楷體" w:hAnsi="Times New Roman"/>
                <w:sz w:val="20"/>
                <w:szCs w:val="20"/>
              </w:rPr>
              <w:t>16:00</w:t>
            </w:r>
          </w:p>
          <w:p w:rsidR="00AC1C4F" w:rsidRPr="00AC1C4F" w:rsidRDefault="00AC1C4F" w:rsidP="00AC1C4F">
            <w:pPr>
              <w:jc w:val="center"/>
              <w:rPr>
                <w:rFonts w:ascii="Times New Roman" w:eastAsia="標楷體" w:hAnsi="Times New Roman"/>
                <w:b/>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sz w:val="20"/>
                <w:szCs w:val="20"/>
              </w:rPr>
            </w:pPr>
            <w:proofErr w:type="gramStart"/>
            <w:r w:rsidRPr="00AC1C4F">
              <w:rPr>
                <w:rFonts w:ascii="Times New Roman" w:eastAsia="標楷體" w:hAnsi="Times New Roman"/>
                <w:sz w:val="20"/>
                <w:szCs w:val="20"/>
              </w:rPr>
              <w:t>議課</w:t>
            </w:r>
            <w:proofErr w:type="gramEnd"/>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pPr>
            <w:r w:rsidRPr="00AC1C4F">
              <w:rPr>
                <w:rFonts w:ascii="Times New Roman" w:eastAsia="標楷體" w:hAnsi="Times New Roman"/>
                <w:kern w:val="0"/>
                <w:sz w:val="20"/>
                <w:szCs w:val="20"/>
              </w:rPr>
              <w:t>輔導團員</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C1C4F" w:rsidRPr="00AC1C4F" w:rsidRDefault="00AC1C4F" w:rsidP="00AC1C4F">
            <w:pPr>
              <w:jc w:val="center"/>
            </w:pPr>
          </w:p>
        </w:tc>
      </w:tr>
    </w:tbl>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八、經費來源與概算</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（一）經費來源：</w:t>
      </w:r>
      <w:r w:rsidR="00C251D2" w:rsidRPr="00AC1C4F">
        <w:rPr>
          <w:rFonts w:ascii="Times New Roman" w:eastAsia="標楷體" w:hAnsi="Times New Roman"/>
          <w:szCs w:val="24"/>
        </w:rPr>
        <w:t>「教育部補助直轄市縣（市）政府精進國民中學及國民小學教師教學專業與課程品質作業要點」</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（二）經費概算表</w:t>
      </w:r>
    </w:p>
    <w:tbl>
      <w:tblPr>
        <w:tblW w:w="8926" w:type="dxa"/>
        <w:jc w:val="center"/>
        <w:tblCellMar>
          <w:left w:w="10" w:type="dxa"/>
          <w:right w:w="10" w:type="dxa"/>
        </w:tblCellMar>
        <w:tblLook w:val="0000" w:firstRow="0" w:lastRow="0" w:firstColumn="0" w:lastColumn="0" w:noHBand="0" w:noVBand="0"/>
      </w:tblPr>
      <w:tblGrid>
        <w:gridCol w:w="616"/>
        <w:gridCol w:w="1437"/>
        <w:gridCol w:w="849"/>
        <w:gridCol w:w="709"/>
        <w:gridCol w:w="711"/>
        <w:gridCol w:w="992"/>
        <w:gridCol w:w="3612"/>
      </w:tblGrid>
      <w:tr w:rsidR="00AC1C4F" w:rsidRPr="00AC1C4F" w:rsidTr="004F07EB">
        <w:tblPrEx>
          <w:tblCellMar>
            <w:top w:w="0" w:type="dxa"/>
            <w:bottom w:w="0" w:type="dxa"/>
          </w:tblCellMar>
        </w:tblPrEx>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項次</w:t>
            </w:r>
          </w:p>
        </w:tc>
        <w:tc>
          <w:tcPr>
            <w:tcW w:w="143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項目</w:t>
            </w:r>
          </w:p>
        </w:tc>
        <w:tc>
          <w:tcPr>
            <w:tcW w:w="84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單價（元）</w:t>
            </w:r>
          </w:p>
        </w:tc>
        <w:tc>
          <w:tcPr>
            <w:tcW w:w="70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數量</w:t>
            </w:r>
          </w:p>
        </w:tc>
        <w:tc>
          <w:tcPr>
            <w:tcW w:w="71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單位</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總價（元）</w:t>
            </w:r>
          </w:p>
        </w:tc>
        <w:tc>
          <w:tcPr>
            <w:tcW w:w="361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備註</w:t>
            </w:r>
          </w:p>
        </w:tc>
      </w:tr>
      <w:tr w:rsidR="00AC1C4F" w:rsidRPr="00AC1C4F" w:rsidTr="004F07EB">
        <w:tblPrEx>
          <w:tblCellMar>
            <w:top w:w="0" w:type="dxa"/>
            <w:bottom w:w="0" w:type="dxa"/>
          </w:tblCellMar>
        </w:tblPrEx>
        <w:trPr>
          <w:trHeight w:val="346"/>
          <w:jc w:val="center"/>
        </w:trPr>
        <w:tc>
          <w:tcPr>
            <w:tcW w:w="61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1</w:t>
            </w:r>
          </w:p>
        </w:tc>
        <w:tc>
          <w:tcPr>
            <w:tcW w:w="143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鐘點費</w:t>
            </w:r>
          </w:p>
        </w:tc>
        <w:tc>
          <w:tcPr>
            <w:tcW w:w="84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2,000</w:t>
            </w:r>
          </w:p>
        </w:tc>
        <w:tc>
          <w:tcPr>
            <w:tcW w:w="70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4</w:t>
            </w:r>
          </w:p>
        </w:tc>
        <w:tc>
          <w:tcPr>
            <w:tcW w:w="71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節</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8,000</w:t>
            </w:r>
          </w:p>
        </w:tc>
        <w:tc>
          <w:tcPr>
            <w:tcW w:w="3612" w:type="dxa"/>
            <w:tcBorders>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snapToGrid w:val="0"/>
              <w:spacing w:line="420" w:lineRule="exact"/>
              <w:rPr>
                <w:rFonts w:ascii="Times New Roman" w:eastAsia="標楷體" w:hAnsi="Times New Roman"/>
                <w:b/>
              </w:rPr>
            </w:pPr>
            <w:r w:rsidRPr="00AC1C4F">
              <w:rPr>
                <w:rFonts w:ascii="Times New Roman" w:eastAsia="標楷體" w:hAnsi="Times New Roman"/>
                <w:b/>
              </w:rPr>
              <w:t>外聘諮詢教授</w:t>
            </w:r>
            <w:r w:rsidRPr="00AC1C4F">
              <w:rPr>
                <w:rFonts w:ascii="Times New Roman" w:eastAsia="標楷體" w:hAnsi="Times New Roman"/>
                <w:b/>
              </w:rPr>
              <w:t>2,000</w:t>
            </w:r>
            <w:r w:rsidRPr="00AC1C4F">
              <w:rPr>
                <w:rFonts w:ascii="Times New Roman" w:eastAsia="標楷體" w:hAnsi="Times New Roman"/>
                <w:b/>
              </w:rPr>
              <w:t>元</w:t>
            </w:r>
            <w:r w:rsidRPr="00AC1C4F">
              <w:rPr>
                <w:rFonts w:ascii="Times New Roman" w:eastAsia="標楷體" w:hAnsi="Times New Roman"/>
                <w:b/>
              </w:rPr>
              <w:t>/</w:t>
            </w:r>
            <w:r w:rsidRPr="00AC1C4F">
              <w:rPr>
                <w:rFonts w:ascii="Times New Roman" w:eastAsia="標楷體" w:hAnsi="Times New Roman"/>
                <w:b/>
              </w:rPr>
              <w:t>節。</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每場次</w:t>
            </w:r>
            <w:r w:rsidRPr="00AC1C4F">
              <w:rPr>
                <w:rFonts w:ascii="Times New Roman" w:eastAsia="標楷體" w:hAnsi="Times New Roman"/>
              </w:rPr>
              <w:t>2H *2</w:t>
            </w:r>
            <w:r w:rsidRPr="00AC1C4F">
              <w:rPr>
                <w:rFonts w:ascii="Times New Roman" w:eastAsia="標楷體" w:hAnsi="Times New Roman"/>
              </w:rPr>
              <w:t>場次</w:t>
            </w:r>
          </w:p>
        </w:tc>
      </w:tr>
      <w:tr w:rsidR="00AC1C4F" w:rsidRPr="00AC1C4F" w:rsidTr="004F07EB">
        <w:tblPrEx>
          <w:tblCellMar>
            <w:top w:w="0" w:type="dxa"/>
            <w:bottom w:w="0" w:type="dxa"/>
          </w:tblCellMar>
        </w:tblPrEx>
        <w:trPr>
          <w:trHeight w:val="275"/>
          <w:jc w:val="center"/>
        </w:trPr>
        <w:tc>
          <w:tcPr>
            <w:tcW w:w="61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3</w:t>
            </w:r>
          </w:p>
        </w:tc>
        <w:tc>
          <w:tcPr>
            <w:tcW w:w="143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場地佈置費</w:t>
            </w:r>
          </w:p>
        </w:tc>
        <w:tc>
          <w:tcPr>
            <w:tcW w:w="84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1,500</w:t>
            </w:r>
          </w:p>
        </w:tc>
        <w:tc>
          <w:tcPr>
            <w:tcW w:w="70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1</w:t>
            </w:r>
          </w:p>
        </w:tc>
        <w:tc>
          <w:tcPr>
            <w:tcW w:w="71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場</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1,500</w:t>
            </w:r>
          </w:p>
        </w:tc>
        <w:tc>
          <w:tcPr>
            <w:tcW w:w="3612" w:type="dxa"/>
            <w:tcBorders>
              <w:top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海報、布條、展示板</w:t>
            </w:r>
            <w:r w:rsidRPr="00AC1C4F">
              <w:rPr>
                <w:rFonts w:ascii="Times New Roman" w:eastAsia="標楷體" w:hAnsi="Times New Roman"/>
              </w:rPr>
              <w:t>…</w:t>
            </w:r>
            <w:proofErr w:type="gramStart"/>
            <w:r w:rsidRPr="00AC1C4F">
              <w:rPr>
                <w:rFonts w:ascii="Times New Roman" w:eastAsia="標楷體" w:hAnsi="Times New Roman"/>
              </w:rPr>
              <w:t>…</w:t>
            </w:r>
            <w:proofErr w:type="gramEnd"/>
            <w:r w:rsidRPr="00AC1C4F">
              <w:rPr>
                <w:rFonts w:ascii="Times New Roman" w:eastAsia="標楷體" w:hAnsi="Times New Roman"/>
              </w:rPr>
              <w:t>等</w:t>
            </w:r>
          </w:p>
        </w:tc>
      </w:tr>
      <w:tr w:rsidR="00AC1C4F" w:rsidRPr="00AC1C4F" w:rsidTr="004F07EB">
        <w:tblPrEx>
          <w:tblCellMar>
            <w:top w:w="0" w:type="dxa"/>
            <w:bottom w:w="0" w:type="dxa"/>
          </w:tblCellMar>
        </w:tblPrEx>
        <w:trPr>
          <w:trHeight w:val="437"/>
          <w:jc w:val="center"/>
        </w:trPr>
        <w:tc>
          <w:tcPr>
            <w:tcW w:w="61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4</w:t>
            </w:r>
          </w:p>
        </w:tc>
        <w:tc>
          <w:tcPr>
            <w:tcW w:w="143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雜支</w:t>
            </w:r>
          </w:p>
        </w:tc>
        <w:tc>
          <w:tcPr>
            <w:tcW w:w="84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500</w:t>
            </w:r>
          </w:p>
        </w:tc>
        <w:tc>
          <w:tcPr>
            <w:tcW w:w="70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1</w:t>
            </w:r>
          </w:p>
        </w:tc>
        <w:tc>
          <w:tcPr>
            <w:tcW w:w="71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式</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500</w:t>
            </w:r>
          </w:p>
        </w:tc>
        <w:tc>
          <w:tcPr>
            <w:tcW w:w="361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凡前項費用未列之辦公事務費用屬之。如文具用品、紙張、資訊耗材、資料夾、郵資等屬之。</w:t>
            </w:r>
          </w:p>
        </w:tc>
      </w:tr>
      <w:tr w:rsidR="00AC1C4F" w:rsidRPr="00AC1C4F" w:rsidTr="004F07EB">
        <w:tblPrEx>
          <w:tblCellMar>
            <w:top w:w="0" w:type="dxa"/>
            <w:bottom w:w="0" w:type="dxa"/>
          </w:tblCellMar>
        </w:tblPrEx>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snapToGrid w:val="0"/>
              <w:spacing w:line="420" w:lineRule="exact"/>
              <w:rPr>
                <w:rFonts w:ascii="Times New Roman" w:eastAsia="標楷體" w:hAnsi="Times New Roman"/>
                <w:b/>
                <w:bCs/>
              </w:rPr>
            </w:pPr>
            <w:r w:rsidRPr="00AC1C4F">
              <w:rPr>
                <w:rFonts w:ascii="Times New Roman" w:eastAsia="標楷體" w:hAnsi="Times New Roman"/>
                <w:b/>
                <w:bCs/>
              </w:rPr>
              <w:t>教育部精進要點補助經費合計</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snapToGrid w:val="0"/>
              <w:spacing w:line="420" w:lineRule="exact"/>
              <w:rPr>
                <w:rFonts w:ascii="Times New Roman" w:eastAsia="標楷體" w:hAnsi="Times New Roman"/>
                <w:b/>
                <w:bCs/>
              </w:rPr>
            </w:pPr>
            <w:r w:rsidRPr="00AC1C4F">
              <w:rPr>
                <w:rFonts w:ascii="Times New Roman" w:eastAsia="標楷體" w:hAnsi="Times New Roman"/>
                <w:b/>
                <w:bCs/>
              </w:rPr>
              <w:t>10,000</w:t>
            </w:r>
          </w:p>
        </w:tc>
        <w:tc>
          <w:tcPr>
            <w:tcW w:w="361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snapToGrid w:val="0"/>
              <w:spacing w:line="420" w:lineRule="exact"/>
              <w:rPr>
                <w:rFonts w:ascii="Times New Roman" w:eastAsia="標楷體" w:hAnsi="Times New Roman"/>
              </w:rPr>
            </w:pPr>
          </w:p>
        </w:tc>
      </w:tr>
      <w:tr w:rsidR="00AC1C4F" w:rsidRPr="00AC1C4F" w:rsidTr="004F07EB">
        <w:tblPrEx>
          <w:tblCellMar>
            <w:top w:w="0" w:type="dxa"/>
            <w:bottom w:w="0" w:type="dxa"/>
          </w:tblCellMar>
        </w:tblPrEx>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snapToGrid w:val="0"/>
              <w:spacing w:line="420" w:lineRule="exact"/>
              <w:rPr>
                <w:rFonts w:ascii="Times New Roman" w:eastAsia="標楷體" w:hAnsi="Times New Roman"/>
                <w:b/>
                <w:bCs/>
              </w:rPr>
            </w:pPr>
            <w:r w:rsidRPr="00AC1C4F">
              <w:rPr>
                <w:rFonts w:ascii="Times New Roman" w:eastAsia="標楷體" w:hAnsi="Times New Roman"/>
                <w:b/>
                <w:bCs/>
              </w:rPr>
              <w:t>市府預算補助經費合計</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snapToGrid w:val="0"/>
              <w:spacing w:line="420" w:lineRule="exact"/>
              <w:rPr>
                <w:rFonts w:ascii="Times New Roman" w:eastAsia="標楷體" w:hAnsi="Times New Roman"/>
                <w:b/>
                <w:bCs/>
              </w:rPr>
            </w:pPr>
            <w:r w:rsidRPr="00AC1C4F">
              <w:rPr>
                <w:rFonts w:ascii="Times New Roman" w:eastAsia="標楷體" w:hAnsi="Times New Roman"/>
                <w:b/>
                <w:bCs/>
              </w:rPr>
              <w:t>0</w:t>
            </w:r>
          </w:p>
        </w:tc>
        <w:tc>
          <w:tcPr>
            <w:tcW w:w="361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snapToGrid w:val="0"/>
              <w:spacing w:line="420" w:lineRule="exact"/>
              <w:rPr>
                <w:rFonts w:ascii="Times New Roman" w:eastAsia="標楷體" w:hAnsi="Times New Roman"/>
              </w:rPr>
            </w:pPr>
          </w:p>
        </w:tc>
      </w:tr>
      <w:tr w:rsidR="00AC1C4F" w:rsidRPr="00AC1C4F" w:rsidTr="004F07EB">
        <w:tblPrEx>
          <w:tblCellMar>
            <w:top w:w="0" w:type="dxa"/>
            <w:bottom w:w="0" w:type="dxa"/>
          </w:tblCellMar>
        </w:tblPrEx>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snapToGrid w:val="0"/>
              <w:spacing w:line="420" w:lineRule="exact"/>
              <w:rPr>
                <w:rFonts w:ascii="Times New Roman" w:eastAsia="標楷體" w:hAnsi="Times New Roman"/>
                <w:b/>
                <w:bCs/>
              </w:rPr>
            </w:pPr>
            <w:r w:rsidRPr="00AC1C4F">
              <w:rPr>
                <w:rFonts w:ascii="Times New Roman" w:eastAsia="標楷體" w:hAnsi="Times New Roman"/>
                <w:b/>
                <w:bCs/>
              </w:rPr>
              <w:t>合計</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snapToGrid w:val="0"/>
              <w:spacing w:line="420" w:lineRule="exact"/>
              <w:rPr>
                <w:rFonts w:ascii="Times New Roman" w:eastAsia="標楷體" w:hAnsi="Times New Roman"/>
                <w:b/>
                <w:bCs/>
              </w:rPr>
            </w:pPr>
            <w:r w:rsidRPr="00AC1C4F">
              <w:rPr>
                <w:rFonts w:ascii="Times New Roman" w:eastAsia="標楷體" w:hAnsi="Times New Roman"/>
                <w:b/>
                <w:bCs/>
              </w:rPr>
              <w:t>10,000</w:t>
            </w:r>
          </w:p>
        </w:tc>
        <w:tc>
          <w:tcPr>
            <w:tcW w:w="361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snapToGrid w:val="0"/>
              <w:spacing w:line="420" w:lineRule="exact"/>
              <w:rPr>
                <w:rFonts w:ascii="Times New Roman" w:eastAsia="標楷體" w:hAnsi="Times New Roman"/>
              </w:rPr>
            </w:pPr>
          </w:p>
        </w:tc>
      </w:tr>
    </w:tbl>
    <w:p w:rsidR="00AC1C4F" w:rsidRPr="00AC1C4F" w:rsidRDefault="00AC1C4F" w:rsidP="00AC1C4F">
      <w:pPr>
        <w:snapToGrid w:val="0"/>
        <w:spacing w:line="420" w:lineRule="exact"/>
        <w:rPr>
          <w:rFonts w:ascii="Times New Roman" w:eastAsia="標楷體" w:hAnsi="Times New Roman"/>
        </w:rPr>
      </w:pPr>
    </w:p>
    <w:p w:rsidR="00AC1C4F" w:rsidRPr="00AC1C4F" w:rsidRDefault="00AC1C4F" w:rsidP="00AC1C4F">
      <w:pPr>
        <w:snapToGrid w:val="0"/>
        <w:spacing w:line="420" w:lineRule="exact"/>
      </w:pPr>
      <w:r w:rsidRPr="00AC1C4F">
        <w:rPr>
          <w:rFonts w:ascii="Times New Roman" w:eastAsia="標楷體" w:hAnsi="Times New Roman"/>
        </w:rPr>
        <w:t>九、預期成效</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w:t>
      </w:r>
      <w:proofErr w:type="gramStart"/>
      <w:r w:rsidRPr="00AC1C4F">
        <w:rPr>
          <w:rFonts w:ascii="Times New Roman" w:eastAsia="標楷體" w:hAnsi="Times New Roman"/>
        </w:rPr>
        <w:t>…</w:t>
      </w:r>
      <w:proofErr w:type="gramEnd"/>
      <w:r w:rsidRPr="00AC1C4F">
        <w:rPr>
          <w:rFonts w:ascii="Times New Roman" w:eastAsia="標楷體" w:hAnsi="Times New Roman"/>
        </w:rPr>
        <w:t>（一）提升數學領域教師課程知能，持續推動數學教育學習。</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 xml:space="preserve">        </w:t>
      </w:r>
      <w:r w:rsidRPr="00AC1C4F">
        <w:rPr>
          <w:rFonts w:ascii="Times New Roman" w:eastAsia="標楷體" w:hAnsi="Times New Roman"/>
        </w:rPr>
        <w:t>（二）透過團員間互相</w:t>
      </w:r>
      <w:proofErr w:type="gramStart"/>
      <w:r w:rsidRPr="00AC1C4F">
        <w:rPr>
          <w:rFonts w:ascii="Times New Roman" w:eastAsia="標楷體" w:hAnsi="Times New Roman"/>
        </w:rPr>
        <w:t>觀議課</w:t>
      </w:r>
      <w:proofErr w:type="gramEnd"/>
      <w:r w:rsidRPr="00AC1C4F">
        <w:rPr>
          <w:rFonts w:ascii="Times New Roman" w:eastAsia="標楷體" w:hAnsi="Times New Roman"/>
        </w:rPr>
        <w:t>，拓展教師教學能力，促進學生學習成就。</w:t>
      </w:r>
    </w:p>
    <w:p w:rsidR="00B61B34" w:rsidRPr="00FF5BBF" w:rsidRDefault="00B61B34" w:rsidP="00B61B34">
      <w:pPr>
        <w:widowControl/>
        <w:rPr>
          <w:rFonts w:eastAsia="標楷體" w:cs="Calibri"/>
          <w:kern w:val="0"/>
        </w:rPr>
      </w:pPr>
      <w:r w:rsidRPr="00FF5BBF">
        <w:rPr>
          <w:rFonts w:eastAsia="標楷體" w:cs="Calibri"/>
          <w:kern w:val="0"/>
        </w:rPr>
        <w:br w:type="page"/>
      </w:r>
    </w:p>
    <w:p w:rsidR="00B61B34" w:rsidRPr="00FF5BBF" w:rsidRDefault="00B61B34" w:rsidP="00B61B34">
      <w:pPr>
        <w:snapToGrid w:val="0"/>
        <w:spacing w:beforeLines="50" w:before="180" w:afterLines="50" w:after="180" w:line="400" w:lineRule="exact"/>
        <w:outlineLvl w:val="0"/>
        <w:rPr>
          <w:rFonts w:eastAsia="標楷體"/>
          <w:bCs/>
        </w:rPr>
      </w:pPr>
      <w:r w:rsidRPr="00FF5BBF">
        <w:rPr>
          <w:rFonts w:eastAsia="標楷體"/>
          <w:bCs/>
        </w:rPr>
        <w:lastRenderedPageBreak/>
        <w:t>【子計畫</w:t>
      </w:r>
      <w:r w:rsidRPr="00FF5BBF">
        <w:rPr>
          <w:rFonts w:eastAsia="標楷體" w:hint="eastAsia"/>
          <w:bCs/>
        </w:rPr>
        <w:t>三</w:t>
      </w:r>
      <w:r w:rsidRPr="00FF5BBF">
        <w:rPr>
          <w:rFonts w:eastAsia="標楷體"/>
          <w:bCs/>
        </w:rPr>
        <w:t>】</w:t>
      </w:r>
    </w:p>
    <w:p w:rsidR="00B61B34" w:rsidRPr="00FF5BBF" w:rsidRDefault="00B61B34" w:rsidP="00B61B34">
      <w:pPr>
        <w:adjustRightInd w:val="0"/>
        <w:spacing w:line="0" w:lineRule="atLeast"/>
        <w:ind w:rightChars="-59" w:right="-142"/>
        <w:jc w:val="center"/>
        <w:rPr>
          <w:rFonts w:eastAsia="標楷體"/>
          <w:b/>
          <w:sz w:val="28"/>
          <w:szCs w:val="28"/>
        </w:rPr>
      </w:pPr>
      <w:bookmarkStart w:id="4" w:name="_Hlk192196869"/>
      <w:r w:rsidRPr="00FF5BBF">
        <w:rPr>
          <w:rFonts w:eastAsia="標楷體"/>
          <w:b/>
          <w:sz w:val="28"/>
          <w:szCs w:val="28"/>
        </w:rPr>
        <w:t>花蓮縣</w:t>
      </w:r>
      <w:r w:rsidRPr="00FF5BBF">
        <w:rPr>
          <w:rFonts w:eastAsia="標楷體"/>
          <w:b/>
          <w:sz w:val="28"/>
          <w:szCs w:val="28"/>
        </w:rPr>
        <w:t>114</w:t>
      </w:r>
      <w:proofErr w:type="gramStart"/>
      <w:r w:rsidRPr="00FF5BBF">
        <w:rPr>
          <w:rFonts w:eastAsia="標楷體" w:hint="eastAsia"/>
          <w:b/>
          <w:sz w:val="28"/>
          <w:szCs w:val="28"/>
        </w:rPr>
        <w:t>學年</w:t>
      </w:r>
      <w:r w:rsidRPr="00FF5BBF">
        <w:rPr>
          <w:rFonts w:eastAsia="標楷體"/>
          <w:b/>
          <w:sz w:val="28"/>
          <w:szCs w:val="28"/>
        </w:rPr>
        <w:t>度精進</w:t>
      </w:r>
      <w:proofErr w:type="gramEnd"/>
      <w:r w:rsidRPr="00FF5BBF">
        <w:rPr>
          <w:rFonts w:eastAsia="標楷體"/>
          <w:b/>
          <w:sz w:val="28"/>
          <w:szCs w:val="28"/>
        </w:rPr>
        <w:t>國民中小學</w:t>
      </w:r>
      <w:r w:rsidRPr="00FF5BBF">
        <w:rPr>
          <w:rFonts w:eastAsia="標楷體" w:hint="eastAsia"/>
          <w:b/>
          <w:sz w:val="28"/>
          <w:szCs w:val="28"/>
        </w:rPr>
        <w:t>教師教學專業與課程</w:t>
      </w:r>
      <w:r w:rsidRPr="00FF5BBF">
        <w:rPr>
          <w:rFonts w:eastAsia="標楷體"/>
          <w:b/>
          <w:sz w:val="28"/>
          <w:szCs w:val="28"/>
        </w:rPr>
        <w:t>品質</w:t>
      </w:r>
      <w:r w:rsidRPr="00FF5BBF">
        <w:rPr>
          <w:rFonts w:eastAsia="標楷體" w:hint="eastAsia"/>
          <w:b/>
          <w:sz w:val="28"/>
          <w:szCs w:val="28"/>
        </w:rPr>
        <w:t>整體推動</w:t>
      </w:r>
      <w:r w:rsidRPr="00FF5BBF">
        <w:rPr>
          <w:rFonts w:eastAsia="標楷體"/>
          <w:b/>
          <w:sz w:val="28"/>
          <w:szCs w:val="28"/>
        </w:rPr>
        <w:t>計畫</w:t>
      </w:r>
    </w:p>
    <w:p w:rsidR="00B61B34" w:rsidRPr="00FF5BBF" w:rsidRDefault="00B61B34" w:rsidP="00B61B34">
      <w:pPr>
        <w:spacing w:line="0" w:lineRule="atLeast"/>
        <w:jc w:val="center"/>
        <w:rPr>
          <w:rFonts w:eastAsia="標楷體"/>
          <w:b/>
          <w:sz w:val="28"/>
          <w:szCs w:val="28"/>
        </w:rPr>
      </w:pPr>
      <w:r w:rsidRPr="00FF5BBF">
        <w:rPr>
          <w:rFonts w:eastAsia="標楷體" w:hint="eastAsia"/>
          <w:b/>
          <w:sz w:val="28"/>
          <w:szCs w:val="28"/>
        </w:rPr>
        <w:t>國教地方團數學</w:t>
      </w:r>
      <w:r w:rsidRPr="00FF5BBF">
        <w:rPr>
          <w:rFonts w:eastAsia="標楷體"/>
          <w:b/>
          <w:sz w:val="28"/>
          <w:szCs w:val="28"/>
        </w:rPr>
        <w:t>領域分團</w:t>
      </w:r>
    </w:p>
    <w:bookmarkEnd w:id="4"/>
    <w:p w:rsidR="00AC1C4F" w:rsidRPr="00AC1C4F" w:rsidRDefault="00AC1C4F" w:rsidP="00AC1C4F">
      <w:pPr>
        <w:ind w:firstLineChars="1100" w:firstLine="3083"/>
        <w:rPr>
          <w:rFonts w:ascii="標楷體" w:eastAsia="標楷體" w:hAnsi="標楷體"/>
          <w:b/>
          <w:sz w:val="28"/>
        </w:rPr>
      </w:pPr>
      <w:r w:rsidRPr="00AC1C4F">
        <w:rPr>
          <w:rFonts w:ascii="標楷體" w:eastAsia="標楷體" w:hAnsi="標楷體"/>
          <w:b/>
          <w:sz w:val="28"/>
        </w:rPr>
        <w:t>數學素養教學及命題工作坊</w:t>
      </w:r>
    </w:p>
    <w:p w:rsidR="00B61B34" w:rsidRPr="00FF5BBF" w:rsidRDefault="00B61B34" w:rsidP="00B61B34">
      <w:pPr>
        <w:adjustRightInd w:val="0"/>
        <w:snapToGrid w:val="0"/>
        <w:jc w:val="center"/>
        <w:rPr>
          <w:rFonts w:eastAsia="標楷體"/>
        </w:rPr>
      </w:pPr>
    </w:p>
    <w:p w:rsidR="00AC1C4F" w:rsidRPr="00AC1C4F" w:rsidRDefault="00AC1C4F" w:rsidP="00AC1C4F">
      <w:pPr>
        <w:autoSpaceDE w:val="0"/>
        <w:snapToGrid w:val="0"/>
        <w:spacing w:line="420" w:lineRule="exact"/>
        <w:rPr>
          <w:rFonts w:ascii="Times New Roman" w:eastAsia="標楷體" w:hAnsi="Times New Roman"/>
        </w:rPr>
      </w:pPr>
      <w:r w:rsidRPr="00AC1C4F">
        <w:rPr>
          <w:rFonts w:ascii="Times New Roman" w:eastAsia="標楷體" w:hAnsi="Times New Roman"/>
        </w:rPr>
        <w:t>一、依據</w:t>
      </w:r>
    </w:p>
    <w:p w:rsidR="00AC1C4F" w:rsidRPr="00AC1C4F" w:rsidRDefault="00AC1C4F" w:rsidP="00AC1C4F">
      <w:pPr>
        <w:autoSpaceDE w:val="0"/>
        <w:snapToGrid w:val="0"/>
        <w:spacing w:line="420" w:lineRule="exact"/>
        <w:ind w:left="708" w:hanging="708"/>
        <w:rPr>
          <w:rFonts w:ascii="Times New Roman" w:eastAsia="標楷體" w:hAnsi="Times New Roman"/>
        </w:rPr>
      </w:pPr>
      <w:r w:rsidRPr="00AC1C4F">
        <w:rPr>
          <w:rFonts w:ascii="Times New Roman" w:eastAsia="標楷體" w:hAnsi="Times New Roman"/>
        </w:rPr>
        <w:t>（一）教育部補助直轄市縣（市）政府精進國民中學及國民小學教師教學專業與課程品質作業要點。</w:t>
      </w:r>
    </w:p>
    <w:p w:rsidR="00AC1C4F" w:rsidRPr="00AC1C4F" w:rsidRDefault="00AC1C4F" w:rsidP="00AC1C4F">
      <w:pPr>
        <w:autoSpaceDE w:val="0"/>
        <w:snapToGrid w:val="0"/>
        <w:spacing w:line="420" w:lineRule="exact"/>
      </w:pPr>
      <w:r w:rsidRPr="00AC1C4F">
        <w:rPr>
          <w:rFonts w:ascii="Times New Roman" w:eastAsia="標楷體" w:hAnsi="Times New Roman"/>
        </w:rPr>
        <w:t>（二）花蓮縣（市）</w:t>
      </w:r>
      <w:r w:rsidRPr="00AC1C4F">
        <w:rPr>
          <w:rFonts w:ascii="Times New Roman" w:eastAsia="標楷體" w:hAnsi="Times New Roman"/>
        </w:rPr>
        <w:t>114</w:t>
      </w:r>
      <w:proofErr w:type="gramStart"/>
      <w:r w:rsidRPr="00AC1C4F">
        <w:rPr>
          <w:rFonts w:ascii="Times New Roman" w:eastAsia="標楷體" w:hAnsi="Times New Roman"/>
        </w:rPr>
        <w:t>學年度精進</w:t>
      </w:r>
      <w:proofErr w:type="gramEnd"/>
      <w:r w:rsidRPr="00AC1C4F">
        <w:rPr>
          <w:rFonts w:ascii="Times New Roman" w:eastAsia="標楷體" w:hAnsi="Times New Roman"/>
        </w:rPr>
        <w:t>國民中小學教師教學專業與課程品質整體推動計畫。</w:t>
      </w:r>
    </w:p>
    <w:p w:rsidR="00AC1C4F" w:rsidRPr="00AC1C4F" w:rsidRDefault="00AC1C4F" w:rsidP="00AC1C4F">
      <w:pPr>
        <w:autoSpaceDE w:val="0"/>
        <w:snapToGrid w:val="0"/>
        <w:spacing w:line="420" w:lineRule="exact"/>
      </w:pPr>
      <w:r w:rsidRPr="00AC1C4F">
        <w:rPr>
          <w:rFonts w:ascii="Times New Roman" w:eastAsia="標楷體" w:hAnsi="Times New Roman"/>
        </w:rPr>
        <w:t>（三）花蓮縣（市）</w:t>
      </w:r>
      <w:r w:rsidRPr="00AC1C4F">
        <w:rPr>
          <w:rFonts w:ascii="Times New Roman" w:eastAsia="標楷體" w:hAnsi="Times New Roman"/>
        </w:rPr>
        <w:t>114</w:t>
      </w:r>
      <w:r w:rsidRPr="00AC1C4F">
        <w:rPr>
          <w:rFonts w:ascii="Times New Roman" w:eastAsia="標楷體" w:hAnsi="Times New Roman"/>
        </w:rPr>
        <w:t>學年度國教地方團整體團</w:t>
      </w:r>
      <w:proofErr w:type="gramStart"/>
      <w:r w:rsidRPr="00AC1C4F">
        <w:rPr>
          <w:rFonts w:ascii="Times New Roman" w:eastAsia="標楷體" w:hAnsi="Times New Roman"/>
        </w:rPr>
        <w:t>務</w:t>
      </w:r>
      <w:proofErr w:type="gramEnd"/>
      <w:r w:rsidRPr="00AC1C4F">
        <w:rPr>
          <w:rFonts w:ascii="Times New Roman" w:eastAsia="標楷體" w:hAnsi="Times New Roman"/>
        </w:rPr>
        <w:t>計畫。</w:t>
      </w:r>
    </w:p>
    <w:p w:rsidR="00AC1C4F" w:rsidRPr="00AC1C4F" w:rsidRDefault="00AC1C4F" w:rsidP="00AC1C4F">
      <w:pPr>
        <w:autoSpaceDE w:val="0"/>
        <w:snapToGrid w:val="0"/>
        <w:spacing w:line="420" w:lineRule="exact"/>
        <w:rPr>
          <w:rFonts w:ascii="Times New Roman" w:eastAsia="標楷體" w:hAnsi="Times New Roman"/>
        </w:rPr>
      </w:pPr>
      <w:r w:rsidRPr="00AC1C4F">
        <w:rPr>
          <w:rFonts w:ascii="Times New Roman" w:eastAsia="標楷體" w:hAnsi="Times New Roman"/>
        </w:rPr>
        <w:t>（四）其他（視實際自行增刪）</w:t>
      </w:r>
    </w:p>
    <w:p w:rsidR="00AC1C4F" w:rsidRPr="00AC1C4F" w:rsidRDefault="00AC1C4F" w:rsidP="00AC1C4F">
      <w:pPr>
        <w:snapToGrid w:val="0"/>
        <w:spacing w:line="420" w:lineRule="exact"/>
        <w:rPr>
          <w:rFonts w:ascii="Times New Roman" w:eastAsia="標楷體" w:hAnsi="Times New Roman"/>
        </w:rPr>
      </w:pP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二、現況分析與需求評估【視需求填寫，若為深化成效評估之計畫者，務必呈現本要項】</w:t>
      </w:r>
    </w:p>
    <w:p w:rsidR="00AC1C4F" w:rsidRPr="00AC1C4F" w:rsidRDefault="00AC1C4F" w:rsidP="00AC1C4F">
      <w:pPr>
        <w:snapToGrid w:val="0"/>
        <w:spacing w:line="420" w:lineRule="exact"/>
        <w:rPr>
          <w:rFonts w:ascii="Times New Roman" w:eastAsia="標楷體" w:hAnsi="Times New Roman"/>
        </w:rPr>
      </w:pP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三、目的</w:t>
      </w:r>
    </w:p>
    <w:p w:rsidR="00AC1C4F" w:rsidRPr="00AC1C4F" w:rsidRDefault="00AC1C4F" w:rsidP="00AC1C4F">
      <w:pPr>
        <w:snapToGrid w:val="0"/>
        <w:spacing w:line="420" w:lineRule="exact"/>
        <w:ind w:left="617"/>
        <w:rPr>
          <w:rFonts w:ascii="Times New Roman" w:eastAsia="標楷體" w:hAnsi="Times New Roman"/>
        </w:rPr>
      </w:pPr>
      <w:r w:rsidRPr="00AC1C4F">
        <w:rPr>
          <w:rFonts w:ascii="Times New Roman" w:eastAsia="標楷體" w:hAnsi="Times New Roman"/>
        </w:rPr>
        <w:t>(</w:t>
      </w:r>
      <w:proofErr w:type="gramStart"/>
      <w:r w:rsidRPr="00AC1C4F">
        <w:rPr>
          <w:rFonts w:ascii="Times New Roman" w:eastAsia="標楷體" w:hAnsi="Times New Roman"/>
        </w:rPr>
        <w:t>一</w:t>
      </w:r>
      <w:proofErr w:type="gramEnd"/>
      <w:r w:rsidRPr="00AC1C4F">
        <w:rPr>
          <w:rFonts w:ascii="Times New Roman" w:eastAsia="標楷體" w:hAnsi="Times New Roman"/>
        </w:rPr>
        <w:t>)</w:t>
      </w:r>
      <w:r w:rsidRPr="00AC1C4F">
        <w:rPr>
          <w:rFonts w:ascii="Times New Roman" w:eastAsia="標楷體" w:hAnsi="Times New Roman"/>
        </w:rPr>
        <w:t>協助教師解決教學困難，提升學習成就。</w:t>
      </w:r>
    </w:p>
    <w:p w:rsidR="00AC1C4F" w:rsidRPr="00AC1C4F" w:rsidRDefault="00AC1C4F" w:rsidP="00AC1C4F">
      <w:pPr>
        <w:snapToGrid w:val="0"/>
        <w:spacing w:line="420" w:lineRule="exact"/>
        <w:ind w:left="617"/>
        <w:rPr>
          <w:rFonts w:ascii="Times New Roman" w:eastAsia="標楷體" w:hAnsi="Times New Roman"/>
        </w:rPr>
      </w:pPr>
      <w:r w:rsidRPr="00AC1C4F">
        <w:rPr>
          <w:rFonts w:ascii="Times New Roman" w:eastAsia="標楷體" w:hAnsi="Times New Roman"/>
        </w:rPr>
        <w:t xml:space="preserve"> (</w:t>
      </w:r>
      <w:r w:rsidRPr="00AC1C4F">
        <w:rPr>
          <w:rFonts w:ascii="Times New Roman" w:eastAsia="標楷體" w:hAnsi="Times New Roman"/>
        </w:rPr>
        <w:t>二</w:t>
      </w:r>
      <w:r w:rsidRPr="00AC1C4F">
        <w:rPr>
          <w:rFonts w:ascii="Times New Roman" w:eastAsia="標楷體" w:hAnsi="Times New Roman"/>
        </w:rPr>
        <w:t>)</w:t>
      </w:r>
      <w:r w:rsidRPr="00AC1C4F">
        <w:rPr>
          <w:rFonts w:ascii="Times New Roman" w:eastAsia="標楷體" w:hAnsi="Times New Roman"/>
        </w:rPr>
        <w:t>協助教師</w:t>
      </w:r>
      <w:proofErr w:type="gramStart"/>
      <w:r w:rsidRPr="00AC1C4F">
        <w:rPr>
          <w:rFonts w:ascii="Times New Roman" w:eastAsia="標楷體" w:hAnsi="Times New Roman"/>
        </w:rPr>
        <w:t>數學領綱理解</w:t>
      </w:r>
      <w:proofErr w:type="gramEnd"/>
      <w:r w:rsidRPr="00AC1C4F">
        <w:rPr>
          <w:rFonts w:ascii="Times New Roman" w:eastAsia="標楷體" w:hAnsi="Times New Roman"/>
        </w:rPr>
        <w:t>與轉化。</w:t>
      </w:r>
    </w:p>
    <w:p w:rsidR="00AC1C4F" w:rsidRPr="00AC1C4F" w:rsidRDefault="00AC1C4F" w:rsidP="00AC1C4F">
      <w:pPr>
        <w:snapToGrid w:val="0"/>
        <w:spacing w:line="420" w:lineRule="exact"/>
        <w:ind w:left="617"/>
        <w:rPr>
          <w:rFonts w:ascii="Times New Roman" w:eastAsia="標楷體" w:hAnsi="Times New Roman"/>
        </w:rPr>
      </w:pPr>
      <w:r w:rsidRPr="00AC1C4F">
        <w:rPr>
          <w:rFonts w:ascii="Times New Roman" w:eastAsia="標楷體" w:hAnsi="Times New Roman"/>
        </w:rPr>
        <w:t>(</w:t>
      </w:r>
      <w:r w:rsidRPr="00AC1C4F">
        <w:rPr>
          <w:rFonts w:ascii="Times New Roman" w:eastAsia="標楷體" w:hAnsi="Times New Roman"/>
        </w:rPr>
        <w:t>三</w:t>
      </w:r>
      <w:r w:rsidRPr="00AC1C4F">
        <w:rPr>
          <w:rFonts w:ascii="Times New Roman" w:eastAsia="標楷體" w:hAnsi="Times New Roman"/>
        </w:rPr>
        <w:t>)</w:t>
      </w:r>
      <w:r w:rsidRPr="00AC1C4F">
        <w:rPr>
          <w:rFonts w:ascii="Times New Roman" w:eastAsia="標楷體" w:hAnsi="Times New Roman"/>
        </w:rPr>
        <w:t>協助教師素養教學及素養評量的增能。</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四、辦理單位</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（一）指導單位：教育部國民及學前教育署</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（二）主辦單位：花蓮縣（市）政府</w:t>
      </w:r>
    </w:p>
    <w:p w:rsidR="00AC1C4F" w:rsidRPr="00AC1C4F" w:rsidRDefault="00AC1C4F" w:rsidP="00AC1C4F">
      <w:pPr>
        <w:snapToGrid w:val="0"/>
        <w:spacing w:line="420" w:lineRule="exact"/>
        <w:ind w:right="-161"/>
        <w:rPr>
          <w:rFonts w:ascii="Times New Roman" w:eastAsia="標楷體" w:hAnsi="Times New Roman"/>
        </w:rPr>
      </w:pPr>
      <w:r w:rsidRPr="00AC1C4F">
        <w:rPr>
          <w:rFonts w:ascii="Times New Roman" w:eastAsia="標楷體" w:hAnsi="Times New Roman"/>
        </w:rPr>
        <w:t>（三）承辦單位：秀林國中</w:t>
      </w:r>
      <w:r w:rsidRPr="00AC1C4F">
        <w:rPr>
          <w:rFonts w:ascii="Times New Roman" w:eastAsia="標楷體" w:hAnsi="Times New Roman"/>
        </w:rPr>
        <w:t xml:space="preserve"> </w:t>
      </w:r>
    </w:p>
    <w:p w:rsidR="00AC1C4F" w:rsidRPr="00AC1C4F" w:rsidRDefault="00AC1C4F" w:rsidP="00AC1C4F">
      <w:pPr>
        <w:snapToGrid w:val="0"/>
        <w:spacing w:line="420" w:lineRule="exact"/>
        <w:rPr>
          <w:rFonts w:ascii="Times New Roman" w:eastAsia="標楷體" w:hAnsi="Times New Roman"/>
        </w:rPr>
      </w:pP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五、辦理日期（時間、時數等）及地點（包含研習時數）</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 xml:space="preserve">      114</w:t>
      </w:r>
      <w:r w:rsidRPr="00AC1C4F">
        <w:rPr>
          <w:rFonts w:ascii="Times New Roman" w:eastAsia="標楷體" w:hAnsi="Times New Roman"/>
        </w:rPr>
        <w:t>年</w:t>
      </w:r>
      <w:r w:rsidRPr="00AC1C4F">
        <w:rPr>
          <w:rFonts w:ascii="Times New Roman" w:eastAsia="標楷體" w:hAnsi="Times New Roman"/>
        </w:rPr>
        <w:t>11</w:t>
      </w:r>
      <w:r w:rsidRPr="00AC1C4F">
        <w:rPr>
          <w:rFonts w:ascii="Times New Roman" w:eastAsia="標楷體" w:hAnsi="Times New Roman"/>
        </w:rPr>
        <w:t>月</w:t>
      </w:r>
      <w:r w:rsidRPr="00AC1C4F">
        <w:rPr>
          <w:rFonts w:ascii="Times New Roman" w:eastAsia="標楷體" w:hAnsi="Times New Roman"/>
        </w:rPr>
        <w:t>27</w:t>
      </w:r>
      <w:r w:rsidRPr="00AC1C4F">
        <w:rPr>
          <w:rFonts w:ascii="Times New Roman" w:eastAsia="標楷體" w:hAnsi="Times New Roman"/>
        </w:rPr>
        <w:t>日</w:t>
      </w:r>
      <w:r w:rsidRPr="00AC1C4F">
        <w:rPr>
          <w:rFonts w:ascii="Times New Roman" w:eastAsia="標楷體" w:hAnsi="Times New Roman"/>
        </w:rPr>
        <w:t>09:00-17:30(6</w:t>
      </w:r>
      <w:r w:rsidRPr="00AC1C4F">
        <w:rPr>
          <w:rFonts w:ascii="Times New Roman" w:eastAsia="標楷體" w:hAnsi="Times New Roman"/>
        </w:rPr>
        <w:t>小時</w:t>
      </w:r>
      <w:r w:rsidRPr="00AC1C4F">
        <w:rPr>
          <w:rFonts w:ascii="Times New Roman" w:eastAsia="標楷體" w:hAnsi="Times New Roman"/>
        </w:rPr>
        <w:t>)</w:t>
      </w:r>
      <w:r w:rsidRPr="00AC1C4F">
        <w:rPr>
          <w:rFonts w:ascii="Times New Roman" w:eastAsia="標楷體" w:hAnsi="Times New Roman"/>
        </w:rPr>
        <w:t>地點</w:t>
      </w:r>
      <w:r w:rsidRPr="00AC1C4F">
        <w:rPr>
          <w:rFonts w:ascii="Times New Roman" w:eastAsia="標楷體" w:hAnsi="Times New Roman"/>
        </w:rPr>
        <w:t>:</w:t>
      </w:r>
      <w:r w:rsidRPr="00AC1C4F">
        <w:rPr>
          <w:rFonts w:ascii="Times New Roman" w:eastAsia="標楷體" w:hAnsi="Times New Roman"/>
        </w:rPr>
        <w:t>宜昌國中</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 xml:space="preserve">      115</w:t>
      </w:r>
      <w:r w:rsidRPr="00AC1C4F">
        <w:rPr>
          <w:rFonts w:ascii="Times New Roman" w:eastAsia="標楷體" w:hAnsi="Times New Roman"/>
        </w:rPr>
        <w:t>年</w:t>
      </w:r>
      <w:r w:rsidRPr="00AC1C4F">
        <w:rPr>
          <w:rFonts w:ascii="Times New Roman" w:eastAsia="標楷體" w:hAnsi="Times New Roman"/>
        </w:rPr>
        <w:t>3</w:t>
      </w:r>
      <w:r w:rsidRPr="00AC1C4F">
        <w:rPr>
          <w:rFonts w:ascii="Times New Roman" w:eastAsia="標楷體" w:hAnsi="Times New Roman"/>
        </w:rPr>
        <w:t>月</w:t>
      </w:r>
      <w:r w:rsidRPr="00AC1C4F">
        <w:rPr>
          <w:rFonts w:ascii="Times New Roman" w:eastAsia="標楷體" w:hAnsi="Times New Roman"/>
        </w:rPr>
        <w:t>19</w:t>
      </w:r>
      <w:r w:rsidRPr="00AC1C4F">
        <w:rPr>
          <w:rFonts w:ascii="Times New Roman" w:eastAsia="標楷體" w:hAnsi="Times New Roman"/>
        </w:rPr>
        <w:t>日</w:t>
      </w:r>
      <w:r w:rsidRPr="00AC1C4F">
        <w:rPr>
          <w:rFonts w:ascii="Times New Roman" w:eastAsia="標楷體" w:hAnsi="Times New Roman"/>
        </w:rPr>
        <w:t xml:space="preserve"> 09:00-17:30(6</w:t>
      </w:r>
      <w:r w:rsidRPr="00AC1C4F">
        <w:rPr>
          <w:rFonts w:ascii="Times New Roman" w:eastAsia="標楷體" w:hAnsi="Times New Roman"/>
        </w:rPr>
        <w:t>小時</w:t>
      </w:r>
      <w:r w:rsidRPr="00AC1C4F">
        <w:rPr>
          <w:rFonts w:ascii="Times New Roman" w:eastAsia="標楷體" w:hAnsi="Times New Roman"/>
        </w:rPr>
        <w:t>)</w:t>
      </w:r>
      <w:r w:rsidRPr="00AC1C4F">
        <w:rPr>
          <w:rFonts w:ascii="Times New Roman" w:eastAsia="標楷體" w:hAnsi="Times New Roman"/>
        </w:rPr>
        <w:t>地點</w:t>
      </w:r>
      <w:r w:rsidRPr="00AC1C4F">
        <w:rPr>
          <w:rFonts w:ascii="Times New Roman" w:eastAsia="標楷體" w:hAnsi="Times New Roman"/>
        </w:rPr>
        <w:t>:</w:t>
      </w:r>
      <w:r w:rsidRPr="00AC1C4F">
        <w:rPr>
          <w:rFonts w:ascii="Times New Roman" w:eastAsia="標楷體" w:hAnsi="Times New Roman"/>
        </w:rPr>
        <w:t>宜昌國中</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六、參加對象與人數</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 xml:space="preserve">        </w:t>
      </w:r>
      <w:r w:rsidRPr="00AC1C4F">
        <w:rPr>
          <w:rFonts w:ascii="Times New Roman" w:eastAsia="標楷體" w:hAnsi="Times New Roman"/>
        </w:rPr>
        <w:t>（一）本縣國中數學輔導團員。</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 xml:space="preserve">        </w:t>
      </w:r>
      <w:r w:rsidRPr="00AC1C4F">
        <w:rPr>
          <w:rFonts w:ascii="Times New Roman" w:eastAsia="標楷體" w:hAnsi="Times New Roman"/>
        </w:rPr>
        <w:t>（二）本縣數學科教師。</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 xml:space="preserve">          (</w:t>
      </w:r>
      <w:r w:rsidRPr="00AC1C4F">
        <w:rPr>
          <w:rFonts w:ascii="Times New Roman" w:eastAsia="標楷體" w:hAnsi="Times New Roman"/>
        </w:rPr>
        <w:t>三</w:t>
      </w:r>
      <w:r w:rsidRPr="00AC1C4F">
        <w:rPr>
          <w:rFonts w:ascii="Times New Roman" w:eastAsia="標楷體" w:hAnsi="Times New Roman"/>
        </w:rPr>
        <w:t xml:space="preserve">  )   </w:t>
      </w:r>
      <w:r w:rsidRPr="00AC1C4F">
        <w:rPr>
          <w:rFonts w:ascii="Times New Roman" w:eastAsia="標楷體" w:hAnsi="Times New Roman"/>
        </w:rPr>
        <w:t>社群參與人數預計共</w:t>
      </w:r>
      <w:r w:rsidRPr="00AC1C4F">
        <w:rPr>
          <w:rFonts w:ascii="Times New Roman" w:eastAsia="標楷體" w:hAnsi="Times New Roman"/>
        </w:rPr>
        <w:t xml:space="preserve"> 30 </w:t>
      </w:r>
      <w:r w:rsidRPr="00AC1C4F">
        <w:rPr>
          <w:rFonts w:ascii="Times New Roman" w:eastAsia="標楷體" w:hAnsi="Times New Roman"/>
        </w:rPr>
        <w:t>人。</w:t>
      </w:r>
    </w:p>
    <w:p w:rsidR="00AC1C4F" w:rsidRPr="00AC1C4F" w:rsidRDefault="00AC1C4F" w:rsidP="00AC1C4F">
      <w:pPr>
        <w:snapToGrid w:val="0"/>
        <w:spacing w:line="420" w:lineRule="exact"/>
        <w:rPr>
          <w:rFonts w:ascii="Times New Roman" w:eastAsia="標楷體" w:hAnsi="Times New Roman"/>
        </w:rPr>
      </w:pPr>
    </w:p>
    <w:p w:rsidR="00AC1C4F" w:rsidRPr="00AC1C4F" w:rsidRDefault="00AC1C4F" w:rsidP="00AC1C4F">
      <w:pPr>
        <w:snapToGrid w:val="0"/>
        <w:spacing w:line="420" w:lineRule="exact"/>
        <w:rPr>
          <w:rFonts w:ascii="Times New Roman" w:eastAsia="標楷體" w:hAnsi="Times New Roman"/>
        </w:rPr>
      </w:pPr>
    </w:p>
    <w:p w:rsidR="00AC1C4F" w:rsidRPr="00AC1C4F" w:rsidRDefault="00AC1C4F" w:rsidP="00AC1C4F">
      <w:pPr>
        <w:snapToGrid w:val="0"/>
        <w:spacing w:line="420" w:lineRule="exact"/>
        <w:rPr>
          <w:rFonts w:ascii="Times New Roman" w:eastAsia="標楷體" w:hAnsi="Times New Roman"/>
        </w:rPr>
      </w:pP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lastRenderedPageBreak/>
        <w:t>七、研習內容</w:t>
      </w:r>
    </w:p>
    <w:p w:rsidR="00AC1C4F" w:rsidRPr="00AC1C4F" w:rsidRDefault="00AC1C4F" w:rsidP="00AC1C4F">
      <w:pPr>
        <w:spacing w:before="180" w:after="180"/>
        <w:jc w:val="center"/>
      </w:pPr>
      <w:r w:rsidRPr="00AC1C4F">
        <w:rPr>
          <w:rFonts w:ascii="Times New Roman" w:eastAsia="標楷體" w:hAnsi="Times New Roman"/>
          <w:b/>
          <w:sz w:val="20"/>
          <w:szCs w:val="20"/>
        </w:rPr>
        <w:t>【課程表】</w:t>
      </w:r>
      <w:r w:rsidRPr="00AC1C4F">
        <w:rPr>
          <w:rFonts w:ascii="Times New Roman" w:eastAsia="標楷體" w:hAnsi="Times New Roman"/>
          <w:b/>
          <w:sz w:val="20"/>
          <w:szCs w:val="20"/>
        </w:rPr>
        <w:t>114</w:t>
      </w:r>
      <w:r w:rsidRPr="00AC1C4F">
        <w:rPr>
          <w:rFonts w:ascii="Times New Roman" w:eastAsia="標楷體" w:hAnsi="Times New Roman"/>
          <w:b/>
          <w:sz w:val="20"/>
          <w:szCs w:val="20"/>
        </w:rPr>
        <w:t>年</w:t>
      </w:r>
      <w:r w:rsidRPr="00AC1C4F">
        <w:rPr>
          <w:rFonts w:ascii="Times New Roman" w:eastAsia="標楷體" w:hAnsi="Times New Roman"/>
          <w:b/>
          <w:sz w:val="20"/>
          <w:szCs w:val="20"/>
        </w:rPr>
        <w:t>11</w:t>
      </w:r>
      <w:r w:rsidRPr="00AC1C4F">
        <w:rPr>
          <w:rFonts w:ascii="Times New Roman" w:eastAsia="標楷體" w:hAnsi="Times New Roman"/>
          <w:b/>
          <w:sz w:val="20"/>
          <w:szCs w:val="20"/>
        </w:rPr>
        <w:t>月</w:t>
      </w:r>
      <w:r w:rsidRPr="00AC1C4F">
        <w:rPr>
          <w:rFonts w:ascii="Times New Roman" w:eastAsia="標楷體" w:hAnsi="Times New Roman"/>
          <w:b/>
          <w:sz w:val="20"/>
          <w:szCs w:val="20"/>
        </w:rPr>
        <w:t>27</w:t>
      </w:r>
      <w:r w:rsidRPr="00AC1C4F">
        <w:rPr>
          <w:rFonts w:ascii="新細明體" w:hAnsi="新細明體"/>
          <w:b/>
          <w:sz w:val="20"/>
          <w:szCs w:val="20"/>
        </w:rPr>
        <w:t>、</w:t>
      </w:r>
      <w:r w:rsidRPr="00AC1C4F">
        <w:rPr>
          <w:rFonts w:ascii="Times New Roman" w:eastAsia="標楷體" w:hAnsi="Times New Roman"/>
          <w:b/>
          <w:sz w:val="20"/>
          <w:szCs w:val="20"/>
        </w:rPr>
        <w:t xml:space="preserve"> 115</w:t>
      </w:r>
      <w:r w:rsidRPr="00AC1C4F">
        <w:rPr>
          <w:rFonts w:ascii="Times New Roman" w:eastAsia="標楷體" w:hAnsi="Times New Roman"/>
          <w:b/>
          <w:sz w:val="20"/>
          <w:szCs w:val="20"/>
        </w:rPr>
        <w:t>年</w:t>
      </w:r>
      <w:r w:rsidRPr="00AC1C4F">
        <w:rPr>
          <w:rFonts w:ascii="Times New Roman" w:eastAsia="標楷體" w:hAnsi="Times New Roman"/>
          <w:b/>
          <w:sz w:val="20"/>
          <w:szCs w:val="20"/>
        </w:rPr>
        <w:t>3</w:t>
      </w:r>
      <w:r w:rsidRPr="00AC1C4F">
        <w:rPr>
          <w:rFonts w:ascii="Times New Roman" w:eastAsia="標楷體" w:hAnsi="Times New Roman"/>
          <w:b/>
          <w:sz w:val="20"/>
          <w:szCs w:val="20"/>
        </w:rPr>
        <w:t>月</w:t>
      </w:r>
      <w:r w:rsidRPr="00AC1C4F">
        <w:rPr>
          <w:rFonts w:ascii="Times New Roman" w:eastAsia="標楷體" w:hAnsi="Times New Roman"/>
          <w:b/>
          <w:sz w:val="20"/>
          <w:szCs w:val="20"/>
        </w:rPr>
        <w:t>19</w:t>
      </w:r>
      <w:r w:rsidRPr="00AC1C4F">
        <w:rPr>
          <w:rFonts w:ascii="Times New Roman" w:eastAsia="標楷體" w:hAnsi="Times New Roman"/>
          <w:b/>
          <w:sz w:val="20"/>
          <w:szCs w:val="20"/>
        </w:rPr>
        <w:t>日場次</w:t>
      </w:r>
    </w:p>
    <w:tbl>
      <w:tblPr>
        <w:tblW w:w="8500" w:type="dxa"/>
        <w:jc w:val="center"/>
        <w:tblCellMar>
          <w:left w:w="10" w:type="dxa"/>
          <w:right w:w="10" w:type="dxa"/>
        </w:tblCellMar>
        <w:tblLook w:val="0000" w:firstRow="0" w:lastRow="0" w:firstColumn="0" w:lastColumn="0" w:noHBand="0" w:noVBand="0"/>
      </w:tblPr>
      <w:tblGrid>
        <w:gridCol w:w="1593"/>
        <w:gridCol w:w="2785"/>
        <w:gridCol w:w="3130"/>
        <w:gridCol w:w="992"/>
      </w:tblGrid>
      <w:tr w:rsidR="00AC1C4F" w:rsidRPr="00AC1C4F" w:rsidTr="004F07EB">
        <w:tblPrEx>
          <w:tblCellMar>
            <w:top w:w="0" w:type="dxa"/>
            <w:bottom w:w="0" w:type="dxa"/>
          </w:tblCellMar>
        </w:tblPrEx>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b/>
                <w:sz w:val="20"/>
                <w:szCs w:val="20"/>
              </w:rPr>
            </w:pPr>
            <w:r w:rsidRPr="00AC1C4F">
              <w:rPr>
                <w:rFonts w:ascii="Times New Roman" w:eastAsia="標楷體" w:hAnsi="Times New Roman"/>
                <w:b/>
                <w:sz w:val="20"/>
                <w:szCs w:val="20"/>
              </w:rPr>
              <w:t>時　　間</w:t>
            </w:r>
          </w:p>
          <w:p w:rsidR="00AC1C4F" w:rsidRPr="00AC1C4F" w:rsidRDefault="00AC1C4F" w:rsidP="00AC1C4F">
            <w:pPr>
              <w:jc w:val="center"/>
              <w:rPr>
                <w:rFonts w:ascii="Times New Roman" w:eastAsia="標楷體" w:hAnsi="Times New Roman"/>
                <w:b/>
                <w:sz w:val="20"/>
                <w:szCs w:val="20"/>
              </w:rPr>
            </w:pPr>
            <w:r w:rsidRPr="00AC1C4F">
              <w:rPr>
                <w:rFonts w:ascii="Times New Roman" w:eastAsia="標楷體" w:hAnsi="Times New Roman"/>
                <w:b/>
                <w:sz w:val="20"/>
                <w:szCs w:val="20"/>
              </w:rPr>
              <w:t>（歷時</w:t>
            </w:r>
            <w:r w:rsidRPr="00AC1C4F">
              <w:rPr>
                <w:rFonts w:ascii="Times New Roman" w:eastAsia="標楷體" w:hAnsi="Times New Roman"/>
                <w:b/>
                <w:sz w:val="20"/>
                <w:szCs w:val="20"/>
              </w:rPr>
              <w:t>h/min</w:t>
            </w:r>
            <w:r w:rsidRPr="00AC1C4F">
              <w:rPr>
                <w:rFonts w:ascii="Times New Roman" w:eastAsia="標楷體" w:hAnsi="Times New Roman"/>
                <w:b/>
                <w:sz w:val="20"/>
                <w:szCs w:val="20"/>
              </w:rPr>
              <w:t>）</w:t>
            </w:r>
          </w:p>
        </w:tc>
        <w:tc>
          <w:tcPr>
            <w:tcW w:w="2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b/>
                <w:sz w:val="20"/>
                <w:szCs w:val="20"/>
              </w:rPr>
            </w:pPr>
            <w:r w:rsidRPr="00AC1C4F">
              <w:rPr>
                <w:rFonts w:ascii="Times New Roman" w:eastAsia="標楷體" w:hAnsi="Times New Roman"/>
                <w:b/>
                <w:sz w:val="20"/>
                <w:szCs w:val="20"/>
              </w:rPr>
              <w:t>活動內容</w:t>
            </w:r>
          </w:p>
        </w:tc>
        <w:tc>
          <w:tcPr>
            <w:tcW w:w="3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b/>
                <w:sz w:val="20"/>
                <w:szCs w:val="20"/>
              </w:rPr>
            </w:pPr>
            <w:r w:rsidRPr="00AC1C4F">
              <w:rPr>
                <w:rFonts w:ascii="Times New Roman" w:eastAsia="標楷體" w:hAnsi="Times New Roman"/>
                <w:b/>
                <w:sz w:val="20"/>
                <w:szCs w:val="20"/>
              </w:rPr>
              <w:t>主持人／主講人</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C1C4F" w:rsidRPr="00AC1C4F" w:rsidRDefault="00AC1C4F" w:rsidP="00AC1C4F">
            <w:pPr>
              <w:jc w:val="center"/>
              <w:rPr>
                <w:rFonts w:ascii="Times New Roman" w:eastAsia="標楷體" w:hAnsi="Times New Roman"/>
                <w:b/>
                <w:sz w:val="20"/>
                <w:szCs w:val="20"/>
              </w:rPr>
            </w:pPr>
            <w:r w:rsidRPr="00AC1C4F">
              <w:rPr>
                <w:rFonts w:ascii="Times New Roman" w:eastAsia="標楷體" w:hAnsi="Times New Roman"/>
                <w:b/>
                <w:sz w:val="20"/>
                <w:szCs w:val="20"/>
              </w:rPr>
              <w:t>備註</w:t>
            </w:r>
          </w:p>
        </w:tc>
      </w:tr>
      <w:tr w:rsidR="00AC1C4F" w:rsidRPr="00AC1C4F" w:rsidTr="004F07EB">
        <w:tblPrEx>
          <w:tblCellMar>
            <w:top w:w="0" w:type="dxa"/>
            <w:bottom w:w="0" w:type="dxa"/>
          </w:tblCellMar>
        </w:tblPrEx>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09:00</w:t>
            </w:r>
            <w:r w:rsidRPr="00AC1C4F">
              <w:rPr>
                <w:rFonts w:ascii="Times New Roman" w:eastAsia="標楷體" w:hAnsi="Times New Roman"/>
                <w:sz w:val="20"/>
                <w:szCs w:val="20"/>
              </w:rPr>
              <w:t>～</w:t>
            </w:r>
            <w:r w:rsidRPr="00AC1C4F">
              <w:rPr>
                <w:rFonts w:ascii="Times New Roman" w:eastAsia="標楷體" w:hAnsi="Times New Roman"/>
                <w:sz w:val="20"/>
                <w:szCs w:val="20"/>
              </w:rPr>
              <w:t>12:00</w:t>
            </w:r>
          </w:p>
          <w:p w:rsidR="00AC1C4F" w:rsidRPr="00AC1C4F" w:rsidRDefault="00AC1C4F" w:rsidP="00AC1C4F">
            <w:pPr>
              <w:jc w:val="center"/>
              <w:rPr>
                <w:rFonts w:ascii="Times New Roman" w:eastAsia="標楷體" w:hAnsi="Times New Roman"/>
                <w:b/>
                <w:sz w:val="20"/>
                <w:szCs w:val="20"/>
              </w:rPr>
            </w:pPr>
          </w:p>
        </w:tc>
        <w:tc>
          <w:tcPr>
            <w:tcW w:w="2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w:t>
            </w:r>
            <w:r w:rsidRPr="00AC1C4F">
              <w:rPr>
                <w:rFonts w:ascii="Times New Roman" w:eastAsia="標楷體" w:hAnsi="Times New Roman"/>
                <w:sz w:val="20"/>
                <w:szCs w:val="20"/>
              </w:rPr>
              <w:t>第一場次</w:t>
            </w:r>
            <w:r w:rsidRPr="00AC1C4F">
              <w:rPr>
                <w:rFonts w:ascii="Times New Roman" w:eastAsia="標楷體" w:hAnsi="Times New Roman"/>
                <w:sz w:val="20"/>
                <w:szCs w:val="20"/>
              </w:rPr>
              <w:t>)</w:t>
            </w:r>
            <w:r w:rsidRPr="00AC1C4F">
              <w:rPr>
                <w:rFonts w:ascii="Times New Roman" w:eastAsia="標楷體" w:hAnsi="Times New Roman"/>
                <w:sz w:val="20"/>
                <w:szCs w:val="20"/>
              </w:rPr>
              <w:t>素養評量命題實作</w:t>
            </w:r>
          </w:p>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w:t>
            </w:r>
            <w:r w:rsidRPr="00AC1C4F">
              <w:rPr>
                <w:rFonts w:ascii="Times New Roman" w:eastAsia="標楷體" w:hAnsi="Times New Roman"/>
                <w:sz w:val="20"/>
                <w:szCs w:val="20"/>
              </w:rPr>
              <w:t>第二場次</w:t>
            </w:r>
            <w:r w:rsidRPr="00AC1C4F">
              <w:rPr>
                <w:rFonts w:ascii="Times New Roman" w:eastAsia="標楷體" w:hAnsi="Times New Roman"/>
                <w:sz w:val="20"/>
                <w:szCs w:val="20"/>
              </w:rPr>
              <w:t>)AI</w:t>
            </w:r>
            <w:r w:rsidRPr="00AC1C4F">
              <w:rPr>
                <w:rFonts w:ascii="Times New Roman" w:eastAsia="標楷體" w:hAnsi="Times New Roman"/>
                <w:sz w:val="20"/>
                <w:szCs w:val="20"/>
              </w:rPr>
              <w:t>資訊融入教學</w:t>
            </w:r>
          </w:p>
        </w:tc>
        <w:tc>
          <w:tcPr>
            <w:tcW w:w="3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台北市呂聰賢老師</w:t>
            </w:r>
          </w:p>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1.</w:t>
            </w:r>
            <w:r w:rsidRPr="00AC1C4F">
              <w:rPr>
                <w:rFonts w:ascii="Times New Roman" w:eastAsia="標楷體" w:hAnsi="Times New Roman"/>
                <w:sz w:val="20"/>
                <w:szCs w:val="20"/>
              </w:rPr>
              <w:t>國風國中林靜君輔導員</w:t>
            </w:r>
            <w:r w:rsidRPr="00AC1C4F">
              <w:rPr>
                <w:rFonts w:ascii="Times New Roman" w:eastAsia="標楷體" w:hAnsi="Times New Roman"/>
                <w:sz w:val="20"/>
                <w:szCs w:val="20"/>
              </w:rPr>
              <w:t>(</w:t>
            </w:r>
            <w:r w:rsidRPr="00AC1C4F">
              <w:rPr>
                <w:rFonts w:ascii="Times New Roman" w:eastAsia="標楷體" w:hAnsi="Times New Roman"/>
                <w:sz w:val="20"/>
                <w:szCs w:val="20"/>
              </w:rPr>
              <w:t>助理</w:t>
            </w:r>
            <w:r w:rsidRPr="00AC1C4F">
              <w:rPr>
                <w:rFonts w:ascii="Times New Roman" w:eastAsia="標楷體" w:hAnsi="Times New Roman"/>
                <w:sz w:val="20"/>
                <w:szCs w:val="20"/>
              </w:rPr>
              <w:t>)</w:t>
            </w:r>
          </w:p>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2.</w:t>
            </w:r>
            <w:r w:rsidRPr="00AC1C4F">
              <w:rPr>
                <w:rFonts w:ascii="Times New Roman" w:eastAsia="標楷體" w:hAnsi="Times New Roman"/>
                <w:sz w:val="20"/>
                <w:szCs w:val="20"/>
              </w:rPr>
              <w:t>國風國中蔡尚軒輔導員</w:t>
            </w:r>
            <w:r w:rsidRPr="00AC1C4F">
              <w:rPr>
                <w:rFonts w:ascii="Times New Roman" w:eastAsia="標楷體" w:hAnsi="Times New Roman"/>
                <w:sz w:val="20"/>
                <w:szCs w:val="20"/>
              </w:rPr>
              <w:t>(</w:t>
            </w:r>
            <w:r w:rsidRPr="00AC1C4F">
              <w:rPr>
                <w:rFonts w:ascii="Times New Roman" w:eastAsia="標楷體" w:hAnsi="Times New Roman"/>
                <w:sz w:val="20"/>
                <w:szCs w:val="20"/>
              </w:rPr>
              <w:t>助理</w:t>
            </w:r>
            <w:r w:rsidRPr="00AC1C4F">
              <w:rPr>
                <w:rFonts w:ascii="Times New Roman" w:eastAsia="標楷體" w:hAnsi="Times New Roman"/>
                <w:sz w:val="20"/>
                <w:szCs w:val="20"/>
              </w:rPr>
              <w:t>)</w:t>
            </w:r>
          </w:p>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3.</w:t>
            </w:r>
            <w:r w:rsidRPr="00AC1C4F">
              <w:rPr>
                <w:rFonts w:ascii="Times New Roman" w:eastAsia="標楷體" w:hAnsi="Times New Roman"/>
                <w:sz w:val="20"/>
                <w:szCs w:val="20"/>
              </w:rPr>
              <w:t>宜昌國中</w:t>
            </w:r>
            <w:proofErr w:type="gramStart"/>
            <w:r w:rsidRPr="00AC1C4F">
              <w:rPr>
                <w:rFonts w:ascii="Times New Roman" w:eastAsia="標楷體" w:hAnsi="Times New Roman"/>
                <w:sz w:val="20"/>
                <w:szCs w:val="20"/>
              </w:rPr>
              <w:t>邵</w:t>
            </w:r>
            <w:proofErr w:type="gramEnd"/>
            <w:r w:rsidRPr="00AC1C4F">
              <w:rPr>
                <w:rFonts w:ascii="Times New Roman" w:eastAsia="標楷體" w:hAnsi="Times New Roman"/>
                <w:sz w:val="20"/>
                <w:szCs w:val="20"/>
              </w:rPr>
              <w:t>治家輔導員</w:t>
            </w:r>
            <w:r w:rsidRPr="00AC1C4F">
              <w:rPr>
                <w:rFonts w:ascii="Times New Roman" w:eastAsia="標楷體" w:hAnsi="Times New Roman"/>
                <w:sz w:val="20"/>
                <w:szCs w:val="20"/>
              </w:rPr>
              <w:t>(</w:t>
            </w:r>
            <w:r w:rsidRPr="00AC1C4F">
              <w:rPr>
                <w:rFonts w:ascii="Times New Roman" w:eastAsia="標楷體" w:hAnsi="Times New Roman"/>
                <w:sz w:val="20"/>
                <w:szCs w:val="20"/>
              </w:rPr>
              <w:t>助理</w:t>
            </w:r>
            <w:r w:rsidRPr="00AC1C4F">
              <w:rPr>
                <w:rFonts w:ascii="Times New Roman" w:eastAsia="標楷體" w:hAnsi="Times New Roman"/>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C1C4F" w:rsidRPr="00AC1C4F" w:rsidRDefault="00AC1C4F" w:rsidP="00AC1C4F">
            <w:pPr>
              <w:jc w:val="center"/>
            </w:pPr>
            <w:r w:rsidRPr="00AC1C4F">
              <w:rPr>
                <w:rFonts w:ascii="Times New Roman" w:eastAsia="標楷體" w:hAnsi="Times New Roman"/>
                <w:b/>
                <w:kern w:val="0"/>
                <w:sz w:val="20"/>
                <w:szCs w:val="20"/>
              </w:rPr>
              <w:t>外聘</w:t>
            </w:r>
            <w:r w:rsidRPr="00AC1C4F">
              <w:rPr>
                <w:rFonts w:ascii="Times New Roman" w:eastAsia="標楷體" w:hAnsi="Times New Roman"/>
                <w:b/>
                <w:kern w:val="0"/>
                <w:sz w:val="20"/>
                <w:szCs w:val="20"/>
              </w:rPr>
              <w:t>3H</w:t>
            </w:r>
          </w:p>
        </w:tc>
      </w:tr>
      <w:tr w:rsidR="00AC1C4F" w:rsidRPr="00AC1C4F" w:rsidTr="004F07EB">
        <w:tblPrEx>
          <w:tblCellMar>
            <w:top w:w="0" w:type="dxa"/>
            <w:bottom w:w="0" w:type="dxa"/>
          </w:tblCellMar>
        </w:tblPrEx>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12:00</w:t>
            </w:r>
            <w:r w:rsidRPr="00AC1C4F">
              <w:rPr>
                <w:rFonts w:ascii="Times New Roman" w:eastAsia="標楷體" w:hAnsi="Times New Roman"/>
                <w:sz w:val="20"/>
                <w:szCs w:val="20"/>
              </w:rPr>
              <w:t>～</w:t>
            </w:r>
            <w:r w:rsidRPr="00AC1C4F">
              <w:rPr>
                <w:rFonts w:ascii="Times New Roman" w:eastAsia="標楷體" w:hAnsi="Times New Roman"/>
                <w:sz w:val="20"/>
                <w:szCs w:val="20"/>
              </w:rPr>
              <w:t>13:00</w:t>
            </w:r>
          </w:p>
        </w:tc>
        <w:tc>
          <w:tcPr>
            <w:tcW w:w="2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休息</w:t>
            </w:r>
          </w:p>
        </w:tc>
        <w:tc>
          <w:tcPr>
            <w:tcW w:w="3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kern w:val="0"/>
                <w:sz w:val="20"/>
                <w:szCs w:val="20"/>
              </w:rPr>
            </w:pPr>
            <w:r w:rsidRPr="00AC1C4F">
              <w:rPr>
                <w:rFonts w:ascii="Times New Roman" w:eastAsia="標楷體" w:hAnsi="Times New Roman"/>
                <w:kern w:val="0"/>
                <w:sz w:val="20"/>
                <w:szCs w:val="20"/>
              </w:rPr>
              <w:t>輔導團隊</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C1C4F" w:rsidRPr="00AC1C4F" w:rsidRDefault="00AC1C4F" w:rsidP="00AC1C4F">
            <w:pPr>
              <w:jc w:val="center"/>
              <w:rPr>
                <w:rFonts w:ascii="Times New Roman" w:eastAsia="標楷體" w:hAnsi="Times New Roman"/>
                <w:kern w:val="0"/>
                <w:sz w:val="20"/>
                <w:szCs w:val="20"/>
              </w:rPr>
            </w:pPr>
          </w:p>
        </w:tc>
      </w:tr>
      <w:tr w:rsidR="00AC1C4F" w:rsidRPr="00AC1C4F" w:rsidTr="004F07EB">
        <w:tblPrEx>
          <w:tblCellMar>
            <w:top w:w="0" w:type="dxa"/>
            <w:bottom w:w="0" w:type="dxa"/>
          </w:tblCellMar>
        </w:tblPrEx>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13:00</w:t>
            </w:r>
            <w:r w:rsidRPr="00AC1C4F">
              <w:rPr>
                <w:rFonts w:ascii="Times New Roman" w:eastAsia="標楷體" w:hAnsi="Times New Roman"/>
                <w:sz w:val="20"/>
                <w:szCs w:val="20"/>
              </w:rPr>
              <w:t>～</w:t>
            </w:r>
            <w:r w:rsidRPr="00AC1C4F">
              <w:rPr>
                <w:rFonts w:ascii="Times New Roman" w:eastAsia="標楷體" w:hAnsi="Times New Roman"/>
                <w:sz w:val="20"/>
                <w:szCs w:val="20"/>
              </w:rPr>
              <w:t>17:00</w:t>
            </w:r>
          </w:p>
          <w:p w:rsidR="00AC1C4F" w:rsidRPr="00AC1C4F" w:rsidRDefault="00AC1C4F" w:rsidP="00AC1C4F">
            <w:pPr>
              <w:jc w:val="center"/>
              <w:rPr>
                <w:rFonts w:ascii="Times New Roman" w:eastAsia="標楷體" w:hAnsi="Times New Roman"/>
                <w:b/>
                <w:sz w:val="20"/>
                <w:szCs w:val="20"/>
              </w:rPr>
            </w:pPr>
          </w:p>
        </w:tc>
        <w:tc>
          <w:tcPr>
            <w:tcW w:w="2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w:t>
            </w:r>
            <w:r w:rsidRPr="00AC1C4F">
              <w:rPr>
                <w:rFonts w:ascii="Times New Roman" w:eastAsia="標楷體" w:hAnsi="Times New Roman"/>
                <w:sz w:val="20"/>
                <w:szCs w:val="20"/>
              </w:rPr>
              <w:t>第一場次</w:t>
            </w:r>
            <w:r w:rsidRPr="00AC1C4F">
              <w:rPr>
                <w:rFonts w:ascii="Times New Roman" w:eastAsia="標楷體" w:hAnsi="Times New Roman"/>
                <w:sz w:val="20"/>
                <w:szCs w:val="20"/>
              </w:rPr>
              <w:t>)</w:t>
            </w:r>
            <w:r w:rsidRPr="00AC1C4F">
              <w:rPr>
                <w:rFonts w:ascii="Times New Roman" w:eastAsia="標楷體" w:hAnsi="Times New Roman"/>
                <w:sz w:val="20"/>
                <w:szCs w:val="20"/>
              </w:rPr>
              <w:t>素養評量命題實作</w:t>
            </w:r>
          </w:p>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w:t>
            </w:r>
            <w:r w:rsidRPr="00AC1C4F">
              <w:rPr>
                <w:rFonts w:ascii="Times New Roman" w:eastAsia="標楷體" w:hAnsi="Times New Roman"/>
                <w:sz w:val="20"/>
                <w:szCs w:val="20"/>
              </w:rPr>
              <w:t>第二場次</w:t>
            </w:r>
            <w:r w:rsidRPr="00AC1C4F">
              <w:rPr>
                <w:rFonts w:ascii="Times New Roman" w:eastAsia="標楷體" w:hAnsi="Times New Roman"/>
                <w:sz w:val="20"/>
                <w:szCs w:val="20"/>
              </w:rPr>
              <w:t>)</w:t>
            </w:r>
            <w:proofErr w:type="gramStart"/>
            <w:r w:rsidRPr="00AC1C4F">
              <w:rPr>
                <w:rFonts w:ascii="Times New Roman" w:eastAsia="標楷體" w:hAnsi="Times New Roman"/>
                <w:sz w:val="20"/>
                <w:szCs w:val="20"/>
              </w:rPr>
              <w:t>科展實作</w:t>
            </w:r>
            <w:proofErr w:type="gramEnd"/>
            <w:r w:rsidRPr="00AC1C4F">
              <w:rPr>
                <w:rFonts w:ascii="Times New Roman" w:eastAsia="標楷體" w:hAnsi="Times New Roman"/>
                <w:sz w:val="20"/>
                <w:szCs w:val="20"/>
              </w:rPr>
              <w:t>分享</w:t>
            </w:r>
          </w:p>
        </w:tc>
        <w:tc>
          <w:tcPr>
            <w:tcW w:w="3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台北市蕭偉智老師</w:t>
            </w:r>
          </w:p>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1.</w:t>
            </w:r>
            <w:r w:rsidRPr="00AC1C4F">
              <w:rPr>
                <w:rFonts w:ascii="Times New Roman" w:eastAsia="標楷體" w:hAnsi="Times New Roman"/>
                <w:sz w:val="20"/>
                <w:szCs w:val="20"/>
              </w:rPr>
              <w:t>萬榮國中</w:t>
            </w:r>
            <w:proofErr w:type="gramStart"/>
            <w:r w:rsidRPr="00AC1C4F">
              <w:rPr>
                <w:rFonts w:ascii="Times New Roman" w:eastAsia="標楷體" w:hAnsi="Times New Roman"/>
                <w:sz w:val="20"/>
                <w:szCs w:val="20"/>
              </w:rPr>
              <w:t>張偉群輔導員</w:t>
            </w:r>
            <w:proofErr w:type="gramEnd"/>
            <w:r w:rsidRPr="00AC1C4F">
              <w:rPr>
                <w:rFonts w:ascii="Times New Roman" w:eastAsia="標楷體" w:hAnsi="Times New Roman"/>
                <w:sz w:val="20"/>
                <w:szCs w:val="20"/>
              </w:rPr>
              <w:t>(</w:t>
            </w:r>
            <w:r w:rsidRPr="00AC1C4F">
              <w:rPr>
                <w:rFonts w:ascii="Times New Roman" w:eastAsia="標楷體" w:hAnsi="Times New Roman"/>
                <w:sz w:val="20"/>
                <w:szCs w:val="20"/>
              </w:rPr>
              <w:t>助理</w:t>
            </w:r>
            <w:r w:rsidRPr="00AC1C4F">
              <w:rPr>
                <w:rFonts w:ascii="Times New Roman" w:eastAsia="標楷體" w:hAnsi="Times New Roman"/>
                <w:sz w:val="20"/>
                <w:szCs w:val="20"/>
              </w:rPr>
              <w:t>)</w:t>
            </w:r>
          </w:p>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2.</w:t>
            </w:r>
            <w:r w:rsidRPr="00AC1C4F">
              <w:rPr>
                <w:rFonts w:ascii="Times New Roman" w:eastAsia="標楷體" w:hAnsi="Times New Roman"/>
                <w:sz w:val="20"/>
                <w:szCs w:val="20"/>
              </w:rPr>
              <w:t>瑞穗國中蕭吉川輔導員</w:t>
            </w:r>
            <w:r w:rsidRPr="00AC1C4F">
              <w:rPr>
                <w:rFonts w:ascii="Times New Roman" w:eastAsia="標楷體" w:hAnsi="Times New Roman"/>
                <w:sz w:val="20"/>
                <w:szCs w:val="20"/>
              </w:rPr>
              <w:t>(</w:t>
            </w:r>
            <w:r w:rsidRPr="00AC1C4F">
              <w:rPr>
                <w:rFonts w:ascii="Times New Roman" w:eastAsia="標楷體" w:hAnsi="Times New Roman"/>
                <w:sz w:val="20"/>
                <w:szCs w:val="20"/>
              </w:rPr>
              <w:t>助理</w:t>
            </w:r>
            <w:r w:rsidRPr="00AC1C4F">
              <w:rPr>
                <w:rFonts w:ascii="Times New Roman" w:eastAsia="標楷體" w:hAnsi="Times New Roman"/>
                <w:sz w:val="20"/>
                <w:szCs w:val="20"/>
              </w:rPr>
              <w:t>)</w:t>
            </w:r>
          </w:p>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3.</w:t>
            </w:r>
            <w:r w:rsidRPr="00AC1C4F">
              <w:rPr>
                <w:rFonts w:ascii="Times New Roman" w:eastAsia="標楷體" w:hAnsi="Times New Roman"/>
                <w:sz w:val="20"/>
                <w:szCs w:val="20"/>
              </w:rPr>
              <w:t>東里國中郭品妤輔導員</w:t>
            </w:r>
            <w:r w:rsidRPr="00AC1C4F">
              <w:rPr>
                <w:rFonts w:ascii="Times New Roman" w:eastAsia="標楷體" w:hAnsi="Times New Roman"/>
                <w:sz w:val="20"/>
                <w:szCs w:val="20"/>
              </w:rPr>
              <w:t>(</w:t>
            </w:r>
            <w:r w:rsidRPr="00AC1C4F">
              <w:rPr>
                <w:rFonts w:ascii="Times New Roman" w:eastAsia="標楷體" w:hAnsi="Times New Roman"/>
                <w:sz w:val="20"/>
                <w:szCs w:val="20"/>
              </w:rPr>
              <w:t>助理</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C1C4F" w:rsidRPr="00AC1C4F" w:rsidRDefault="00AC1C4F" w:rsidP="00AC1C4F">
            <w:pPr>
              <w:jc w:val="center"/>
            </w:pPr>
            <w:r w:rsidRPr="00AC1C4F">
              <w:rPr>
                <w:rFonts w:ascii="Times New Roman" w:eastAsia="標楷體" w:hAnsi="Times New Roman"/>
                <w:b/>
                <w:kern w:val="0"/>
                <w:sz w:val="20"/>
                <w:szCs w:val="20"/>
              </w:rPr>
              <w:t>外聘</w:t>
            </w:r>
            <w:r w:rsidRPr="00AC1C4F">
              <w:rPr>
                <w:rFonts w:ascii="Times New Roman" w:eastAsia="標楷體" w:hAnsi="Times New Roman"/>
                <w:b/>
                <w:kern w:val="0"/>
                <w:sz w:val="20"/>
                <w:szCs w:val="20"/>
              </w:rPr>
              <w:t>3H</w:t>
            </w:r>
          </w:p>
        </w:tc>
      </w:tr>
      <w:tr w:rsidR="00AC1C4F" w:rsidRPr="00AC1C4F" w:rsidTr="004F07EB">
        <w:tblPrEx>
          <w:tblCellMar>
            <w:top w:w="0" w:type="dxa"/>
            <w:bottom w:w="0" w:type="dxa"/>
          </w:tblCellMar>
        </w:tblPrEx>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17:00</w:t>
            </w:r>
            <w:r w:rsidRPr="00AC1C4F">
              <w:rPr>
                <w:rFonts w:ascii="Times New Roman" w:eastAsia="標楷體" w:hAnsi="Times New Roman"/>
                <w:sz w:val="20"/>
                <w:szCs w:val="20"/>
              </w:rPr>
              <w:t>～</w:t>
            </w:r>
            <w:r w:rsidRPr="00AC1C4F">
              <w:rPr>
                <w:rFonts w:ascii="Times New Roman" w:eastAsia="標楷體" w:hAnsi="Times New Roman"/>
                <w:sz w:val="20"/>
                <w:szCs w:val="20"/>
              </w:rPr>
              <w:t>17:40</w:t>
            </w:r>
          </w:p>
        </w:tc>
        <w:tc>
          <w:tcPr>
            <w:tcW w:w="2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綜合座談</w:t>
            </w:r>
          </w:p>
        </w:tc>
        <w:tc>
          <w:tcPr>
            <w:tcW w:w="3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輔導團隊</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C1C4F" w:rsidRPr="00AC1C4F" w:rsidRDefault="00AC1C4F" w:rsidP="00AC1C4F">
            <w:pPr>
              <w:jc w:val="center"/>
              <w:rPr>
                <w:rFonts w:ascii="Times New Roman" w:eastAsia="標楷體" w:hAnsi="Times New Roman"/>
                <w:kern w:val="0"/>
                <w:sz w:val="20"/>
                <w:szCs w:val="20"/>
              </w:rPr>
            </w:pPr>
          </w:p>
        </w:tc>
      </w:tr>
    </w:tbl>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八、經費來源與概算（含經費概算表，經費來源請務必清楚記載）</w:t>
      </w:r>
    </w:p>
    <w:p w:rsidR="00AC1C4F" w:rsidRPr="00AC1C4F" w:rsidRDefault="00AC1C4F" w:rsidP="00AC1C4F">
      <w:pPr>
        <w:snapToGrid w:val="0"/>
        <w:spacing w:line="420" w:lineRule="exact"/>
        <w:ind w:left="1920" w:hanging="1920"/>
      </w:pPr>
      <w:r w:rsidRPr="00AC1C4F">
        <w:rPr>
          <w:rFonts w:ascii="Times New Roman" w:eastAsia="標楷體" w:hAnsi="Times New Roman"/>
        </w:rPr>
        <w:t>（一）經費來源：</w:t>
      </w:r>
      <w:r w:rsidRPr="00AC1C4F">
        <w:rPr>
          <w:rFonts w:ascii="Times New Roman" w:eastAsia="標楷體" w:hAnsi="Times New Roman"/>
          <w:szCs w:val="24"/>
        </w:rPr>
        <w:t>「教育部補助直轄市縣（市）政府精進國民中學及國民小學教師教學專業與課程品質作業要點」</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（二）經費概算表（參考）</w:t>
      </w:r>
    </w:p>
    <w:tbl>
      <w:tblPr>
        <w:tblW w:w="8500" w:type="dxa"/>
        <w:jc w:val="center"/>
        <w:tblCellMar>
          <w:left w:w="10" w:type="dxa"/>
          <w:right w:w="10" w:type="dxa"/>
        </w:tblCellMar>
        <w:tblLook w:val="0000" w:firstRow="0" w:lastRow="0" w:firstColumn="0" w:lastColumn="0" w:noHBand="0" w:noVBand="0"/>
      </w:tblPr>
      <w:tblGrid>
        <w:gridCol w:w="616"/>
        <w:gridCol w:w="1437"/>
        <w:gridCol w:w="849"/>
        <w:gridCol w:w="709"/>
        <w:gridCol w:w="711"/>
        <w:gridCol w:w="992"/>
        <w:gridCol w:w="3186"/>
      </w:tblGrid>
      <w:tr w:rsidR="00AC1C4F" w:rsidRPr="00AC1C4F" w:rsidTr="004F07EB">
        <w:tblPrEx>
          <w:tblCellMar>
            <w:top w:w="0" w:type="dxa"/>
            <w:bottom w:w="0" w:type="dxa"/>
          </w:tblCellMar>
        </w:tblPrEx>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jc w:val="center"/>
              <w:rPr>
                <w:rFonts w:ascii="Times New Roman" w:eastAsia="標楷體" w:hAnsi="Times New Roman"/>
                <w:kern w:val="0"/>
                <w:sz w:val="22"/>
                <w:szCs w:val="20"/>
                <w:lang w:eastAsia="en-US"/>
              </w:rPr>
            </w:pPr>
            <w:proofErr w:type="spellStart"/>
            <w:r w:rsidRPr="00AC1C4F">
              <w:rPr>
                <w:rFonts w:ascii="Times New Roman" w:eastAsia="標楷體" w:hAnsi="Times New Roman"/>
                <w:kern w:val="0"/>
                <w:sz w:val="22"/>
                <w:szCs w:val="20"/>
                <w:lang w:eastAsia="en-US"/>
              </w:rPr>
              <w:t>項次</w:t>
            </w:r>
            <w:proofErr w:type="spellEnd"/>
          </w:p>
        </w:tc>
        <w:tc>
          <w:tcPr>
            <w:tcW w:w="143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jc w:val="center"/>
              <w:rPr>
                <w:rFonts w:ascii="Times New Roman" w:eastAsia="標楷體" w:hAnsi="Times New Roman"/>
                <w:kern w:val="0"/>
                <w:sz w:val="22"/>
                <w:szCs w:val="20"/>
                <w:lang w:eastAsia="en-US"/>
              </w:rPr>
            </w:pPr>
            <w:proofErr w:type="spellStart"/>
            <w:r w:rsidRPr="00AC1C4F">
              <w:rPr>
                <w:rFonts w:ascii="Times New Roman" w:eastAsia="標楷體" w:hAnsi="Times New Roman"/>
                <w:kern w:val="0"/>
                <w:sz w:val="22"/>
                <w:szCs w:val="20"/>
                <w:lang w:eastAsia="en-US"/>
              </w:rPr>
              <w:t>項目</w:t>
            </w:r>
            <w:proofErr w:type="spellEnd"/>
          </w:p>
        </w:tc>
        <w:tc>
          <w:tcPr>
            <w:tcW w:w="84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jc w:val="center"/>
              <w:rPr>
                <w:sz w:val="22"/>
              </w:rPr>
            </w:pPr>
            <w:proofErr w:type="spellStart"/>
            <w:r w:rsidRPr="00AC1C4F">
              <w:rPr>
                <w:rFonts w:ascii="Times New Roman" w:eastAsia="標楷體" w:hAnsi="Times New Roman"/>
                <w:kern w:val="0"/>
                <w:sz w:val="22"/>
                <w:szCs w:val="20"/>
                <w:lang w:eastAsia="en-US"/>
              </w:rPr>
              <w:t>單價</w:t>
            </w:r>
            <w:proofErr w:type="spellEnd"/>
            <w:r w:rsidRPr="00AC1C4F">
              <w:rPr>
                <w:rFonts w:ascii="Times New Roman" w:eastAsia="標楷體" w:hAnsi="Times New Roman"/>
                <w:kern w:val="0"/>
                <w:sz w:val="22"/>
                <w:szCs w:val="20"/>
              </w:rPr>
              <w:t>（</w:t>
            </w:r>
            <w:r w:rsidRPr="00AC1C4F">
              <w:rPr>
                <w:rFonts w:ascii="Times New Roman" w:eastAsia="標楷體" w:hAnsi="Times New Roman"/>
                <w:kern w:val="0"/>
                <w:sz w:val="22"/>
                <w:szCs w:val="20"/>
                <w:lang w:eastAsia="en-US"/>
              </w:rPr>
              <w:t>元</w:t>
            </w:r>
            <w:r w:rsidRPr="00AC1C4F">
              <w:rPr>
                <w:rFonts w:ascii="Times New Roman" w:eastAsia="標楷體" w:hAnsi="Times New Roman"/>
                <w:kern w:val="0"/>
                <w:sz w:val="22"/>
                <w:szCs w:val="20"/>
              </w:rPr>
              <w:t>）</w:t>
            </w:r>
          </w:p>
        </w:tc>
        <w:tc>
          <w:tcPr>
            <w:tcW w:w="70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jc w:val="center"/>
              <w:rPr>
                <w:rFonts w:ascii="Times New Roman" w:eastAsia="標楷體" w:hAnsi="Times New Roman"/>
                <w:kern w:val="0"/>
                <w:sz w:val="22"/>
                <w:szCs w:val="20"/>
                <w:lang w:eastAsia="en-US"/>
              </w:rPr>
            </w:pPr>
            <w:proofErr w:type="spellStart"/>
            <w:r w:rsidRPr="00AC1C4F">
              <w:rPr>
                <w:rFonts w:ascii="Times New Roman" w:eastAsia="標楷體" w:hAnsi="Times New Roman"/>
                <w:kern w:val="0"/>
                <w:sz w:val="22"/>
                <w:szCs w:val="20"/>
                <w:lang w:eastAsia="en-US"/>
              </w:rPr>
              <w:t>數量</w:t>
            </w:r>
            <w:proofErr w:type="spellEnd"/>
          </w:p>
        </w:tc>
        <w:tc>
          <w:tcPr>
            <w:tcW w:w="71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jc w:val="center"/>
              <w:rPr>
                <w:rFonts w:ascii="Times New Roman" w:eastAsia="標楷體" w:hAnsi="Times New Roman"/>
                <w:kern w:val="0"/>
                <w:sz w:val="22"/>
                <w:szCs w:val="20"/>
                <w:lang w:eastAsia="en-US"/>
              </w:rPr>
            </w:pPr>
            <w:proofErr w:type="spellStart"/>
            <w:r w:rsidRPr="00AC1C4F">
              <w:rPr>
                <w:rFonts w:ascii="Times New Roman" w:eastAsia="標楷體" w:hAnsi="Times New Roman"/>
                <w:kern w:val="0"/>
                <w:sz w:val="22"/>
                <w:szCs w:val="20"/>
                <w:lang w:eastAsia="en-US"/>
              </w:rPr>
              <w:t>單位</w:t>
            </w:r>
            <w:proofErr w:type="spellEnd"/>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jc w:val="center"/>
              <w:rPr>
                <w:sz w:val="22"/>
              </w:rPr>
            </w:pPr>
            <w:r w:rsidRPr="00AC1C4F">
              <w:rPr>
                <w:rFonts w:ascii="Times New Roman" w:eastAsia="標楷體" w:hAnsi="Times New Roman"/>
                <w:kern w:val="0"/>
                <w:sz w:val="22"/>
                <w:szCs w:val="20"/>
              </w:rPr>
              <w:t>總價（</w:t>
            </w:r>
            <w:r w:rsidRPr="00AC1C4F">
              <w:rPr>
                <w:rFonts w:ascii="Times New Roman" w:eastAsia="標楷體" w:hAnsi="Times New Roman"/>
                <w:kern w:val="0"/>
                <w:sz w:val="22"/>
                <w:szCs w:val="20"/>
                <w:lang w:eastAsia="en-US"/>
              </w:rPr>
              <w:t>元</w:t>
            </w:r>
            <w:r w:rsidRPr="00AC1C4F">
              <w:rPr>
                <w:rFonts w:ascii="Times New Roman" w:eastAsia="標楷體" w:hAnsi="Times New Roman"/>
                <w:kern w:val="0"/>
                <w:sz w:val="22"/>
                <w:szCs w:val="20"/>
              </w:rPr>
              <w:t>）</w:t>
            </w:r>
          </w:p>
        </w:tc>
        <w:tc>
          <w:tcPr>
            <w:tcW w:w="318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jc w:val="center"/>
              <w:rPr>
                <w:rFonts w:ascii="Times New Roman" w:eastAsia="標楷體" w:hAnsi="Times New Roman"/>
                <w:kern w:val="0"/>
                <w:sz w:val="22"/>
                <w:szCs w:val="20"/>
                <w:lang w:eastAsia="en-US"/>
              </w:rPr>
            </w:pPr>
            <w:proofErr w:type="spellStart"/>
            <w:r w:rsidRPr="00AC1C4F">
              <w:rPr>
                <w:rFonts w:ascii="Times New Roman" w:eastAsia="標楷體" w:hAnsi="Times New Roman"/>
                <w:kern w:val="0"/>
                <w:sz w:val="22"/>
                <w:szCs w:val="20"/>
                <w:lang w:eastAsia="en-US"/>
              </w:rPr>
              <w:t>備註</w:t>
            </w:r>
            <w:proofErr w:type="spellEnd"/>
          </w:p>
        </w:tc>
      </w:tr>
      <w:tr w:rsidR="00AC1C4F" w:rsidRPr="00AC1C4F" w:rsidTr="004F07EB">
        <w:tblPrEx>
          <w:tblCellMar>
            <w:top w:w="0" w:type="dxa"/>
            <w:bottom w:w="0" w:type="dxa"/>
          </w:tblCellMar>
        </w:tblPrEx>
        <w:trPr>
          <w:trHeight w:val="346"/>
          <w:jc w:val="center"/>
        </w:trPr>
        <w:tc>
          <w:tcPr>
            <w:tcW w:w="616" w:type="dxa"/>
            <w:vMerge w:val="restar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center"/>
              <w:rPr>
                <w:rFonts w:ascii="Times New Roman" w:eastAsia="標楷體" w:hAnsi="Times New Roman"/>
                <w:kern w:val="0"/>
                <w:sz w:val="22"/>
                <w:szCs w:val="20"/>
              </w:rPr>
            </w:pPr>
            <w:r w:rsidRPr="00AC1C4F">
              <w:rPr>
                <w:rFonts w:ascii="Times New Roman" w:eastAsia="標楷體" w:hAnsi="Times New Roman"/>
                <w:kern w:val="0"/>
                <w:sz w:val="22"/>
                <w:szCs w:val="20"/>
              </w:rPr>
              <w:t>1</w:t>
            </w:r>
          </w:p>
        </w:tc>
        <w:tc>
          <w:tcPr>
            <w:tcW w:w="1437" w:type="dxa"/>
            <w:vMerge w:val="restart"/>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center"/>
              <w:rPr>
                <w:rFonts w:ascii="Times New Roman" w:eastAsia="標楷體" w:hAnsi="Times New Roman"/>
                <w:kern w:val="0"/>
                <w:sz w:val="22"/>
                <w:szCs w:val="20"/>
              </w:rPr>
            </w:pPr>
            <w:r w:rsidRPr="00AC1C4F">
              <w:rPr>
                <w:rFonts w:ascii="Times New Roman" w:eastAsia="標楷體" w:hAnsi="Times New Roman"/>
                <w:kern w:val="0"/>
                <w:sz w:val="22"/>
                <w:szCs w:val="20"/>
              </w:rPr>
              <w:t>鐘點費</w:t>
            </w:r>
          </w:p>
        </w:tc>
        <w:tc>
          <w:tcPr>
            <w:tcW w:w="84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right"/>
              <w:rPr>
                <w:rFonts w:ascii="Times New Roman" w:eastAsia="標楷體" w:hAnsi="Times New Roman"/>
                <w:kern w:val="0"/>
                <w:sz w:val="22"/>
                <w:szCs w:val="20"/>
              </w:rPr>
            </w:pPr>
            <w:r w:rsidRPr="00AC1C4F">
              <w:rPr>
                <w:rFonts w:ascii="Times New Roman" w:eastAsia="標楷體" w:hAnsi="Times New Roman"/>
                <w:kern w:val="0"/>
                <w:sz w:val="22"/>
                <w:szCs w:val="20"/>
              </w:rPr>
              <w:t>2,000</w:t>
            </w:r>
          </w:p>
        </w:tc>
        <w:tc>
          <w:tcPr>
            <w:tcW w:w="70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center"/>
              <w:rPr>
                <w:rFonts w:ascii="Times New Roman" w:eastAsia="標楷體" w:hAnsi="Times New Roman"/>
                <w:kern w:val="0"/>
                <w:sz w:val="22"/>
                <w:szCs w:val="20"/>
              </w:rPr>
            </w:pPr>
            <w:r w:rsidRPr="00AC1C4F">
              <w:rPr>
                <w:rFonts w:ascii="Times New Roman" w:eastAsia="標楷體" w:hAnsi="Times New Roman"/>
                <w:kern w:val="0"/>
                <w:sz w:val="22"/>
                <w:szCs w:val="20"/>
              </w:rPr>
              <w:t>12</w:t>
            </w:r>
          </w:p>
        </w:tc>
        <w:tc>
          <w:tcPr>
            <w:tcW w:w="71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center"/>
              <w:rPr>
                <w:rFonts w:ascii="Times New Roman" w:eastAsia="標楷體" w:hAnsi="Times New Roman"/>
                <w:kern w:val="0"/>
                <w:sz w:val="22"/>
                <w:szCs w:val="20"/>
              </w:rPr>
            </w:pPr>
            <w:r w:rsidRPr="00AC1C4F">
              <w:rPr>
                <w:rFonts w:ascii="Times New Roman" w:eastAsia="標楷體" w:hAnsi="Times New Roman"/>
                <w:kern w:val="0"/>
                <w:sz w:val="22"/>
                <w:szCs w:val="20"/>
              </w:rPr>
              <w:t>節</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right"/>
              <w:rPr>
                <w:rFonts w:ascii="Times New Roman" w:eastAsia="標楷體" w:hAnsi="Times New Roman"/>
                <w:kern w:val="0"/>
                <w:sz w:val="22"/>
                <w:szCs w:val="20"/>
              </w:rPr>
            </w:pPr>
            <w:r w:rsidRPr="00AC1C4F">
              <w:rPr>
                <w:rFonts w:ascii="Times New Roman" w:eastAsia="標楷體" w:hAnsi="Times New Roman"/>
                <w:kern w:val="0"/>
                <w:sz w:val="22"/>
                <w:szCs w:val="20"/>
              </w:rPr>
              <w:t>24,000</w:t>
            </w:r>
          </w:p>
        </w:tc>
        <w:tc>
          <w:tcPr>
            <w:tcW w:w="3186" w:type="dxa"/>
            <w:tcBorders>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napToGrid w:val="0"/>
              <w:spacing w:line="260" w:lineRule="exact"/>
              <w:rPr>
                <w:rFonts w:ascii="Times New Roman" w:eastAsia="標楷體" w:hAnsi="Times New Roman"/>
                <w:b/>
                <w:kern w:val="0"/>
                <w:sz w:val="22"/>
                <w:szCs w:val="16"/>
              </w:rPr>
            </w:pPr>
            <w:r w:rsidRPr="00AC1C4F">
              <w:rPr>
                <w:rFonts w:ascii="Times New Roman" w:eastAsia="標楷體" w:hAnsi="Times New Roman"/>
                <w:b/>
                <w:kern w:val="0"/>
                <w:sz w:val="22"/>
                <w:szCs w:val="16"/>
              </w:rPr>
              <w:t>外聘講師</w:t>
            </w:r>
            <w:r w:rsidRPr="00AC1C4F">
              <w:rPr>
                <w:rFonts w:ascii="Times New Roman" w:eastAsia="標楷體" w:hAnsi="Times New Roman"/>
                <w:b/>
                <w:kern w:val="0"/>
                <w:sz w:val="22"/>
                <w:szCs w:val="16"/>
              </w:rPr>
              <w:t>2,000</w:t>
            </w:r>
            <w:r w:rsidRPr="00AC1C4F">
              <w:rPr>
                <w:rFonts w:ascii="Times New Roman" w:eastAsia="標楷體" w:hAnsi="Times New Roman"/>
                <w:b/>
                <w:kern w:val="0"/>
                <w:sz w:val="22"/>
                <w:szCs w:val="16"/>
              </w:rPr>
              <w:t>元</w:t>
            </w:r>
            <w:r w:rsidRPr="00AC1C4F">
              <w:rPr>
                <w:rFonts w:ascii="Times New Roman" w:eastAsia="標楷體" w:hAnsi="Times New Roman"/>
                <w:b/>
                <w:kern w:val="0"/>
                <w:sz w:val="22"/>
                <w:szCs w:val="16"/>
              </w:rPr>
              <w:t>/</w:t>
            </w:r>
            <w:r w:rsidRPr="00AC1C4F">
              <w:rPr>
                <w:rFonts w:ascii="Times New Roman" w:eastAsia="標楷體" w:hAnsi="Times New Roman"/>
                <w:b/>
                <w:kern w:val="0"/>
                <w:sz w:val="22"/>
                <w:szCs w:val="16"/>
              </w:rPr>
              <w:t>節。</w:t>
            </w:r>
          </w:p>
          <w:p w:rsidR="00AC1C4F" w:rsidRPr="00AC1C4F" w:rsidRDefault="00AC1C4F" w:rsidP="00AC1C4F">
            <w:pPr>
              <w:widowControl/>
              <w:snapToGrid w:val="0"/>
              <w:spacing w:line="260" w:lineRule="exact"/>
              <w:rPr>
                <w:rFonts w:ascii="Times New Roman" w:eastAsia="標楷體" w:hAnsi="Times New Roman"/>
                <w:kern w:val="0"/>
                <w:sz w:val="22"/>
                <w:szCs w:val="16"/>
              </w:rPr>
            </w:pPr>
            <w:r w:rsidRPr="00AC1C4F">
              <w:rPr>
                <w:rFonts w:ascii="Times New Roman" w:eastAsia="標楷體" w:hAnsi="Times New Roman"/>
                <w:kern w:val="0"/>
                <w:sz w:val="22"/>
                <w:szCs w:val="16"/>
              </w:rPr>
              <w:t>每場次</w:t>
            </w:r>
            <w:r w:rsidRPr="00AC1C4F">
              <w:rPr>
                <w:rFonts w:ascii="Times New Roman" w:eastAsia="標楷體" w:hAnsi="Times New Roman"/>
                <w:kern w:val="0"/>
                <w:sz w:val="22"/>
                <w:szCs w:val="16"/>
              </w:rPr>
              <w:t>6H *2</w:t>
            </w:r>
            <w:r w:rsidRPr="00AC1C4F">
              <w:rPr>
                <w:rFonts w:ascii="Times New Roman" w:eastAsia="標楷體" w:hAnsi="Times New Roman"/>
                <w:kern w:val="0"/>
                <w:sz w:val="22"/>
                <w:szCs w:val="16"/>
              </w:rPr>
              <w:t>場次</w:t>
            </w:r>
          </w:p>
        </w:tc>
      </w:tr>
      <w:tr w:rsidR="00AC1C4F" w:rsidRPr="00AC1C4F" w:rsidTr="004F07EB">
        <w:tblPrEx>
          <w:tblCellMar>
            <w:top w:w="0" w:type="dxa"/>
            <w:bottom w:w="0" w:type="dxa"/>
          </w:tblCellMar>
        </w:tblPrEx>
        <w:trPr>
          <w:trHeight w:val="391"/>
          <w:jc w:val="center"/>
        </w:trPr>
        <w:tc>
          <w:tcPr>
            <w:tcW w:w="616"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center"/>
              <w:rPr>
                <w:rFonts w:ascii="Times New Roman" w:eastAsia="標楷體" w:hAnsi="Times New Roman"/>
                <w:kern w:val="0"/>
                <w:sz w:val="22"/>
                <w:szCs w:val="20"/>
              </w:rPr>
            </w:pPr>
          </w:p>
        </w:tc>
        <w:tc>
          <w:tcPr>
            <w:tcW w:w="1437" w:type="dxa"/>
            <w:vMerge/>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center"/>
              <w:rPr>
                <w:rFonts w:ascii="Times New Roman" w:eastAsia="標楷體" w:hAnsi="Times New Roman"/>
                <w:kern w:val="0"/>
                <w:sz w:val="22"/>
                <w:szCs w:val="20"/>
              </w:rPr>
            </w:pPr>
          </w:p>
        </w:tc>
        <w:tc>
          <w:tcPr>
            <w:tcW w:w="84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right"/>
              <w:rPr>
                <w:rFonts w:ascii="Times New Roman" w:eastAsia="標楷體" w:hAnsi="Times New Roman"/>
                <w:kern w:val="0"/>
                <w:sz w:val="22"/>
                <w:szCs w:val="20"/>
              </w:rPr>
            </w:pPr>
            <w:r w:rsidRPr="00AC1C4F">
              <w:rPr>
                <w:rFonts w:ascii="Times New Roman" w:eastAsia="標楷體" w:hAnsi="Times New Roman"/>
                <w:kern w:val="0"/>
                <w:sz w:val="22"/>
                <w:szCs w:val="20"/>
              </w:rPr>
              <w:t>500</w:t>
            </w:r>
          </w:p>
        </w:tc>
        <w:tc>
          <w:tcPr>
            <w:tcW w:w="70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center"/>
              <w:rPr>
                <w:rFonts w:ascii="Times New Roman" w:eastAsia="標楷體" w:hAnsi="Times New Roman"/>
                <w:kern w:val="0"/>
                <w:sz w:val="22"/>
                <w:szCs w:val="20"/>
              </w:rPr>
            </w:pPr>
            <w:r w:rsidRPr="00AC1C4F">
              <w:rPr>
                <w:rFonts w:ascii="Times New Roman" w:eastAsia="標楷體" w:hAnsi="Times New Roman"/>
                <w:kern w:val="0"/>
                <w:sz w:val="22"/>
                <w:szCs w:val="20"/>
              </w:rPr>
              <w:t>12</w:t>
            </w:r>
          </w:p>
        </w:tc>
        <w:tc>
          <w:tcPr>
            <w:tcW w:w="711" w:type="dxa"/>
            <w:tcBorders>
              <w:bottom w:val="single" w:sz="4" w:space="0" w:color="000000"/>
              <w:right w:val="single" w:sz="4" w:space="0" w:color="000000"/>
            </w:tcBorders>
            <w:shd w:val="clear" w:color="auto" w:fill="auto"/>
            <w:tcMar>
              <w:top w:w="0" w:type="dxa"/>
              <w:left w:w="28" w:type="dxa"/>
              <w:bottom w:w="0" w:type="dxa"/>
              <w:right w:w="28" w:type="dxa"/>
            </w:tcMar>
          </w:tcPr>
          <w:p w:rsidR="00AC1C4F" w:rsidRPr="00AC1C4F" w:rsidRDefault="00AC1C4F" w:rsidP="00AC1C4F">
            <w:pPr>
              <w:jc w:val="center"/>
              <w:rPr>
                <w:sz w:val="22"/>
              </w:rPr>
            </w:pPr>
            <w:r w:rsidRPr="00AC1C4F">
              <w:rPr>
                <w:rFonts w:ascii="Times New Roman" w:eastAsia="標楷體" w:hAnsi="Times New Roman"/>
                <w:kern w:val="0"/>
                <w:sz w:val="22"/>
                <w:szCs w:val="20"/>
              </w:rPr>
              <w:t>節</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right"/>
              <w:rPr>
                <w:rFonts w:ascii="Times New Roman" w:eastAsia="標楷體" w:hAnsi="Times New Roman"/>
                <w:kern w:val="0"/>
                <w:sz w:val="22"/>
                <w:szCs w:val="20"/>
              </w:rPr>
            </w:pPr>
            <w:r w:rsidRPr="00AC1C4F">
              <w:rPr>
                <w:rFonts w:ascii="Times New Roman" w:eastAsia="標楷體" w:hAnsi="Times New Roman"/>
                <w:kern w:val="0"/>
                <w:sz w:val="22"/>
                <w:szCs w:val="20"/>
              </w:rPr>
              <w:t>6,000</w:t>
            </w:r>
          </w:p>
        </w:tc>
        <w:tc>
          <w:tcPr>
            <w:tcW w:w="3186" w:type="dxa"/>
            <w:tcBorders>
              <w:top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napToGrid w:val="0"/>
              <w:spacing w:line="260" w:lineRule="exact"/>
              <w:rPr>
                <w:sz w:val="22"/>
              </w:rPr>
            </w:pPr>
            <w:proofErr w:type="gramStart"/>
            <w:r w:rsidRPr="00AC1C4F">
              <w:rPr>
                <w:rFonts w:ascii="Times New Roman" w:eastAsia="標楷體" w:hAnsi="Times New Roman"/>
                <w:b/>
                <w:bCs/>
                <w:kern w:val="0"/>
                <w:sz w:val="22"/>
                <w:szCs w:val="16"/>
              </w:rPr>
              <w:t>內聘助理</w:t>
            </w:r>
            <w:proofErr w:type="gramEnd"/>
            <w:r w:rsidRPr="00AC1C4F">
              <w:rPr>
                <w:rFonts w:ascii="Times New Roman" w:eastAsia="標楷體" w:hAnsi="Times New Roman"/>
                <w:b/>
                <w:bCs/>
                <w:kern w:val="0"/>
                <w:sz w:val="22"/>
                <w:szCs w:val="16"/>
              </w:rPr>
              <w:t>講師</w:t>
            </w:r>
            <w:r w:rsidRPr="00AC1C4F">
              <w:rPr>
                <w:rFonts w:ascii="Times New Roman" w:eastAsia="標楷體" w:hAnsi="Times New Roman"/>
                <w:b/>
                <w:bCs/>
                <w:kern w:val="0"/>
                <w:sz w:val="22"/>
                <w:szCs w:val="16"/>
              </w:rPr>
              <w:t>500</w:t>
            </w:r>
            <w:r w:rsidRPr="00AC1C4F">
              <w:rPr>
                <w:rFonts w:ascii="Times New Roman" w:eastAsia="標楷體" w:hAnsi="Times New Roman"/>
                <w:b/>
                <w:bCs/>
                <w:kern w:val="0"/>
                <w:sz w:val="22"/>
                <w:szCs w:val="16"/>
              </w:rPr>
              <w:t>元</w:t>
            </w:r>
            <w:r w:rsidRPr="00AC1C4F">
              <w:rPr>
                <w:rFonts w:ascii="Times New Roman" w:eastAsia="標楷體" w:hAnsi="Times New Roman"/>
                <w:b/>
                <w:bCs/>
                <w:kern w:val="0"/>
                <w:sz w:val="22"/>
                <w:szCs w:val="16"/>
              </w:rPr>
              <w:t>/</w:t>
            </w:r>
            <w:r w:rsidRPr="00AC1C4F">
              <w:rPr>
                <w:rFonts w:ascii="Times New Roman" w:eastAsia="標楷體" w:hAnsi="Times New Roman"/>
                <w:b/>
                <w:bCs/>
                <w:kern w:val="0"/>
                <w:sz w:val="22"/>
                <w:szCs w:val="16"/>
              </w:rPr>
              <w:t>節</w:t>
            </w:r>
            <w:r w:rsidRPr="00AC1C4F">
              <w:rPr>
                <w:rFonts w:ascii="Times New Roman" w:eastAsia="標楷體" w:hAnsi="Times New Roman"/>
                <w:kern w:val="0"/>
                <w:sz w:val="22"/>
                <w:szCs w:val="16"/>
              </w:rPr>
              <w:br/>
              <w:t>6H×6</w:t>
            </w:r>
            <w:r w:rsidRPr="00AC1C4F">
              <w:rPr>
                <w:rFonts w:ascii="Times New Roman" w:eastAsia="標楷體" w:hAnsi="Times New Roman"/>
                <w:kern w:val="0"/>
                <w:sz w:val="22"/>
                <w:szCs w:val="16"/>
              </w:rPr>
              <w:t>人</w:t>
            </w:r>
            <w:r w:rsidRPr="00AC1C4F">
              <w:rPr>
                <w:rFonts w:ascii="Times New Roman" w:eastAsia="標楷體" w:hAnsi="Times New Roman"/>
                <w:kern w:val="0"/>
                <w:sz w:val="22"/>
                <w:szCs w:val="16"/>
              </w:rPr>
              <w:t>*2</w:t>
            </w:r>
            <w:r w:rsidRPr="00AC1C4F">
              <w:rPr>
                <w:rFonts w:ascii="Times New Roman" w:eastAsia="標楷體" w:hAnsi="Times New Roman"/>
                <w:kern w:val="0"/>
                <w:sz w:val="22"/>
                <w:szCs w:val="16"/>
              </w:rPr>
              <w:t>場次。</w:t>
            </w:r>
          </w:p>
        </w:tc>
      </w:tr>
      <w:tr w:rsidR="00AC1C4F" w:rsidRPr="00AC1C4F" w:rsidTr="004F07EB">
        <w:tblPrEx>
          <w:tblCellMar>
            <w:top w:w="0" w:type="dxa"/>
            <w:bottom w:w="0" w:type="dxa"/>
          </w:tblCellMar>
        </w:tblPrEx>
        <w:trPr>
          <w:trHeight w:val="584"/>
          <w:jc w:val="center"/>
        </w:trPr>
        <w:tc>
          <w:tcPr>
            <w:tcW w:w="61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center"/>
              <w:rPr>
                <w:rFonts w:ascii="Times New Roman" w:eastAsia="標楷體" w:hAnsi="Times New Roman"/>
                <w:kern w:val="0"/>
                <w:sz w:val="22"/>
                <w:szCs w:val="20"/>
              </w:rPr>
            </w:pPr>
            <w:r w:rsidRPr="00AC1C4F">
              <w:rPr>
                <w:rFonts w:ascii="Times New Roman" w:eastAsia="標楷體" w:hAnsi="Times New Roman"/>
                <w:kern w:val="0"/>
                <w:sz w:val="22"/>
                <w:szCs w:val="20"/>
              </w:rPr>
              <w:t>3</w:t>
            </w:r>
          </w:p>
        </w:tc>
        <w:tc>
          <w:tcPr>
            <w:tcW w:w="143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center"/>
              <w:rPr>
                <w:rFonts w:ascii="Times New Roman" w:eastAsia="標楷體" w:hAnsi="Times New Roman"/>
                <w:kern w:val="0"/>
                <w:sz w:val="22"/>
                <w:szCs w:val="20"/>
              </w:rPr>
            </w:pPr>
            <w:r w:rsidRPr="00AC1C4F">
              <w:rPr>
                <w:rFonts w:ascii="Times New Roman" w:eastAsia="標楷體" w:hAnsi="Times New Roman"/>
                <w:kern w:val="0"/>
                <w:sz w:val="22"/>
                <w:szCs w:val="20"/>
              </w:rPr>
              <w:t>印刷費</w:t>
            </w:r>
          </w:p>
        </w:tc>
        <w:tc>
          <w:tcPr>
            <w:tcW w:w="84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right"/>
              <w:rPr>
                <w:rFonts w:ascii="Times New Roman" w:eastAsia="標楷體" w:hAnsi="Times New Roman"/>
                <w:kern w:val="0"/>
                <w:sz w:val="22"/>
                <w:szCs w:val="20"/>
              </w:rPr>
            </w:pPr>
            <w:r w:rsidRPr="00AC1C4F">
              <w:rPr>
                <w:rFonts w:ascii="Times New Roman" w:eastAsia="標楷體" w:hAnsi="Times New Roman"/>
                <w:kern w:val="0"/>
                <w:sz w:val="22"/>
                <w:szCs w:val="20"/>
              </w:rPr>
              <w:t>100</w:t>
            </w:r>
          </w:p>
        </w:tc>
        <w:tc>
          <w:tcPr>
            <w:tcW w:w="70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center"/>
              <w:rPr>
                <w:rFonts w:ascii="Times New Roman" w:eastAsia="標楷體" w:hAnsi="Times New Roman"/>
                <w:kern w:val="0"/>
                <w:sz w:val="22"/>
                <w:szCs w:val="20"/>
              </w:rPr>
            </w:pPr>
            <w:r w:rsidRPr="00AC1C4F">
              <w:rPr>
                <w:rFonts w:ascii="Times New Roman" w:eastAsia="標楷體" w:hAnsi="Times New Roman"/>
                <w:kern w:val="0"/>
                <w:sz w:val="22"/>
                <w:szCs w:val="20"/>
              </w:rPr>
              <w:t>100</w:t>
            </w:r>
          </w:p>
        </w:tc>
        <w:tc>
          <w:tcPr>
            <w:tcW w:w="71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center"/>
              <w:rPr>
                <w:rFonts w:ascii="Times New Roman" w:eastAsia="標楷體" w:hAnsi="Times New Roman"/>
                <w:kern w:val="0"/>
                <w:sz w:val="22"/>
                <w:szCs w:val="20"/>
              </w:rPr>
            </w:pPr>
            <w:r w:rsidRPr="00AC1C4F">
              <w:rPr>
                <w:rFonts w:ascii="Times New Roman" w:eastAsia="標楷體" w:hAnsi="Times New Roman"/>
                <w:kern w:val="0"/>
                <w:sz w:val="22"/>
                <w:szCs w:val="20"/>
              </w:rPr>
              <w:t>人份</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right"/>
              <w:rPr>
                <w:rFonts w:ascii="Times New Roman" w:eastAsia="標楷體" w:hAnsi="Times New Roman"/>
                <w:kern w:val="0"/>
                <w:sz w:val="22"/>
                <w:szCs w:val="20"/>
              </w:rPr>
            </w:pPr>
            <w:r w:rsidRPr="00AC1C4F">
              <w:rPr>
                <w:rFonts w:ascii="Times New Roman" w:eastAsia="標楷體" w:hAnsi="Times New Roman"/>
                <w:kern w:val="0"/>
                <w:sz w:val="22"/>
                <w:szCs w:val="20"/>
              </w:rPr>
              <w:t>10,000</w:t>
            </w:r>
          </w:p>
        </w:tc>
        <w:tc>
          <w:tcPr>
            <w:tcW w:w="3186" w:type="dxa"/>
            <w:tcBorders>
              <w:top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napToGrid w:val="0"/>
              <w:spacing w:line="260" w:lineRule="exact"/>
              <w:rPr>
                <w:sz w:val="22"/>
              </w:rPr>
            </w:pPr>
            <w:r w:rsidRPr="00AC1C4F">
              <w:rPr>
                <w:rFonts w:ascii="Times New Roman" w:eastAsia="標楷體" w:hAnsi="Times New Roman"/>
                <w:kern w:val="0"/>
                <w:sz w:val="22"/>
                <w:szCs w:val="16"/>
              </w:rPr>
              <w:t>1.</w:t>
            </w:r>
            <w:r w:rsidRPr="00AC1C4F">
              <w:rPr>
                <w:rFonts w:ascii="Times New Roman" w:eastAsia="標楷體" w:hAnsi="Times New Roman"/>
                <w:b/>
                <w:kern w:val="0"/>
                <w:sz w:val="22"/>
                <w:szCs w:val="16"/>
              </w:rPr>
              <w:t>每人單價上限</w:t>
            </w:r>
            <w:r w:rsidRPr="00AC1C4F">
              <w:rPr>
                <w:rFonts w:ascii="Times New Roman" w:eastAsia="標楷體" w:hAnsi="Times New Roman"/>
                <w:b/>
                <w:kern w:val="0"/>
                <w:sz w:val="22"/>
                <w:szCs w:val="16"/>
              </w:rPr>
              <w:t>100</w:t>
            </w:r>
            <w:r w:rsidRPr="00AC1C4F">
              <w:rPr>
                <w:rFonts w:ascii="Times New Roman" w:eastAsia="標楷體" w:hAnsi="Times New Roman"/>
                <w:b/>
                <w:kern w:val="0"/>
                <w:sz w:val="22"/>
                <w:szCs w:val="16"/>
              </w:rPr>
              <w:t>元，印刷費總額不超過</w:t>
            </w:r>
            <w:r w:rsidRPr="00AC1C4F">
              <w:rPr>
                <w:rFonts w:ascii="Times New Roman" w:eastAsia="標楷體" w:hAnsi="Times New Roman"/>
                <w:b/>
                <w:kern w:val="0"/>
                <w:sz w:val="22"/>
                <w:szCs w:val="16"/>
              </w:rPr>
              <w:t>30%</w:t>
            </w:r>
            <w:r w:rsidRPr="00AC1C4F">
              <w:rPr>
                <w:rFonts w:ascii="Times New Roman" w:eastAsia="標楷體" w:hAnsi="Times New Roman"/>
                <w:b/>
                <w:kern w:val="0"/>
                <w:sz w:val="22"/>
                <w:szCs w:val="16"/>
              </w:rPr>
              <w:t>。</w:t>
            </w:r>
          </w:p>
          <w:p w:rsidR="00AC1C4F" w:rsidRPr="00AC1C4F" w:rsidRDefault="00AC1C4F" w:rsidP="00AC1C4F">
            <w:pPr>
              <w:widowControl/>
              <w:snapToGrid w:val="0"/>
              <w:spacing w:line="260" w:lineRule="exact"/>
              <w:rPr>
                <w:rFonts w:ascii="Times New Roman" w:eastAsia="標楷體" w:hAnsi="Times New Roman"/>
                <w:kern w:val="0"/>
                <w:sz w:val="22"/>
                <w:szCs w:val="16"/>
              </w:rPr>
            </w:pPr>
            <w:r w:rsidRPr="00AC1C4F">
              <w:rPr>
                <w:rFonts w:ascii="Times New Roman" w:eastAsia="標楷體" w:hAnsi="Times New Roman"/>
                <w:kern w:val="0"/>
                <w:sz w:val="22"/>
                <w:szCs w:val="16"/>
              </w:rPr>
              <w:t>2.</w:t>
            </w:r>
            <w:r w:rsidRPr="00AC1C4F">
              <w:rPr>
                <w:rFonts w:ascii="Times New Roman" w:eastAsia="標楷體" w:hAnsi="Times New Roman"/>
                <w:kern w:val="0"/>
                <w:sz w:val="22"/>
                <w:szCs w:val="16"/>
              </w:rPr>
              <w:t>每場次學員</w:t>
            </w:r>
            <w:r w:rsidRPr="00AC1C4F">
              <w:rPr>
                <w:rFonts w:ascii="Times New Roman" w:eastAsia="標楷體" w:hAnsi="Times New Roman"/>
                <w:kern w:val="0"/>
                <w:sz w:val="22"/>
                <w:szCs w:val="16"/>
              </w:rPr>
              <w:t>40</w:t>
            </w:r>
            <w:r w:rsidRPr="00AC1C4F">
              <w:rPr>
                <w:rFonts w:ascii="Times New Roman" w:eastAsia="標楷體" w:hAnsi="Times New Roman"/>
                <w:kern w:val="0"/>
                <w:sz w:val="22"/>
                <w:szCs w:val="16"/>
              </w:rPr>
              <w:t>人</w:t>
            </w:r>
            <w:r w:rsidRPr="00AC1C4F">
              <w:rPr>
                <w:rFonts w:ascii="Times New Roman" w:eastAsia="標楷體" w:hAnsi="Times New Roman"/>
                <w:kern w:val="0"/>
                <w:sz w:val="22"/>
                <w:szCs w:val="16"/>
              </w:rPr>
              <w:t>+</w:t>
            </w:r>
            <w:r w:rsidRPr="00AC1C4F">
              <w:rPr>
                <w:rFonts w:ascii="Times New Roman" w:eastAsia="標楷體" w:hAnsi="Times New Roman"/>
                <w:kern w:val="0"/>
                <w:sz w:val="22"/>
                <w:szCs w:val="16"/>
              </w:rPr>
              <w:t>講師</w:t>
            </w:r>
            <w:r w:rsidRPr="00AC1C4F">
              <w:rPr>
                <w:rFonts w:ascii="Times New Roman" w:eastAsia="標楷體" w:hAnsi="Times New Roman"/>
                <w:kern w:val="0"/>
                <w:sz w:val="22"/>
                <w:szCs w:val="16"/>
              </w:rPr>
              <w:t>.</w:t>
            </w:r>
            <w:r w:rsidRPr="00AC1C4F">
              <w:rPr>
                <w:rFonts w:ascii="Times New Roman" w:eastAsia="標楷體" w:hAnsi="Times New Roman"/>
                <w:kern w:val="0"/>
                <w:sz w:val="22"/>
                <w:szCs w:val="16"/>
              </w:rPr>
              <w:t>工作人員</w:t>
            </w:r>
            <w:r w:rsidRPr="00AC1C4F">
              <w:rPr>
                <w:rFonts w:ascii="Times New Roman" w:eastAsia="標楷體" w:hAnsi="Times New Roman"/>
                <w:kern w:val="0"/>
                <w:sz w:val="22"/>
                <w:szCs w:val="16"/>
              </w:rPr>
              <w:t>10</w:t>
            </w:r>
            <w:r w:rsidRPr="00AC1C4F">
              <w:rPr>
                <w:rFonts w:ascii="Times New Roman" w:eastAsia="標楷體" w:hAnsi="Times New Roman"/>
                <w:kern w:val="0"/>
                <w:sz w:val="22"/>
                <w:szCs w:val="16"/>
              </w:rPr>
              <w:t>人。</w:t>
            </w:r>
          </w:p>
          <w:p w:rsidR="00AC1C4F" w:rsidRPr="00AC1C4F" w:rsidRDefault="00AC1C4F" w:rsidP="00AC1C4F">
            <w:pPr>
              <w:widowControl/>
              <w:snapToGrid w:val="0"/>
              <w:spacing w:line="260" w:lineRule="exact"/>
              <w:rPr>
                <w:rFonts w:ascii="Times New Roman" w:eastAsia="標楷體" w:hAnsi="Times New Roman"/>
                <w:kern w:val="0"/>
                <w:sz w:val="22"/>
                <w:szCs w:val="16"/>
              </w:rPr>
            </w:pPr>
          </w:p>
        </w:tc>
      </w:tr>
      <w:tr w:rsidR="00AC1C4F" w:rsidRPr="00AC1C4F" w:rsidTr="004F07EB">
        <w:tblPrEx>
          <w:tblCellMar>
            <w:top w:w="0" w:type="dxa"/>
            <w:bottom w:w="0" w:type="dxa"/>
          </w:tblCellMar>
        </w:tblPrEx>
        <w:trPr>
          <w:trHeight w:val="262"/>
          <w:jc w:val="center"/>
        </w:trPr>
        <w:tc>
          <w:tcPr>
            <w:tcW w:w="61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center"/>
              <w:rPr>
                <w:rFonts w:ascii="Times New Roman" w:eastAsia="標楷體" w:hAnsi="Times New Roman"/>
                <w:kern w:val="0"/>
                <w:sz w:val="22"/>
                <w:szCs w:val="20"/>
              </w:rPr>
            </w:pPr>
            <w:r w:rsidRPr="00AC1C4F">
              <w:rPr>
                <w:rFonts w:ascii="Times New Roman" w:eastAsia="標楷體" w:hAnsi="Times New Roman"/>
                <w:kern w:val="0"/>
                <w:sz w:val="22"/>
                <w:szCs w:val="20"/>
              </w:rPr>
              <w:t>4</w:t>
            </w:r>
          </w:p>
        </w:tc>
        <w:tc>
          <w:tcPr>
            <w:tcW w:w="143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center"/>
              <w:rPr>
                <w:rFonts w:ascii="Times New Roman" w:eastAsia="標楷體" w:hAnsi="Times New Roman"/>
                <w:kern w:val="0"/>
                <w:sz w:val="22"/>
                <w:szCs w:val="20"/>
              </w:rPr>
            </w:pPr>
            <w:r w:rsidRPr="00AC1C4F">
              <w:rPr>
                <w:rFonts w:ascii="Times New Roman" w:eastAsia="標楷體" w:hAnsi="Times New Roman"/>
                <w:kern w:val="0"/>
                <w:sz w:val="22"/>
                <w:szCs w:val="20"/>
              </w:rPr>
              <w:t>膳費</w:t>
            </w:r>
          </w:p>
        </w:tc>
        <w:tc>
          <w:tcPr>
            <w:tcW w:w="84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right"/>
              <w:rPr>
                <w:rFonts w:ascii="Times New Roman" w:eastAsia="標楷體" w:hAnsi="Times New Roman"/>
                <w:kern w:val="0"/>
                <w:sz w:val="22"/>
                <w:szCs w:val="20"/>
              </w:rPr>
            </w:pPr>
            <w:r w:rsidRPr="00AC1C4F">
              <w:rPr>
                <w:rFonts w:ascii="Times New Roman" w:eastAsia="標楷體" w:hAnsi="Times New Roman"/>
                <w:kern w:val="0"/>
                <w:sz w:val="22"/>
                <w:szCs w:val="20"/>
              </w:rPr>
              <w:t>100</w:t>
            </w:r>
          </w:p>
        </w:tc>
        <w:tc>
          <w:tcPr>
            <w:tcW w:w="70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center"/>
              <w:rPr>
                <w:rFonts w:ascii="Times New Roman" w:eastAsia="標楷體" w:hAnsi="Times New Roman"/>
                <w:kern w:val="0"/>
                <w:sz w:val="22"/>
                <w:szCs w:val="20"/>
              </w:rPr>
            </w:pPr>
            <w:r w:rsidRPr="00AC1C4F">
              <w:rPr>
                <w:rFonts w:ascii="Times New Roman" w:eastAsia="標楷體" w:hAnsi="Times New Roman"/>
                <w:kern w:val="0"/>
                <w:sz w:val="22"/>
                <w:szCs w:val="20"/>
              </w:rPr>
              <w:t>100</w:t>
            </w:r>
          </w:p>
        </w:tc>
        <w:tc>
          <w:tcPr>
            <w:tcW w:w="71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center"/>
              <w:rPr>
                <w:rFonts w:ascii="Times New Roman" w:eastAsia="標楷體" w:hAnsi="Times New Roman"/>
                <w:kern w:val="0"/>
                <w:sz w:val="22"/>
                <w:szCs w:val="20"/>
              </w:rPr>
            </w:pPr>
            <w:r w:rsidRPr="00AC1C4F">
              <w:rPr>
                <w:rFonts w:ascii="Times New Roman" w:eastAsia="標楷體" w:hAnsi="Times New Roman"/>
                <w:kern w:val="0"/>
                <w:sz w:val="22"/>
                <w:szCs w:val="20"/>
              </w:rPr>
              <w:t>人份</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right"/>
              <w:rPr>
                <w:rFonts w:ascii="Times New Roman" w:eastAsia="標楷體" w:hAnsi="Times New Roman"/>
                <w:kern w:val="0"/>
                <w:sz w:val="22"/>
                <w:szCs w:val="20"/>
              </w:rPr>
            </w:pPr>
            <w:r w:rsidRPr="00AC1C4F">
              <w:rPr>
                <w:rFonts w:ascii="Times New Roman" w:eastAsia="標楷體" w:hAnsi="Times New Roman"/>
                <w:kern w:val="0"/>
                <w:sz w:val="22"/>
                <w:szCs w:val="20"/>
              </w:rPr>
              <w:t>10,000</w:t>
            </w:r>
          </w:p>
        </w:tc>
        <w:tc>
          <w:tcPr>
            <w:tcW w:w="3186" w:type="dxa"/>
            <w:tcBorders>
              <w:top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napToGrid w:val="0"/>
              <w:spacing w:line="260" w:lineRule="exact"/>
              <w:rPr>
                <w:rFonts w:ascii="Times New Roman" w:eastAsia="標楷體" w:hAnsi="Times New Roman"/>
                <w:kern w:val="0"/>
                <w:sz w:val="22"/>
                <w:szCs w:val="16"/>
              </w:rPr>
            </w:pPr>
            <w:r w:rsidRPr="00AC1C4F">
              <w:rPr>
                <w:rFonts w:ascii="Times New Roman" w:eastAsia="標楷體" w:hAnsi="Times New Roman"/>
                <w:kern w:val="0"/>
                <w:sz w:val="22"/>
                <w:szCs w:val="16"/>
              </w:rPr>
              <w:t>1.</w:t>
            </w:r>
            <w:proofErr w:type="gramStart"/>
            <w:r w:rsidRPr="00AC1C4F">
              <w:rPr>
                <w:rFonts w:ascii="Times New Roman" w:eastAsia="標楷體" w:hAnsi="Times New Roman"/>
                <w:kern w:val="0"/>
                <w:sz w:val="22"/>
                <w:szCs w:val="16"/>
              </w:rPr>
              <w:t>（</w:t>
            </w:r>
            <w:proofErr w:type="gramEnd"/>
            <w:r w:rsidRPr="00AC1C4F">
              <w:rPr>
                <w:rFonts w:ascii="Times New Roman" w:eastAsia="標楷體" w:hAnsi="Times New Roman"/>
                <w:kern w:val="0"/>
                <w:sz w:val="22"/>
                <w:szCs w:val="16"/>
              </w:rPr>
              <w:t>學員</w:t>
            </w:r>
            <w:r w:rsidRPr="00AC1C4F">
              <w:rPr>
                <w:rFonts w:ascii="Times New Roman" w:eastAsia="標楷體" w:hAnsi="Times New Roman"/>
                <w:kern w:val="0"/>
                <w:sz w:val="22"/>
                <w:szCs w:val="16"/>
              </w:rPr>
              <w:t>80</w:t>
            </w:r>
            <w:r w:rsidRPr="00AC1C4F">
              <w:rPr>
                <w:rFonts w:ascii="Times New Roman" w:eastAsia="標楷體" w:hAnsi="Times New Roman"/>
                <w:kern w:val="0"/>
                <w:sz w:val="22"/>
                <w:szCs w:val="16"/>
              </w:rPr>
              <w:t>人</w:t>
            </w:r>
            <w:r w:rsidRPr="00AC1C4F">
              <w:rPr>
                <w:rFonts w:ascii="Times New Roman" w:eastAsia="標楷體" w:hAnsi="Times New Roman"/>
                <w:kern w:val="0"/>
                <w:sz w:val="22"/>
                <w:szCs w:val="16"/>
              </w:rPr>
              <w:t>+</w:t>
            </w:r>
            <w:r w:rsidRPr="00AC1C4F">
              <w:rPr>
                <w:rFonts w:ascii="Times New Roman" w:eastAsia="標楷體" w:hAnsi="Times New Roman"/>
                <w:kern w:val="0"/>
                <w:sz w:val="22"/>
                <w:szCs w:val="16"/>
              </w:rPr>
              <w:t>講師</w:t>
            </w:r>
            <w:r w:rsidRPr="00AC1C4F">
              <w:rPr>
                <w:rFonts w:ascii="Times New Roman" w:eastAsia="標楷體" w:hAnsi="Times New Roman"/>
                <w:kern w:val="0"/>
                <w:sz w:val="22"/>
                <w:szCs w:val="16"/>
              </w:rPr>
              <w:t>.</w:t>
            </w:r>
            <w:r w:rsidRPr="00AC1C4F">
              <w:rPr>
                <w:rFonts w:ascii="Times New Roman" w:eastAsia="標楷體" w:hAnsi="Times New Roman"/>
                <w:kern w:val="0"/>
                <w:sz w:val="22"/>
                <w:szCs w:val="16"/>
              </w:rPr>
              <w:t>工作人員</w:t>
            </w:r>
            <w:r w:rsidRPr="00AC1C4F">
              <w:rPr>
                <w:rFonts w:ascii="Times New Roman" w:eastAsia="標楷體" w:hAnsi="Times New Roman"/>
                <w:kern w:val="0"/>
                <w:sz w:val="22"/>
                <w:szCs w:val="16"/>
              </w:rPr>
              <w:t>10</w:t>
            </w:r>
            <w:r w:rsidRPr="00AC1C4F">
              <w:rPr>
                <w:rFonts w:ascii="Times New Roman" w:eastAsia="標楷體" w:hAnsi="Times New Roman"/>
                <w:kern w:val="0"/>
                <w:sz w:val="22"/>
                <w:szCs w:val="16"/>
              </w:rPr>
              <w:t>人</w:t>
            </w:r>
            <w:proofErr w:type="gramStart"/>
            <w:r w:rsidRPr="00AC1C4F">
              <w:rPr>
                <w:rFonts w:ascii="Times New Roman" w:eastAsia="標楷體" w:hAnsi="Times New Roman"/>
                <w:kern w:val="0"/>
                <w:sz w:val="22"/>
                <w:szCs w:val="16"/>
              </w:rPr>
              <w:t>）</w:t>
            </w:r>
            <w:proofErr w:type="gramEnd"/>
            <w:r w:rsidRPr="00AC1C4F">
              <w:rPr>
                <w:rFonts w:ascii="Times New Roman" w:eastAsia="標楷體" w:hAnsi="Times New Roman"/>
                <w:kern w:val="0"/>
                <w:sz w:val="22"/>
                <w:szCs w:val="16"/>
              </w:rPr>
              <w:t>*2</w:t>
            </w:r>
            <w:r w:rsidRPr="00AC1C4F">
              <w:rPr>
                <w:rFonts w:ascii="Times New Roman" w:eastAsia="標楷體" w:hAnsi="Times New Roman"/>
                <w:kern w:val="0"/>
                <w:sz w:val="22"/>
                <w:szCs w:val="16"/>
              </w:rPr>
              <w:t>場次</w:t>
            </w:r>
          </w:p>
          <w:p w:rsidR="00AC1C4F" w:rsidRPr="00AC1C4F" w:rsidRDefault="00AC1C4F" w:rsidP="00AC1C4F">
            <w:pPr>
              <w:widowControl/>
              <w:snapToGrid w:val="0"/>
              <w:spacing w:line="260" w:lineRule="exact"/>
              <w:rPr>
                <w:sz w:val="22"/>
              </w:rPr>
            </w:pPr>
            <w:r w:rsidRPr="00AC1C4F">
              <w:rPr>
                <w:rFonts w:ascii="Times New Roman" w:eastAsia="標楷體" w:hAnsi="Times New Roman"/>
                <w:kern w:val="0"/>
                <w:sz w:val="22"/>
                <w:szCs w:val="16"/>
              </w:rPr>
              <w:t>2.</w:t>
            </w:r>
            <w:r w:rsidRPr="00AC1C4F">
              <w:rPr>
                <w:rFonts w:ascii="Times New Roman" w:eastAsia="標楷體" w:hAnsi="Times New Roman"/>
                <w:kern w:val="0"/>
                <w:sz w:val="22"/>
                <w:szCs w:val="16"/>
              </w:rPr>
              <w:t>每餐單價上限</w:t>
            </w:r>
            <w:r w:rsidRPr="00AC1C4F">
              <w:rPr>
                <w:rFonts w:ascii="Times New Roman" w:eastAsia="標楷體" w:hAnsi="Times New Roman"/>
                <w:kern w:val="0"/>
                <w:sz w:val="22"/>
                <w:szCs w:val="16"/>
                <w:u w:val="single"/>
              </w:rPr>
              <w:t>120</w:t>
            </w:r>
            <w:r w:rsidRPr="00AC1C4F">
              <w:rPr>
                <w:rFonts w:ascii="Times New Roman" w:eastAsia="標楷體" w:hAnsi="Times New Roman"/>
                <w:kern w:val="0"/>
                <w:sz w:val="22"/>
                <w:szCs w:val="16"/>
              </w:rPr>
              <w:t>元。</w:t>
            </w:r>
          </w:p>
        </w:tc>
      </w:tr>
      <w:tr w:rsidR="00AC1C4F" w:rsidRPr="00AC1C4F" w:rsidTr="004F07EB">
        <w:tblPrEx>
          <w:tblCellMar>
            <w:top w:w="0" w:type="dxa"/>
            <w:bottom w:w="0" w:type="dxa"/>
          </w:tblCellMar>
        </w:tblPrEx>
        <w:trPr>
          <w:trHeight w:val="275"/>
          <w:jc w:val="center"/>
        </w:trPr>
        <w:tc>
          <w:tcPr>
            <w:tcW w:w="61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center"/>
              <w:rPr>
                <w:rFonts w:ascii="Times New Roman" w:eastAsia="標楷體" w:hAnsi="Times New Roman"/>
                <w:kern w:val="0"/>
                <w:sz w:val="22"/>
                <w:szCs w:val="20"/>
              </w:rPr>
            </w:pPr>
            <w:r w:rsidRPr="00AC1C4F">
              <w:rPr>
                <w:rFonts w:ascii="Times New Roman" w:eastAsia="標楷體" w:hAnsi="Times New Roman"/>
                <w:kern w:val="0"/>
                <w:sz w:val="22"/>
                <w:szCs w:val="20"/>
              </w:rPr>
              <w:t>6</w:t>
            </w:r>
          </w:p>
        </w:tc>
        <w:tc>
          <w:tcPr>
            <w:tcW w:w="143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center"/>
              <w:rPr>
                <w:rFonts w:ascii="Times New Roman" w:eastAsia="標楷體" w:hAnsi="Times New Roman"/>
                <w:kern w:val="0"/>
                <w:sz w:val="22"/>
                <w:szCs w:val="20"/>
              </w:rPr>
            </w:pPr>
            <w:r w:rsidRPr="00AC1C4F">
              <w:rPr>
                <w:rFonts w:ascii="Times New Roman" w:eastAsia="標楷體" w:hAnsi="Times New Roman"/>
                <w:kern w:val="0"/>
                <w:sz w:val="22"/>
                <w:szCs w:val="20"/>
              </w:rPr>
              <w:t>場地佈置費</w:t>
            </w:r>
          </w:p>
        </w:tc>
        <w:tc>
          <w:tcPr>
            <w:tcW w:w="84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right"/>
              <w:rPr>
                <w:rFonts w:ascii="Times New Roman" w:eastAsia="標楷體" w:hAnsi="Times New Roman"/>
                <w:kern w:val="0"/>
                <w:sz w:val="22"/>
                <w:szCs w:val="20"/>
              </w:rPr>
            </w:pPr>
            <w:r w:rsidRPr="00AC1C4F">
              <w:rPr>
                <w:rFonts w:ascii="Times New Roman" w:eastAsia="標楷體" w:hAnsi="Times New Roman"/>
                <w:kern w:val="0"/>
                <w:sz w:val="22"/>
                <w:szCs w:val="20"/>
              </w:rPr>
              <w:t>1,500</w:t>
            </w:r>
          </w:p>
        </w:tc>
        <w:tc>
          <w:tcPr>
            <w:tcW w:w="70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center"/>
              <w:rPr>
                <w:rFonts w:ascii="Times New Roman" w:eastAsia="標楷體" w:hAnsi="Times New Roman"/>
                <w:kern w:val="0"/>
                <w:sz w:val="22"/>
                <w:szCs w:val="20"/>
              </w:rPr>
            </w:pPr>
            <w:r w:rsidRPr="00AC1C4F">
              <w:rPr>
                <w:rFonts w:ascii="Times New Roman" w:eastAsia="標楷體" w:hAnsi="Times New Roman"/>
                <w:kern w:val="0"/>
                <w:sz w:val="22"/>
                <w:szCs w:val="20"/>
              </w:rPr>
              <w:t>2</w:t>
            </w:r>
          </w:p>
        </w:tc>
        <w:tc>
          <w:tcPr>
            <w:tcW w:w="71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center"/>
              <w:rPr>
                <w:rFonts w:ascii="Times New Roman" w:eastAsia="標楷體" w:hAnsi="Times New Roman"/>
                <w:kern w:val="0"/>
                <w:sz w:val="22"/>
                <w:szCs w:val="20"/>
              </w:rPr>
            </w:pPr>
            <w:r w:rsidRPr="00AC1C4F">
              <w:rPr>
                <w:rFonts w:ascii="Times New Roman" w:eastAsia="標楷體" w:hAnsi="Times New Roman"/>
                <w:kern w:val="0"/>
                <w:sz w:val="22"/>
                <w:szCs w:val="20"/>
              </w:rPr>
              <w:t>場</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right"/>
              <w:rPr>
                <w:rFonts w:ascii="Times New Roman" w:eastAsia="標楷體" w:hAnsi="Times New Roman"/>
                <w:kern w:val="0"/>
                <w:sz w:val="22"/>
                <w:szCs w:val="20"/>
              </w:rPr>
            </w:pPr>
            <w:r w:rsidRPr="00AC1C4F">
              <w:rPr>
                <w:rFonts w:ascii="Times New Roman" w:eastAsia="標楷體" w:hAnsi="Times New Roman"/>
                <w:kern w:val="0"/>
                <w:sz w:val="22"/>
                <w:szCs w:val="20"/>
              </w:rPr>
              <w:t>3,000</w:t>
            </w:r>
          </w:p>
        </w:tc>
        <w:tc>
          <w:tcPr>
            <w:tcW w:w="3186" w:type="dxa"/>
            <w:tcBorders>
              <w:top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napToGrid w:val="0"/>
              <w:spacing w:line="260" w:lineRule="exact"/>
              <w:rPr>
                <w:rFonts w:ascii="Times New Roman" w:eastAsia="標楷體" w:hAnsi="Times New Roman"/>
                <w:kern w:val="0"/>
                <w:sz w:val="22"/>
                <w:szCs w:val="16"/>
              </w:rPr>
            </w:pPr>
            <w:r w:rsidRPr="00AC1C4F">
              <w:rPr>
                <w:rFonts w:ascii="Times New Roman" w:eastAsia="標楷體" w:hAnsi="Times New Roman"/>
                <w:kern w:val="0"/>
                <w:sz w:val="22"/>
                <w:szCs w:val="16"/>
              </w:rPr>
              <w:t>海報、布條、展示板</w:t>
            </w:r>
            <w:r w:rsidRPr="00AC1C4F">
              <w:rPr>
                <w:rFonts w:ascii="Times New Roman" w:eastAsia="標楷體" w:hAnsi="Times New Roman"/>
                <w:kern w:val="0"/>
                <w:sz w:val="22"/>
                <w:szCs w:val="16"/>
              </w:rPr>
              <w:t>…</w:t>
            </w:r>
            <w:proofErr w:type="gramStart"/>
            <w:r w:rsidRPr="00AC1C4F">
              <w:rPr>
                <w:rFonts w:ascii="Times New Roman" w:eastAsia="標楷體" w:hAnsi="Times New Roman"/>
                <w:kern w:val="0"/>
                <w:sz w:val="22"/>
                <w:szCs w:val="16"/>
              </w:rPr>
              <w:t>…</w:t>
            </w:r>
            <w:proofErr w:type="gramEnd"/>
            <w:r w:rsidRPr="00AC1C4F">
              <w:rPr>
                <w:rFonts w:ascii="Times New Roman" w:eastAsia="標楷體" w:hAnsi="Times New Roman"/>
                <w:kern w:val="0"/>
                <w:sz w:val="22"/>
                <w:szCs w:val="16"/>
              </w:rPr>
              <w:t>等</w:t>
            </w:r>
          </w:p>
        </w:tc>
      </w:tr>
      <w:tr w:rsidR="00AC1C4F" w:rsidRPr="00AC1C4F" w:rsidTr="004F07EB">
        <w:tblPrEx>
          <w:tblCellMar>
            <w:top w:w="0" w:type="dxa"/>
            <w:bottom w:w="0" w:type="dxa"/>
          </w:tblCellMar>
        </w:tblPrEx>
        <w:trPr>
          <w:trHeight w:val="437"/>
          <w:jc w:val="center"/>
        </w:trPr>
        <w:tc>
          <w:tcPr>
            <w:tcW w:w="61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center"/>
              <w:rPr>
                <w:rFonts w:ascii="Times New Roman" w:eastAsia="標楷體" w:hAnsi="Times New Roman"/>
                <w:kern w:val="0"/>
                <w:sz w:val="22"/>
                <w:szCs w:val="20"/>
              </w:rPr>
            </w:pPr>
            <w:r w:rsidRPr="00AC1C4F">
              <w:rPr>
                <w:rFonts w:ascii="Times New Roman" w:eastAsia="標楷體" w:hAnsi="Times New Roman"/>
                <w:kern w:val="0"/>
                <w:sz w:val="22"/>
                <w:szCs w:val="20"/>
              </w:rPr>
              <w:t>7</w:t>
            </w:r>
          </w:p>
        </w:tc>
        <w:tc>
          <w:tcPr>
            <w:tcW w:w="143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center"/>
              <w:rPr>
                <w:rFonts w:ascii="Times New Roman" w:eastAsia="標楷體" w:hAnsi="Times New Roman"/>
                <w:kern w:val="0"/>
                <w:sz w:val="22"/>
                <w:szCs w:val="20"/>
              </w:rPr>
            </w:pPr>
            <w:r w:rsidRPr="00AC1C4F">
              <w:rPr>
                <w:rFonts w:ascii="Times New Roman" w:eastAsia="標楷體" w:hAnsi="Times New Roman"/>
                <w:kern w:val="0"/>
                <w:sz w:val="22"/>
                <w:szCs w:val="20"/>
              </w:rPr>
              <w:t>雜支</w:t>
            </w:r>
          </w:p>
        </w:tc>
        <w:tc>
          <w:tcPr>
            <w:tcW w:w="84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right"/>
              <w:rPr>
                <w:rFonts w:ascii="Times New Roman" w:eastAsia="標楷體" w:hAnsi="Times New Roman"/>
                <w:kern w:val="0"/>
                <w:sz w:val="22"/>
                <w:szCs w:val="20"/>
              </w:rPr>
            </w:pPr>
            <w:r w:rsidRPr="00AC1C4F">
              <w:rPr>
                <w:rFonts w:ascii="Times New Roman" w:eastAsia="標楷體" w:hAnsi="Times New Roman"/>
                <w:kern w:val="0"/>
                <w:sz w:val="22"/>
                <w:szCs w:val="20"/>
              </w:rPr>
              <w:t>4,560</w:t>
            </w:r>
          </w:p>
        </w:tc>
        <w:tc>
          <w:tcPr>
            <w:tcW w:w="70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center"/>
              <w:rPr>
                <w:rFonts w:ascii="Times New Roman" w:eastAsia="標楷體" w:hAnsi="Times New Roman"/>
                <w:kern w:val="0"/>
                <w:sz w:val="22"/>
                <w:szCs w:val="20"/>
              </w:rPr>
            </w:pPr>
            <w:r w:rsidRPr="00AC1C4F">
              <w:rPr>
                <w:rFonts w:ascii="Times New Roman" w:eastAsia="標楷體" w:hAnsi="Times New Roman"/>
                <w:kern w:val="0"/>
                <w:sz w:val="22"/>
                <w:szCs w:val="20"/>
              </w:rPr>
              <w:t>1</w:t>
            </w:r>
          </w:p>
        </w:tc>
        <w:tc>
          <w:tcPr>
            <w:tcW w:w="71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center"/>
              <w:rPr>
                <w:rFonts w:ascii="Times New Roman" w:eastAsia="標楷體" w:hAnsi="Times New Roman"/>
                <w:kern w:val="0"/>
                <w:sz w:val="22"/>
                <w:szCs w:val="20"/>
              </w:rPr>
            </w:pPr>
            <w:r w:rsidRPr="00AC1C4F">
              <w:rPr>
                <w:rFonts w:ascii="Times New Roman" w:eastAsia="標楷體" w:hAnsi="Times New Roman"/>
                <w:kern w:val="0"/>
                <w:sz w:val="22"/>
                <w:szCs w:val="20"/>
              </w:rPr>
              <w:t>式</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right"/>
              <w:rPr>
                <w:rFonts w:ascii="Times New Roman" w:eastAsia="標楷體" w:hAnsi="Times New Roman"/>
                <w:kern w:val="0"/>
                <w:sz w:val="22"/>
                <w:szCs w:val="20"/>
              </w:rPr>
            </w:pPr>
            <w:r w:rsidRPr="00AC1C4F">
              <w:rPr>
                <w:rFonts w:ascii="Times New Roman" w:eastAsia="標楷體" w:hAnsi="Times New Roman"/>
                <w:kern w:val="0"/>
                <w:sz w:val="22"/>
                <w:szCs w:val="20"/>
              </w:rPr>
              <w:t>3,000</w:t>
            </w:r>
          </w:p>
        </w:tc>
        <w:tc>
          <w:tcPr>
            <w:tcW w:w="318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napToGrid w:val="0"/>
              <w:spacing w:line="260" w:lineRule="exact"/>
              <w:rPr>
                <w:rFonts w:ascii="Times New Roman" w:eastAsia="標楷體" w:hAnsi="Times New Roman"/>
                <w:kern w:val="0"/>
                <w:sz w:val="22"/>
                <w:szCs w:val="16"/>
              </w:rPr>
            </w:pPr>
            <w:r w:rsidRPr="00AC1C4F">
              <w:rPr>
                <w:rFonts w:ascii="Times New Roman" w:eastAsia="標楷體" w:hAnsi="Times New Roman"/>
                <w:kern w:val="0"/>
                <w:sz w:val="22"/>
                <w:szCs w:val="16"/>
              </w:rPr>
              <w:t>凡前項費用未列之辦公事務費用屬之。如文具用品、紙張、資訊耗材、資料夾、郵資等屬之。</w:t>
            </w:r>
          </w:p>
        </w:tc>
      </w:tr>
      <w:tr w:rsidR="00AC1C4F" w:rsidRPr="00AC1C4F" w:rsidTr="004F07EB">
        <w:tblPrEx>
          <w:tblCellMar>
            <w:top w:w="0" w:type="dxa"/>
            <w:bottom w:w="0" w:type="dxa"/>
          </w:tblCellMar>
        </w:tblPrEx>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jc w:val="center"/>
              <w:rPr>
                <w:rFonts w:ascii="Times New Roman" w:eastAsia="標楷體" w:hAnsi="Times New Roman"/>
                <w:b/>
                <w:bCs/>
                <w:kern w:val="0"/>
                <w:sz w:val="22"/>
                <w:szCs w:val="20"/>
              </w:rPr>
            </w:pPr>
            <w:r w:rsidRPr="00AC1C4F">
              <w:rPr>
                <w:rFonts w:ascii="Times New Roman" w:eastAsia="標楷體" w:hAnsi="Times New Roman"/>
                <w:b/>
                <w:bCs/>
                <w:kern w:val="0"/>
                <w:sz w:val="22"/>
                <w:szCs w:val="20"/>
              </w:rPr>
              <w:t>教育部精進要點補助經費合計</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jc w:val="right"/>
              <w:rPr>
                <w:rFonts w:ascii="Times New Roman" w:eastAsia="標楷體" w:hAnsi="Times New Roman"/>
                <w:b/>
                <w:bCs/>
                <w:kern w:val="0"/>
                <w:sz w:val="22"/>
                <w:szCs w:val="20"/>
              </w:rPr>
            </w:pPr>
            <w:r w:rsidRPr="00AC1C4F">
              <w:rPr>
                <w:rFonts w:ascii="Times New Roman" w:eastAsia="標楷體" w:hAnsi="Times New Roman"/>
                <w:b/>
                <w:bCs/>
                <w:kern w:val="0"/>
                <w:sz w:val="22"/>
                <w:szCs w:val="20"/>
              </w:rPr>
              <w:t>56,000</w:t>
            </w:r>
          </w:p>
        </w:tc>
        <w:tc>
          <w:tcPr>
            <w:tcW w:w="318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center"/>
              <w:rPr>
                <w:rFonts w:ascii="Times New Roman" w:eastAsia="標楷體" w:hAnsi="Times New Roman"/>
                <w:kern w:val="0"/>
                <w:sz w:val="22"/>
                <w:szCs w:val="20"/>
              </w:rPr>
            </w:pPr>
          </w:p>
        </w:tc>
      </w:tr>
      <w:tr w:rsidR="00AC1C4F" w:rsidRPr="00AC1C4F" w:rsidTr="004F07EB">
        <w:tblPrEx>
          <w:tblCellMar>
            <w:top w:w="0" w:type="dxa"/>
            <w:bottom w:w="0" w:type="dxa"/>
          </w:tblCellMar>
        </w:tblPrEx>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jc w:val="center"/>
              <w:rPr>
                <w:rFonts w:ascii="Times New Roman" w:eastAsia="標楷體" w:hAnsi="Times New Roman"/>
                <w:b/>
                <w:bCs/>
                <w:kern w:val="0"/>
                <w:sz w:val="22"/>
                <w:szCs w:val="20"/>
              </w:rPr>
            </w:pPr>
            <w:r w:rsidRPr="00AC1C4F">
              <w:rPr>
                <w:rFonts w:ascii="Times New Roman" w:eastAsia="標楷體" w:hAnsi="Times New Roman"/>
                <w:b/>
                <w:bCs/>
                <w:kern w:val="0"/>
                <w:sz w:val="22"/>
                <w:szCs w:val="20"/>
              </w:rPr>
              <w:t>市府預算補助經費合計</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jc w:val="right"/>
              <w:rPr>
                <w:rFonts w:ascii="Times New Roman" w:eastAsia="標楷體" w:hAnsi="Times New Roman"/>
                <w:b/>
                <w:bCs/>
                <w:kern w:val="0"/>
                <w:sz w:val="22"/>
                <w:szCs w:val="20"/>
              </w:rPr>
            </w:pPr>
            <w:r w:rsidRPr="00AC1C4F">
              <w:rPr>
                <w:rFonts w:ascii="Times New Roman" w:eastAsia="標楷體" w:hAnsi="Times New Roman"/>
                <w:b/>
                <w:bCs/>
                <w:kern w:val="0"/>
                <w:sz w:val="22"/>
                <w:szCs w:val="20"/>
              </w:rPr>
              <w:t>0</w:t>
            </w:r>
          </w:p>
        </w:tc>
        <w:tc>
          <w:tcPr>
            <w:tcW w:w="318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center"/>
              <w:rPr>
                <w:rFonts w:ascii="Times New Roman" w:eastAsia="標楷體" w:hAnsi="Times New Roman"/>
                <w:kern w:val="0"/>
                <w:sz w:val="22"/>
                <w:szCs w:val="20"/>
              </w:rPr>
            </w:pPr>
          </w:p>
        </w:tc>
      </w:tr>
      <w:tr w:rsidR="00AC1C4F" w:rsidRPr="00AC1C4F" w:rsidTr="004F07EB">
        <w:tblPrEx>
          <w:tblCellMar>
            <w:top w:w="0" w:type="dxa"/>
            <w:bottom w:w="0" w:type="dxa"/>
          </w:tblCellMar>
        </w:tblPrEx>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jc w:val="center"/>
              <w:rPr>
                <w:rFonts w:ascii="Times New Roman" w:eastAsia="標楷體" w:hAnsi="Times New Roman"/>
                <w:b/>
                <w:bCs/>
                <w:kern w:val="0"/>
                <w:sz w:val="22"/>
                <w:szCs w:val="20"/>
              </w:rPr>
            </w:pPr>
            <w:r w:rsidRPr="00AC1C4F">
              <w:rPr>
                <w:rFonts w:ascii="Times New Roman" w:eastAsia="標楷體" w:hAnsi="Times New Roman"/>
                <w:b/>
                <w:bCs/>
                <w:kern w:val="0"/>
                <w:sz w:val="22"/>
                <w:szCs w:val="20"/>
              </w:rPr>
              <w:t>合計</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jc w:val="right"/>
              <w:rPr>
                <w:rFonts w:ascii="Times New Roman" w:eastAsia="標楷體" w:hAnsi="Times New Roman"/>
                <w:b/>
                <w:bCs/>
                <w:kern w:val="0"/>
                <w:sz w:val="22"/>
                <w:szCs w:val="20"/>
              </w:rPr>
            </w:pPr>
            <w:r w:rsidRPr="00AC1C4F">
              <w:rPr>
                <w:rFonts w:ascii="Times New Roman" w:eastAsia="標楷體" w:hAnsi="Times New Roman"/>
                <w:b/>
                <w:bCs/>
                <w:kern w:val="0"/>
                <w:sz w:val="22"/>
                <w:szCs w:val="20"/>
              </w:rPr>
              <w:t>56,000</w:t>
            </w:r>
          </w:p>
        </w:tc>
        <w:tc>
          <w:tcPr>
            <w:tcW w:w="318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center"/>
              <w:rPr>
                <w:rFonts w:ascii="Times New Roman" w:eastAsia="標楷體" w:hAnsi="Times New Roman"/>
                <w:kern w:val="0"/>
                <w:sz w:val="22"/>
                <w:szCs w:val="20"/>
              </w:rPr>
            </w:pPr>
          </w:p>
        </w:tc>
      </w:tr>
    </w:tbl>
    <w:p w:rsidR="00AC1C4F" w:rsidRPr="00AC1C4F" w:rsidRDefault="00AC1C4F" w:rsidP="00AC1C4F">
      <w:pPr>
        <w:snapToGrid w:val="0"/>
        <w:spacing w:line="420" w:lineRule="exact"/>
        <w:rPr>
          <w:rFonts w:ascii="Times New Roman" w:eastAsia="標楷體" w:hAnsi="Times New Roman"/>
        </w:rPr>
      </w:pPr>
    </w:p>
    <w:p w:rsidR="00AC1C4F" w:rsidRPr="00AC1C4F" w:rsidRDefault="00AC1C4F" w:rsidP="00AC1C4F">
      <w:pPr>
        <w:snapToGrid w:val="0"/>
        <w:spacing w:line="420" w:lineRule="exact"/>
        <w:rPr>
          <w:rFonts w:ascii="Times New Roman" w:eastAsia="標楷體" w:hAnsi="Times New Roman"/>
        </w:rPr>
      </w:pPr>
      <w:bookmarkStart w:id="5" w:name="_GoBack"/>
      <w:bookmarkEnd w:id="5"/>
      <w:r w:rsidRPr="00AC1C4F">
        <w:rPr>
          <w:rFonts w:ascii="Times New Roman" w:eastAsia="標楷體" w:hAnsi="Times New Roman"/>
        </w:rPr>
        <w:t>九、成效評估之實施</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w:t>
      </w:r>
      <w:proofErr w:type="gramStart"/>
      <w:r w:rsidRPr="00AC1C4F">
        <w:rPr>
          <w:rFonts w:ascii="Times New Roman" w:eastAsia="標楷體" w:hAnsi="Times New Roman"/>
        </w:rPr>
        <w:t>一</w:t>
      </w:r>
      <w:proofErr w:type="gramEnd"/>
      <w:r w:rsidRPr="00AC1C4F">
        <w:rPr>
          <w:rFonts w:ascii="Times New Roman" w:eastAsia="標楷體" w:hAnsi="Times New Roman"/>
        </w:rPr>
        <w:t>)</w:t>
      </w:r>
      <w:r w:rsidRPr="00AC1C4F">
        <w:rPr>
          <w:rFonts w:ascii="Times New Roman" w:eastAsia="標楷體" w:hAnsi="Times New Roman"/>
        </w:rPr>
        <w:t>評估層面</w:t>
      </w:r>
      <w:r w:rsidRPr="00AC1C4F">
        <w:rPr>
          <w:rFonts w:ascii="Times New Roman" w:eastAsia="標楷體" w:hAnsi="Times New Roman"/>
        </w:rPr>
        <w:t>:</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1.</w:t>
      </w:r>
      <w:r w:rsidRPr="00AC1C4F">
        <w:rPr>
          <w:rFonts w:ascii="Times New Roman" w:eastAsia="標楷體" w:hAnsi="Times New Roman"/>
        </w:rPr>
        <w:tab/>
      </w:r>
      <w:r w:rsidRPr="00AC1C4F">
        <w:rPr>
          <w:rFonts w:ascii="Times New Roman" w:eastAsia="標楷體" w:hAnsi="Times New Roman"/>
        </w:rPr>
        <w:t>教師能認識素養導向教學策略的相關知能</w:t>
      </w:r>
      <w:r w:rsidRPr="00AC1C4F">
        <w:rPr>
          <w:rFonts w:ascii="Times New Roman" w:eastAsia="標楷體" w:hAnsi="Times New Roman"/>
        </w:rPr>
        <w:t>,</w:t>
      </w:r>
      <w:r w:rsidRPr="00AC1C4F">
        <w:rPr>
          <w:rFonts w:ascii="Times New Roman" w:eastAsia="標楷體" w:hAnsi="Times New Roman"/>
        </w:rPr>
        <w:t>並落實教學增能與課堂實踐。</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2.</w:t>
      </w:r>
      <w:r w:rsidRPr="00AC1C4F">
        <w:rPr>
          <w:rFonts w:ascii="Times New Roman" w:eastAsia="標楷體" w:hAnsi="Times New Roman"/>
        </w:rPr>
        <w:tab/>
      </w:r>
      <w:r w:rsidRPr="00AC1C4F">
        <w:rPr>
          <w:rFonts w:ascii="Times New Roman" w:eastAsia="標楷體" w:hAnsi="Times New Roman"/>
        </w:rPr>
        <w:t>教師能理解素養導向教學策略</w:t>
      </w:r>
      <w:r w:rsidRPr="00AC1C4F">
        <w:rPr>
          <w:rFonts w:ascii="Times New Roman" w:eastAsia="標楷體" w:hAnsi="Times New Roman"/>
        </w:rPr>
        <w:t>,</w:t>
      </w:r>
      <w:r w:rsidRPr="00AC1C4F">
        <w:rPr>
          <w:rFonts w:ascii="Times New Roman" w:eastAsia="標楷體" w:hAnsi="Times New Roman"/>
        </w:rPr>
        <w:t>擬定行動策略與方法並據以實施。</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lastRenderedPageBreak/>
        <w:t>(</w:t>
      </w:r>
      <w:r w:rsidRPr="00AC1C4F">
        <w:rPr>
          <w:rFonts w:ascii="Times New Roman" w:eastAsia="標楷體" w:hAnsi="Times New Roman"/>
        </w:rPr>
        <w:t>二</w:t>
      </w:r>
      <w:r w:rsidRPr="00AC1C4F">
        <w:rPr>
          <w:rFonts w:ascii="Times New Roman" w:eastAsia="標楷體" w:hAnsi="Times New Roman"/>
        </w:rPr>
        <w:t>)</w:t>
      </w:r>
      <w:r w:rsidRPr="00AC1C4F">
        <w:rPr>
          <w:rFonts w:ascii="Times New Roman" w:eastAsia="標楷體" w:hAnsi="Times New Roman"/>
        </w:rPr>
        <w:t>評估模式</w:t>
      </w:r>
      <w:r w:rsidRPr="00AC1C4F">
        <w:rPr>
          <w:rFonts w:ascii="Times New Roman" w:eastAsia="標楷體" w:hAnsi="Times New Roman"/>
        </w:rPr>
        <w:t>:</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1.</w:t>
      </w:r>
      <w:r w:rsidRPr="00AC1C4F">
        <w:rPr>
          <w:rFonts w:ascii="Times New Roman" w:eastAsia="標楷體" w:hAnsi="Times New Roman"/>
        </w:rPr>
        <w:tab/>
      </w:r>
      <w:r w:rsidRPr="00AC1C4F">
        <w:rPr>
          <w:rFonts w:ascii="Times New Roman" w:eastAsia="標楷體" w:hAnsi="Times New Roman"/>
        </w:rPr>
        <w:t>教師是否同意並滿意研習相關安排</w:t>
      </w:r>
      <w:r w:rsidRPr="00AC1C4F">
        <w:rPr>
          <w:rFonts w:ascii="Times New Roman" w:eastAsia="標楷體" w:hAnsi="Times New Roman"/>
        </w:rPr>
        <w:t xml:space="preserve"> </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2.</w:t>
      </w:r>
      <w:r w:rsidRPr="00AC1C4F">
        <w:rPr>
          <w:rFonts w:ascii="Times New Roman" w:eastAsia="標楷體" w:hAnsi="Times New Roman"/>
        </w:rPr>
        <w:tab/>
      </w:r>
      <w:r w:rsidRPr="00AC1C4F">
        <w:rPr>
          <w:rFonts w:ascii="Times New Roman" w:eastAsia="標楷體" w:hAnsi="Times New Roman"/>
        </w:rPr>
        <w:t>教師是否同意並滿意研習課程內容與進行方式</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3.</w:t>
      </w:r>
      <w:r w:rsidRPr="00AC1C4F">
        <w:rPr>
          <w:rFonts w:ascii="Times New Roman" w:eastAsia="標楷體" w:hAnsi="Times New Roman"/>
        </w:rPr>
        <w:tab/>
      </w:r>
      <w:r w:rsidRPr="00AC1C4F">
        <w:rPr>
          <w:rFonts w:ascii="Times New Roman" w:eastAsia="標楷體" w:hAnsi="Times New Roman"/>
        </w:rPr>
        <w:t>教師是否同意接受課程內容並願意實踐於教學場域中</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w:t>
      </w:r>
      <w:r w:rsidRPr="00AC1C4F">
        <w:rPr>
          <w:rFonts w:ascii="Times New Roman" w:eastAsia="標楷體" w:hAnsi="Times New Roman"/>
        </w:rPr>
        <w:t>三</w:t>
      </w:r>
      <w:r w:rsidRPr="00AC1C4F">
        <w:rPr>
          <w:rFonts w:ascii="Times New Roman" w:eastAsia="標楷體" w:hAnsi="Times New Roman"/>
        </w:rPr>
        <w:t>)</w:t>
      </w:r>
      <w:r w:rsidRPr="00AC1C4F">
        <w:rPr>
          <w:rFonts w:ascii="Times New Roman" w:eastAsia="標楷體" w:hAnsi="Times New Roman"/>
        </w:rPr>
        <w:t>成效評估</w:t>
      </w:r>
    </w:p>
    <w:tbl>
      <w:tblPr>
        <w:tblW w:w="8291" w:type="dxa"/>
        <w:tblInd w:w="1145" w:type="dxa"/>
        <w:tblCellMar>
          <w:left w:w="10" w:type="dxa"/>
          <w:right w:w="10" w:type="dxa"/>
        </w:tblCellMar>
        <w:tblLook w:val="0000" w:firstRow="0" w:lastRow="0" w:firstColumn="0" w:lastColumn="0" w:noHBand="0" w:noVBand="0"/>
      </w:tblPr>
      <w:tblGrid>
        <w:gridCol w:w="572"/>
        <w:gridCol w:w="3305"/>
        <w:gridCol w:w="1593"/>
        <w:gridCol w:w="1462"/>
        <w:gridCol w:w="1359"/>
      </w:tblGrid>
      <w:tr w:rsidR="00AC1C4F" w:rsidRPr="00AC1C4F" w:rsidTr="00993B94">
        <w:tblPrEx>
          <w:tblCellMar>
            <w:top w:w="0" w:type="dxa"/>
            <w:bottom w:w="0" w:type="dxa"/>
          </w:tblCellMar>
        </w:tblPrEx>
        <w:trPr>
          <w:trHeight w:val="570"/>
        </w:trPr>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層</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次</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評鑑內容</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資料蒐集方式</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評鑑依據</w:t>
            </w: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資料應用</w:t>
            </w:r>
          </w:p>
        </w:tc>
      </w:tr>
      <w:tr w:rsidR="00AC1C4F" w:rsidRPr="00AC1C4F" w:rsidTr="00993B94">
        <w:tblPrEx>
          <w:tblCellMar>
            <w:top w:w="0" w:type="dxa"/>
            <w:bottom w:w="0" w:type="dxa"/>
          </w:tblCellMar>
        </w:tblPrEx>
        <w:trPr>
          <w:trHeight w:val="2133"/>
        </w:trPr>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tbRl"/>
          </w:tcPr>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參與者的反應</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C1C4F" w:rsidRPr="00AC1C4F" w:rsidRDefault="00AC1C4F" w:rsidP="00AC1C4F">
            <w:pPr>
              <w:snapToGrid w:val="0"/>
              <w:spacing w:line="420" w:lineRule="exact"/>
              <w:rPr>
                <w:rFonts w:ascii="Times New Roman" w:eastAsia="標楷體" w:hAnsi="Times New Roman"/>
              </w:rPr>
            </w:pPr>
            <w:proofErr w:type="gramStart"/>
            <w:r w:rsidRPr="00AC1C4F">
              <w:rPr>
                <w:rFonts w:ascii="Times New Roman" w:eastAsia="標楷體" w:hAnsi="Times New Roman"/>
              </w:rPr>
              <w:t>＊</w:t>
            </w:r>
            <w:proofErr w:type="gramEnd"/>
            <w:r w:rsidRPr="00AC1C4F">
              <w:rPr>
                <w:rFonts w:ascii="Times New Roman" w:eastAsia="標楷體" w:hAnsi="Times New Roman"/>
              </w:rPr>
              <w:t xml:space="preserve"> </w:t>
            </w:r>
            <w:r w:rsidRPr="00AC1C4F">
              <w:rPr>
                <w:rFonts w:ascii="Times New Roman" w:eastAsia="標楷體" w:hAnsi="Times New Roman"/>
              </w:rPr>
              <w:t>參與者是否喜歡課程內容？</w:t>
            </w:r>
          </w:p>
          <w:p w:rsidR="00AC1C4F" w:rsidRPr="00AC1C4F" w:rsidRDefault="00AC1C4F" w:rsidP="00AC1C4F">
            <w:pPr>
              <w:snapToGrid w:val="0"/>
              <w:spacing w:line="420" w:lineRule="exact"/>
              <w:rPr>
                <w:rFonts w:ascii="Times New Roman" w:eastAsia="標楷體" w:hAnsi="Times New Roman"/>
              </w:rPr>
            </w:pPr>
            <w:proofErr w:type="gramStart"/>
            <w:r w:rsidRPr="00AC1C4F">
              <w:rPr>
                <w:rFonts w:ascii="Times New Roman" w:eastAsia="標楷體" w:hAnsi="Times New Roman"/>
              </w:rPr>
              <w:t>＊</w:t>
            </w:r>
            <w:proofErr w:type="gramEnd"/>
            <w:r w:rsidRPr="00AC1C4F">
              <w:rPr>
                <w:rFonts w:ascii="Times New Roman" w:eastAsia="標楷體" w:hAnsi="Times New Roman"/>
              </w:rPr>
              <w:t xml:space="preserve"> </w:t>
            </w:r>
            <w:r w:rsidRPr="00AC1C4F">
              <w:rPr>
                <w:rFonts w:ascii="Times New Roman" w:eastAsia="標楷體" w:hAnsi="Times New Roman"/>
              </w:rPr>
              <w:t>時間是否妥善安排分配？</w:t>
            </w:r>
          </w:p>
          <w:p w:rsidR="00AC1C4F" w:rsidRPr="00AC1C4F" w:rsidRDefault="00AC1C4F" w:rsidP="00AC1C4F">
            <w:pPr>
              <w:snapToGrid w:val="0"/>
              <w:spacing w:line="420" w:lineRule="exact"/>
              <w:rPr>
                <w:rFonts w:ascii="Times New Roman" w:eastAsia="標楷體" w:hAnsi="Times New Roman"/>
              </w:rPr>
            </w:pPr>
            <w:proofErr w:type="gramStart"/>
            <w:r w:rsidRPr="00AC1C4F">
              <w:rPr>
                <w:rFonts w:ascii="Times New Roman" w:eastAsia="標楷體" w:hAnsi="Times New Roman"/>
              </w:rPr>
              <w:t>＊</w:t>
            </w:r>
            <w:proofErr w:type="gramEnd"/>
            <w:r w:rsidRPr="00AC1C4F">
              <w:rPr>
                <w:rFonts w:ascii="Times New Roman" w:eastAsia="標楷體" w:hAnsi="Times New Roman"/>
              </w:rPr>
              <w:t xml:space="preserve"> </w:t>
            </w:r>
            <w:r w:rsidRPr="00AC1C4F">
              <w:rPr>
                <w:rFonts w:ascii="Times New Roman" w:eastAsia="標楷體" w:hAnsi="Times New Roman"/>
              </w:rPr>
              <w:t>教材選擇是否合宜？</w:t>
            </w:r>
          </w:p>
          <w:p w:rsidR="00AC1C4F" w:rsidRPr="00AC1C4F" w:rsidRDefault="00AC1C4F" w:rsidP="00AC1C4F">
            <w:pPr>
              <w:snapToGrid w:val="0"/>
              <w:spacing w:line="420" w:lineRule="exact"/>
              <w:rPr>
                <w:rFonts w:ascii="Times New Roman" w:eastAsia="標楷體" w:hAnsi="Times New Roman"/>
              </w:rPr>
            </w:pPr>
            <w:proofErr w:type="gramStart"/>
            <w:r w:rsidRPr="00AC1C4F">
              <w:rPr>
                <w:rFonts w:ascii="Times New Roman" w:eastAsia="標楷體" w:hAnsi="Times New Roman"/>
              </w:rPr>
              <w:t>＊</w:t>
            </w:r>
            <w:proofErr w:type="gramEnd"/>
            <w:r w:rsidRPr="00AC1C4F">
              <w:rPr>
                <w:rFonts w:ascii="Times New Roman" w:eastAsia="標楷體" w:hAnsi="Times New Roman"/>
              </w:rPr>
              <w:t xml:space="preserve"> </w:t>
            </w:r>
            <w:r w:rsidRPr="00AC1C4F">
              <w:rPr>
                <w:rFonts w:ascii="Times New Roman" w:eastAsia="標楷體" w:hAnsi="Times New Roman"/>
              </w:rPr>
              <w:t>課程內容是否實用？</w:t>
            </w:r>
          </w:p>
          <w:p w:rsidR="00AC1C4F" w:rsidRPr="00AC1C4F" w:rsidRDefault="00AC1C4F" w:rsidP="00AC1C4F">
            <w:pPr>
              <w:snapToGrid w:val="0"/>
              <w:spacing w:line="420" w:lineRule="exact"/>
              <w:rPr>
                <w:rFonts w:ascii="Times New Roman" w:eastAsia="標楷體" w:hAnsi="Times New Roman"/>
              </w:rPr>
            </w:pPr>
            <w:proofErr w:type="gramStart"/>
            <w:r w:rsidRPr="00AC1C4F">
              <w:rPr>
                <w:rFonts w:ascii="Times New Roman" w:eastAsia="標楷體" w:hAnsi="Times New Roman"/>
              </w:rPr>
              <w:t>＊</w:t>
            </w:r>
            <w:proofErr w:type="gramEnd"/>
            <w:r w:rsidRPr="00AC1C4F">
              <w:rPr>
                <w:rFonts w:ascii="Times New Roman" w:eastAsia="標楷體" w:hAnsi="Times New Roman"/>
              </w:rPr>
              <w:t xml:space="preserve"> </w:t>
            </w:r>
            <w:r w:rsidRPr="00AC1C4F">
              <w:rPr>
                <w:rFonts w:ascii="Times New Roman" w:eastAsia="標楷體" w:hAnsi="Times New Roman"/>
              </w:rPr>
              <w:t>授課教師是否具備足夠知能？是否提供學員所需幫助？</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C1C4F" w:rsidRPr="00AC1C4F" w:rsidRDefault="00AC1C4F" w:rsidP="00AC1C4F">
            <w:pPr>
              <w:snapToGrid w:val="0"/>
              <w:spacing w:line="420" w:lineRule="exact"/>
              <w:rPr>
                <w:rFonts w:ascii="Times New Roman" w:eastAsia="標楷體" w:hAnsi="Times New Roman"/>
              </w:rPr>
            </w:pPr>
            <w:proofErr w:type="gramStart"/>
            <w:r w:rsidRPr="00AC1C4F">
              <w:rPr>
                <w:rFonts w:ascii="Times New Roman" w:eastAsia="標楷體" w:hAnsi="Times New Roman"/>
              </w:rPr>
              <w:t>＊</w:t>
            </w:r>
            <w:proofErr w:type="gramEnd"/>
            <w:r w:rsidRPr="00AC1C4F">
              <w:rPr>
                <w:rFonts w:ascii="Times New Roman" w:eastAsia="標楷體" w:hAnsi="Times New Roman"/>
              </w:rPr>
              <w:t xml:space="preserve"> </w:t>
            </w:r>
            <w:r w:rsidRPr="00AC1C4F">
              <w:rPr>
                <w:rFonts w:ascii="Times New Roman" w:eastAsia="標楷體" w:hAnsi="Times New Roman"/>
              </w:rPr>
              <w:t>問卷調查</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參與者對於課程的滿意度</w:t>
            </w: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改善課程設計與內容</w:t>
            </w:r>
          </w:p>
        </w:tc>
      </w:tr>
      <w:tr w:rsidR="00AC1C4F" w:rsidRPr="00AC1C4F" w:rsidTr="00993B94">
        <w:tblPrEx>
          <w:tblCellMar>
            <w:top w:w="0" w:type="dxa"/>
            <w:bottom w:w="0" w:type="dxa"/>
          </w:tblCellMar>
        </w:tblPrEx>
        <w:trPr>
          <w:trHeight w:val="1667"/>
        </w:trPr>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tbRl"/>
          </w:tcPr>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參與者的學習</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C1C4F" w:rsidRPr="00AC1C4F" w:rsidRDefault="00AC1C4F" w:rsidP="00AC1C4F">
            <w:pPr>
              <w:snapToGrid w:val="0"/>
              <w:spacing w:line="420" w:lineRule="exact"/>
              <w:rPr>
                <w:rFonts w:ascii="Times New Roman" w:eastAsia="標楷體" w:hAnsi="Times New Roman"/>
              </w:rPr>
            </w:pPr>
            <w:proofErr w:type="gramStart"/>
            <w:r w:rsidRPr="00AC1C4F">
              <w:rPr>
                <w:rFonts w:ascii="Times New Roman" w:eastAsia="標楷體" w:hAnsi="Times New Roman"/>
              </w:rPr>
              <w:t>＊</w:t>
            </w:r>
            <w:proofErr w:type="gramEnd"/>
            <w:r w:rsidRPr="00AC1C4F">
              <w:rPr>
                <w:rFonts w:ascii="Times New Roman" w:eastAsia="標楷體" w:hAnsi="Times New Roman"/>
              </w:rPr>
              <w:t xml:space="preserve"> </w:t>
            </w:r>
            <w:r w:rsidRPr="00AC1C4F">
              <w:rPr>
                <w:rFonts w:ascii="Times New Roman" w:eastAsia="標楷體" w:hAnsi="Times New Roman"/>
              </w:rPr>
              <w:t>參與者的學習是否達到課程的預期成效？</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C1C4F" w:rsidRPr="00AC1C4F" w:rsidRDefault="00AC1C4F" w:rsidP="00AC1C4F">
            <w:pPr>
              <w:snapToGrid w:val="0"/>
              <w:spacing w:line="420" w:lineRule="exact"/>
              <w:rPr>
                <w:rFonts w:ascii="Times New Roman" w:eastAsia="標楷體" w:hAnsi="Times New Roman"/>
              </w:rPr>
            </w:pPr>
            <w:proofErr w:type="gramStart"/>
            <w:r w:rsidRPr="00AC1C4F">
              <w:rPr>
                <w:rFonts w:ascii="Times New Roman" w:eastAsia="標楷體" w:hAnsi="Times New Roman"/>
              </w:rPr>
              <w:t>＊</w:t>
            </w:r>
            <w:proofErr w:type="gramEnd"/>
            <w:r w:rsidRPr="00AC1C4F">
              <w:rPr>
                <w:rFonts w:ascii="Times New Roman" w:eastAsia="標楷體" w:hAnsi="Times New Roman"/>
              </w:rPr>
              <w:t xml:space="preserve"> </w:t>
            </w:r>
            <w:r w:rsidRPr="00AC1C4F">
              <w:rPr>
                <w:rFonts w:ascii="Times New Roman" w:eastAsia="標楷體" w:hAnsi="Times New Roman"/>
              </w:rPr>
              <w:t>實際模擬操作</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參與者吸收新知與技能的情形</w:t>
            </w: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改進課程內容、形式、與組織</w:t>
            </w:r>
          </w:p>
        </w:tc>
      </w:tr>
    </w:tbl>
    <w:p w:rsidR="00AC1C4F" w:rsidRPr="00AC1C4F" w:rsidRDefault="00AC1C4F" w:rsidP="00AC1C4F">
      <w:pPr>
        <w:snapToGrid w:val="0"/>
        <w:spacing w:line="420" w:lineRule="exact"/>
        <w:rPr>
          <w:rFonts w:ascii="Times New Roman" w:eastAsia="標楷體" w:hAnsi="Times New Roman"/>
        </w:rPr>
      </w:pP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十、預期成效</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w:t>
      </w:r>
      <w:proofErr w:type="gramStart"/>
      <w:r w:rsidRPr="00AC1C4F">
        <w:rPr>
          <w:rFonts w:ascii="Times New Roman" w:eastAsia="標楷體" w:hAnsi="Times New Roman"/>
        </w:rPr>
        <w:t>…</w:t>
      </w:r>
      <w:proofErr w:type="gramEnd"/>
      <w:r w:rsidRPr="00AC1C4F">
        <w:rPr>
          <w:rFonts w:ascii="Times New Roman" w:eastAsia="標楷體" w:hAnsi="Times New Roman"/>
        </w:rPr>
        <w:t>（一）提升數學領域教師課程知能，持續推動數學教育學習。</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 xml:space="preserve">        </w:t>
      </w:r>
      <w:r w:rsidRPr="00AC1C4F">
        <w:rPr>
          <w:rFonts w:ascii="Times New Roman" w:eastAsia="標楷體" w:hAnsi="Times New Roman"/>
        </w:rPr>
        <w:t>（二）透過認識與實作數學素養工作坊，拓展教師教學能力，促進學生學習成就。</w:t>
      </w:r>
    </w:p>
    <w:p w:rsidR="00C251D2" w:rsidRDefault="00C251D2" w:rsidP="00B61B34">
      <w:pPr>
        <w:snapToGrid w:val="0"/>
        <w:spacing w:beforeLines="50" w:before="180" w:afterLines="50" w:after="180" w:line="400" w:lineRule="exact"/>
        <w:outlineLvl w:val="0"/>
        <w:rPr>
          <w:rFonts w:eastAsia="標楷體"/>
          <w:bCs/>
        </w:rPr>
      </w:pPr>
    </w:p>
    <w:p w:rsidR="00C251D2" w:rsidRDefault="00C251D2">
      <w:pPr>
        <w:widowControl/>
        <w:suppressAutoHyphens w:val="0"/>
        <w:rPr>
          <w:rFonts w:eastAsia="標楷體"/>
          <w:bCs/>
        </w:rPr>
      </w:pPr>
      <w:r>
        <w:rPr>
          <w:rFonts w:eastAsia="標楷體"/>
          <w:bCs/>
        </w:rPr>
        <w:br w:type="page"/>
      </w:r>
    </w:p>
    <w:p w:rsidR="00B61B34" w:rsidRPr="00FF5BBF" w:rsidRDefault="00C251D2" w:rsidP="00B61B34">
      <w:pPr>
        <w:snapToGrid w:val="0"/>
        <w:spacing w:beforeLines="50" w:before="180" w:afterLines="50" w:after="180" w:line="400" w:lineRule="exact"/>
        <w:outlineLvl w:val="0"/>
        <w:rPr>
          <w:rFonts w:eastAsia="標楷體"/>
          <w:bCs/>
        </w:rPr>
      </w:pPr>
      <w:r w:rsidRPr="00FF5BBF">
        <w:rPr>
          <w:rFonts w:eastAsia="標楷體"/>
          <w:bCs/>
        </w:rPr>
        <w:lastRenderedPageBreak/>
        <w:t>【</w:t>
      </w:r>
      <w:r w:rsidR="00B61B34" w:rsidRPr="00FF5BBF">
        <w:rPr>
          <w:rFonts w:eastAsia="標楷體"/>
          <w:bCs/>
        </w:rPr>
        <w:t>子計畫</w:t>
      </w:r>
      <w:r w:rsidR="00B61B34" w:rsidRPr="00FF5BBF">
        <w:rPr>
          <w:rFonts w:eastAsia="標楷體" w:hint="eastAsia"/>
          <w:bCs/>
        </w:rPr>
        <w:t>四</w:t>
      </w:r>
      <w:r w:rsidR="00B61B34" w:rsidRPr="00FF5BBF">
        <w:rPr>
          <w:rFonts w:eastAsia="標楷體"/>
          <w:bCs/>
        </w:rPr>
        <w:t>】</w:t>
      </w:r>
    </w:p>
    <w:p w:rsidR="00B61B34" w:rsidRPr="00FF5BBF" w:rsidRDefault="00B61B34" w:rsidP="00B61B34">
      <w:pPr>
        <w:adjustRightInd w:val="0"/>
        <w:spacing w:line="0" w:lineRule="atLeast"/>
        <w:ind w:rightChars="-59" w:right="-142"/>
        <w:jc w:val="center"/>
        <w:rPr>
          <w:rFonts w:eastAsia="標楷體"/>
          <w:b/>
          <w:sz w:val="28"/>
          <w:szCs w:val="28"/>
        </w:rPr>
      </w:pPr>
      <w:r w:rsidRPr="00FF5BBF">
        <w:rPr>
          <w:rFonts w:eastAsia="標楷體"/>
          <w:b/>
          <w:sz w:val="28"/>
          <w:szCs w:val="28"/>
        </w:rPr>
        <w:t>花蓮縣</w:t>
      </w:r>
      <w:r w:rsidRPr="00FF5BBF">
        <w:rPr>
          <w:rFonts w:eastAsia="標楷體"/>
          <w:b/>
          <w:sz w:val="28"/>
          <w:szCs w:val="28"/>
        </w:rPr>
        <w:t>114</w:t>
      </w:r>
      <w:proofErr w:type="gramStart"/>
      <w:r w:rsidRPr="00FF5BBF">
        <w:rPr>
          <w:rFonts w:eastAsia="標楷體" w:hint="eastAsia"/>
          <w:b/>
          <w:sz w:val="28"/>
          <w:szCs w:val="28"/>
        </w:rPr>
        <w:t>學年</w:t>
      </w:r>
      <w:r w:rsidRPr="00FF5BBF">
        <w:rPr>
          <w:rFonts w:eastAsia="標楷體"/>
          <w:b/>
          <w:sz w:val="28"/>
          <w:szCs w:val="28"/>
        </w:rPr>
        <w:t>度精進</w:t>
      </w:r>
      <w:proofErr w:type="gramEnd"/>
      <w:r w:rsidRPr="00FF5BBF">
        <w:rPr>
          <w:rFonts w:eastAsia="標楷體"/>
          <w:b/>
          <w:sz w:val="28"/>
          <w:szCs w:val="28"/>
        </w:rPr>
        <w:t>國民中小學</w:t>
      </w:r>
      <w:r w:rsidRPr="00FF5BBF">
        <w:rPr>
          <w:rFonts w:eastAsia="標楷體" w:hint="eastAsia"/>
          <w:b/>
          <w:sz w:val="28"/>
          <w:szCs w:val="28"/>
        </w:rPr>
        <w:t>教師教學專業與課程</w:t>
      </w:r>
      <w:r w:rsidRPr="00FF5BBF">
        <w:rPr>
          <w:rFonts w:eastAsia="標楷體"/>
          <w:b/>
          <w:sz w:val="28"/>
          <w:szCs w:val="28"/>
        </w:rPr>
        <w:t>品質</w:t>
      </w:r>
      <w:r w:rsidRPr="00FF5BBF">
        <w:rPr>
          <w:rFonts w:eastAsia="標楷體" w:hint="eastAsia"/>
          <w:b/>
          <w:sz w:val="28"/>
          <w:szCs w:val="28"/>
        </w:rPr>
        <w:t>整體推動</w:t>
      </w:r>
      <w:r w:rsidRPr="00FF5BBF">
        <w:rPr>
          <w:rFonts w:eastAsia="標楷體"/>
          <w:b/>
          <w:sz w:val="28"/>
          <w:szCs w:val="28"/>
        </w:rPr>
        <w:t>計畫</w:t>
      </w:r>
    </w:p>
    <w:p w:rsidR="00B61B34" w:rsidRPr="00FF5BBF" w:rsidRDefault="00B61B34" w:rsidP="00B61B34">
      <w:pPr>
        <w:spacing w:line="0" w:lineRule="atLeast"/>
        <w:jc w:val="center"/>
        <w:rPr>
          <w:rFonts w:eastAsia="標楷體"/>
          <w:b/>
          <w:sz w:val="28"/>
          <w:szCs w:val="28"/>
        </w:rPr>
      </w:pPr>
      <w:r w:rsidRPr="00FF5BBF">
        <w:rPr>
          <w:rFonts w:eastAsia="標楷體" w:hint="eastAsia"/>
          <w:b/>
          <w:sz w:val="28"/>
          <w:szCs w:val="28"/>
        </w:rPr>
        <w:t>國教地方團數學</w:t>
      </w:r>
      <w:r w:rsidRPr="00FF5BBF">
        <w:rPr>
          <w:rFonts w:eastAsia="標楷體"/>
          <w:b/>
          <w:sz w:val="28"/>
          <w:szCs w:val="28"/>
        </w:rPr>
        <w:t>領域分團</w:t>
      </w:r>
    </w:p>
    <w:p w:rsidR="00C251D2" w:rsidRDefault="00C251D2" w:rsidP="00C251D2">
      <w:pPr>
        <w:widowControl/>
        <w:adjustRightInd w:val="0"/>
        <w:snapToGrid w:val="0"/>
        <w:jc w:val="center"/>
        <w:rPr>
          <w:rFonts w:ascii="標楷體" w:eastAsia="標楷體" w:hAnsi="標楷體"/>
          <w:b/>
          <w:sz w:val="28"/>
        </w:rPr>
      </w:pPr>
    </w:p>
    <w:p w:rsidR="00B61B34" w:rsidRPr="00FF5BBF" w:rsidRDefault="00C251D2" w:rsidP="00B61B34">
      <w:pPr>
        <w:widowControl/>
        <w:adjustRightInd w:val="0"/>
        <w:snapToGrid w:val="0"/>
        <w:spacing w:line="360" w:lineRule="auto"/>
        <w:jc w:val="center"/>
        <w:rPr>
          <w:rFonts w:ascii="標楷體" w:eastAsia="標楷體" w:hAnsi="標楷體" w:cs="標楷體"/>
          <w:b/>
          <w:kern w:val="0"/>
          <w:sz w:val="27"/>
          <w:szCs w:val="27"/>
        </w:rPr>
      </w:pPr>
      <w:r>
        <w:rPr>
          <w:rFonts w:ascii="標楷體" w:eastAsia="標楷體" w:hAnsi="標楷體"/>
          <w:b/>
          <w:sz w:val="28"/>
        </w:rPr>
        <w:t>數學微課程增能研習</w:t>
      </w:r>
    </w:p>
    <w:p w:rsidR="00C251D2" w:rsidRPr="00C251D2" w:rsidRDefault="00C251D2" w:rsidP="00C251D2">
      <w:pPr>
        <w:snapToGrid w:val="0"/>
        <w:spacing w:line="420" w:lineRule="exact"/>
        <w:jc w:val="center"/>
      </w:pPr>
      <w:r w:rsidRPr="00C251D2">
        <w:rPr>
          <w:rFonts w:ascii="Times New Roman" w:eastAsia="標楷體" w:hAnsi="Times New Roman"/>
        </w:rPr>
        <w:t>花蓮縣（市）</w:t>
      </w:r>
      <w:r w:rsidRPr="00C251D2">
        <w:rPr>
          <w:rFonts w:ascii="Times New Roman" w:eastAsia="標楷體" w:hAnsi="Times New Roman"/>
        </w:rPr>
        <w:t>114</w:t>
      </w:r>
      <w:proofErr w:type="gramStart"/>
      <w:r w:rsidRPr="00C251D2">
        <w:rPr>
          <w:rFonts w:ascii="Times New Roman" w:eastAsia="標楷體" w:hAnsi="Times New Roman"/>
        </w:rPr>
        <w:t>學年度精進</w:t>
      </w:r>
      <w:proofErr w:type="gramEnd"/>
      <w:r w:rsidRPr="00C251D2">
        <w:rPr>
          <w:rFonts w:ascii="Times New Roman" w:eastAsia="標楷體" w:hAnsi="Times New Roman"/>
        </w:rPr>
        <w:t>國民中小學教師教學專業與課程品質整體推動計畫</w:t>
      </w:r>
    </w:p>
    <w:p w:rsidR="00C251D2" w:rsidRPr="00C251D2" w:rsidRDefault="00C251D2" w:rsidP="00C251D2">
      <w:pPr>
        <w:snapToGrid w:val="0"/>
        <w:spacing w:line="420" w:lineRule="exact"/>
        <w:jc w:val="center"/>
        <w:rPr>
          <w:rFonts w:ascii="Times New Roman" w:eastAsia="標楷體" w:hAnsi="Times New Roman"/>
        </w:rPr>
      </w:pPr>
      <w:r w:rsidRPr="00C251D2">
        <w:rPr>
          <w:rFonts w:ascii="Times New Roman" w:eastAsia="標楷體" w:hAnsi="Times New Roman"/>
        </w:rPr>
        <w:t>國教地方團數學領域分團</w:t>
      </w:r>
    </w:p>
    <w:p w:rsidR="00C251D2" w:rsidRPr="00C251D2" w:rsidRDefault="00C251D2" w:rsidP="00C251D2">
      <w:pPr>
        <w:snapToGrid w:val="0"/>
        <w:spacing w:line="420" w:lineRule="exact"/>
        <w:jc w:val="center"/>
        <w:rPr>
          <w:rFonts w:ascii="Times New Roman" w:eastAsia="標楷體" w:hAnsi="Times New Roman"/>
        </w:rPr>
      </w:pPr>
      <w:r w:rsidRPr="00C251D2">
        <w:rPr>
          <w:rFonts w:ascii="Times New Roman" w:eastAsia="標楷體" w:hAnsi="Times New Roman"/>
        </w:rPr>
        <w:t>國中數學團到校服務實施計畫</w:t>
      </w:r>
    </w:p>
    <w:p w:rsidR="00C251D2" w:rsidRPr="00C251D2" w:rsidRDefault="00C251D2" w:rsidP="00C251D2">
      <w:pPr>
        <w:autoSpaceDE w:val="0"/>
        <w:snapToGrid w:val="0"/>
        <w:spacing w:line="420" w:lineRule="exact"/>
        <w:rPr>
          <w:rFonts w:ascii="Times New Roman" w:eastAsia="標楷體" w:hAnsi="Times New Roman"/>
        </w:rPr>
      </w:pPr>
      <w:r w:rsidRPr="00C251D2">
        <w:rPr>
          <w:rFonts w:ascii="Times New Roman" w:eastAsia="標楷體" w:hAnsi="Times New Roman"/>
        </w:rPr>
        <w:t>一、依據</w:t>
      </w:r>
    </w:p>
    <w:p w:rsidR="00C251D2" w:rsidRPr="00C251D2" w:rsidRDefault="00C251D2" w:rsidP="00C251D2">
      <w:pPr>
        <w:autoSpaceDE w:val="0"/>
        <w:snapToGrid w:val="0"/>
        <w:spacing w:line="420" w:lineRule="exact"/>
        <w:ind w:left="708" w:hanging="708"/>
        <w:rPr>
          <w:rFonts w:ascii="Times New Roman" w:eastAsia="標楷體" w:hAnsi="Times New Roman"/>
        </w:rPr>
      </w:pPr>
      <w:r w:rsidRPr="00C251D2">
        <w:rPr>
          <w:rFonts w:ascii="Times New Roman" w:eastAsia="標楷體" w:hAnsi="Times New Roman"/>
        </w:rPr>
        <w:t>（一）教育部補助直轄市縣（市）政府精進國民中學及國民小學教師教學專業與課程品質作業要點。</w:t>
      </w:r>
    </w:p>
    <w:p w:rsidR="00C251D2" w:rsidRPr="00C251D2" w:rsidRDefault="00C251D2" w:rsidP="00C251D2">
      <w:pPr>
        <w:autoSpaceDE w:val="0"/>
        <w:snapToGrid w:val="0"/>
        <w:spacing w:line="420" w:lineRule="exact"/>
      </w:pPr>
      <w:r w:rsidRPr="00C251D2">
        <w:rPr>
          <w:rFonts w:ascii="Times New Roman" w:eastAsia="標楷體" w:hAnsi="Times New Roman"/>
        </w:rPr>
        <w:t>（二）花蓮縣（市）</w:t>
      </w:r>
      <w:r w:rsidRPr="00C251D2">
        <w:rPr>
          <w:rFonts w:ascii="Times New Roman" w:eastAsia="標楷體" w:hAnsi="Times New Roman"/>
        </w:rPr>
        <w:t>114</w:t>
      </w:r>
      <w:proofErr w:type="gramStart"/>
      <w:r w:rsidRPr="00C251D2">
        <w:rPr>
          <w:rFonts w:ascii="Times New Roman" w:eastAsia="標楷體" w:hAnsi="Times New Roman"/>
        </w:rPr>
        <w:t>學年度精進</w:t>
      </w:r>
      <w:proofErr w:type="gramEnd"/>
      <w:r w:rsidRPr="00C251D2">
        <w:rPr>
          <w:rFonts w:ascii="Times New Roman" w:eastAsia="標楷體" w:hAnsi="Times New Roman"/>
        </w:rPr>
        <w:t>國民中小學教師教學專業與課程品質整體推動計畫。</w:t>
      </w:r>
    </w:p>
    <w:p w:rsidR="00C251D2" w:rsidRPr="00C251D2" w:rsidRDefault="00C251D2" w:rsidP="00C251D2">
      <w:pPr>
        <w:autoSpaceDE w:val="0"/>
        <w:snapToGrid w:val="0"/>
        <w:spacing w:line="420" w:lineRule="exact"/>
      </w:pPr>
      <w:r w:rsidRPr="00C251D2">
        <w:rPr>
          <w:rFonts w:ascii="Times New Roman" w:eastAsia="標楷體" w:hAnsi="Times New Roman"/>
        </w:rPr>
        <w:t>（三）花蓮縣（市）</w:t>
      </w:r>
      <w:r w:rsidRPr="00C251D2">
        <w:rPr>
          <w:rFonts w:ascii="Times New Roman" w:eastAsia="標楷體" w:hAnsi="Times New Roman"/>
        </w:rPr>
        <w:t>114</w:t>
      </w:r>
      <w:r w:rsidRPr="00C251D2">
        <w:rPr>
          <w:rFonts w:ascii="Times New Roman" w:eastAsia="標楷體" w:hAnsi="Times New Roman"/>
        </w:rPr>
        <w:t>學年度國教地方團整體團</w:t>
      </w:r>
      <w:proofErr w:type="gramStart"/>
      <w:r w:rsidRPr="00C251D2">
        <w:rPr>
          <w:rFonts w:ascii="Times New Roman" w:eastAsia="標楷體" w:hAnsi="Times New Roman"/>
        </w:rPr>
        <w:t>務</w:t>
      </w:r>
      <w:proofErr w:type="gramEnd"/>
      <w:r w:rsidRPr="00C251D2">
        <w:rPr>
          <w:rFonts w:ascii="Times New Roman" w:eastAsia="標楷體" w:hAnsi="Times New Roman"/>
        </w:rPr>
        <w:t>計畫。</w:t>
      </w:r>
    </w:p>
    <w:p w:rsidR="00C251D2" w:rsidRPr="00C251D2" w:rsidRDefault="00C251D2" w:rsidP="00C251D2">
      <w:pPr>
        <w:snapToGrid w:val="0"/>
        <w:spacing w:line="420" w:lineRule="exact"/>
        <w:rPr>
          <w:rFonts w:ascii="Times New Roman" w:eastAsia="標楷體" w:hAnsi="Times New Roman"/>
        </w:rPr>
      </w:pPr>
    </w:p>
    <w:p w:rsidR="00C251D2" w:rsidRPr="00C251D2" w:rsidRDefault="00C251D2" w:rsidP="00C251D2">
      <w:pPr>
        <w:snapToGrid w:val="0"/>
        <w:spacing w:line="420" w:lineRule="exact"/>
        <w:rPr>
          <w:rFonts w:ascii="Times New Roman" w:eastAsia="標楷體" w:hAnsi="Times New Roman"/>
        </w:rPr>
      </w:pPr>
      <w:r w:rsidRPr="00C251D2">
        <w:rPr>
          <w:rFonts w:ascii="Times New Roman" w:eastAsia="標楷體" w:hAnsi="Times New Roman"/>
        </w:rPr>
        <w:t>二、現況分析與需求評估【視需求填寫，若為深化成效評估之計畫者，務必呈現本要項】</w:t>
      </w:r>
    </w:p>
    <w:p w:rsidR="00C251D2" w:rsidRPr="00C251D2" w:rsidRDefault="00C251D2" w:rsidP="00C251D2">
      <w:pPr>
        <w:snapToGrid w:val="0"/>
        <w:spacing w:line="420" w:lineRule="exact"/>
        <w:rPr>
          <w:rFonts w:ascii="Times New Roman" w:eastAsia="標楷體" w:hAnsi="Times New Roman"/>
        </w:rPr>
      </w:pPr>
      <w:r w:rsidRPr="00C251D2">
        <w:rPr>
          <w:rFonts w:ascii="Times New Roman" w:eastAsia="標楷體" w:hAnsi="Times New Roman"/>
        </w:rPr>
        <w:t xml:space="preserve">         </w:t>
      </w:r>
      <w:r w:rsidRPr="00C251D2">
        <w:rPr>
          <w:rFonts w:ascii="Times New Roman" w:eastAsia="標楷體" w:hAnsi="Times New Roman"/>
        </w:rPr>
        <w:t>數學科素養導向教學，主要變革在教師必須藉由生活情境所面對之數學問題，透過情境脈絡化之教學設計，擬訂核心問題，幫助學生深度理解數學科知識以及其背後隱含之數學思考模式，方能協助學生發展可遷移之數學問題解決能力。因此在課程設計與核心問題的提出上，將成為數學科教師教學設計之核心。為提升數學領域教師於課程及核心問題設計之專業，擬辦理輔導團員讀書會，提昇輔導團員相關知能。</w:t>
      </w:r>
    </w:p>
    <w:p w:rsidR="00C251D2" w:rsidRPr="00C251D2" w:rsidRDefault="00C251D2" w:rsidP="00C251D2">
      <w:pPr>
        <w:snapToGrid w:val="0"/>
        <w:spacing w:line="420" w:lineRule="exact"/>
        <w:rPr>
          <w:rFonts w:ascii="Times New Roman" w:eastAsia="標楷體" w:hAnsi="Times New Roman"/>
        </w:rPr>
      </w:pPr>
      <w:r w:rsidRPr="00C251D2">
        <w:rPr>
          <w:rFonts w:ascii="Times New Roman" w:eastAsia="標楷體" w:hAnsi="Times New Roman"/>
        </w:rPr>
        <w:t>三、目的</w:t>
      </w:r>
    </w:p>
    <w:p w:rsidR="00C251D2" w:rsidRPr="00C251D2" w:rsidRDefault="00C251D2" w:rsidP="00C251D2">
      <w:pPr>
        <w:snapToGrid w:val="0"/>
        <w:spacing w:line="420" w:lineRule="exact"/>
        <w:rPr>
          <w:rFonts w:ascii="Times New Roman" w:eastAsia="標楷體" w:hAnsi="Times New Roman"/>
        </w:rPr>
      </w:pPr>
      <w:r w:rsidRPr="00C251D2">
        <w:rPr>
          <w:rFonts w:ascii="Times New Roman" w:eastAsia="標楷體" w:hAnsi="Times New Roman"/>
        </w:rPr>
        <w:t xml:space="preserve">        </w:t>
      </w:r>
      <w:r w:rsidRPr="00C251D2">
        <w:rPr>
          <w:rFonts w:ascii="Times New Roman" w:eastAsia="標楷體" w:hAnsi="Times New Roman"/>
        </w:rPr>
        <w:t>提升全縣數學老師對素養導向課程與核心問題設計知能，並能夠提升數學教師課程設計的能力。</w:t>
      </w:r>
    </w:p>
    <w:p w:rsidR="00C251D2" w:rsidRPr="00C251D2" w:rsidRDefault="00C251D2" w:rsidP="00C251D2">
      <w:pPr>
        <w:snapToGrid w:val="0"/>
        <w:spacing w:line="420" w:lineRule="exact"/>
        <w:rPr>
          <w:rFonts w:ascii="Times New Roman" w:eastAsia="標楷體" w:hAnsi="Times New Roman"/>
        </w:rPr>
      </w:pPr>
      <w:r w:rsidRPr="00C251D2">
        <w:rPr>
          <w:rFonts w:ascii="Times New Roman" w:eastAsia="標楷體" w:hAnsi="Times New Roman"/>
        </w:rPr>
        <w:t>四、辦理單位</w:t>
      </w:r>
    </w:p>
    <w:p w:rsidR="00C251D2" w:rsidRPr="00C251D2" w:rsidRDefault="00C251D2" w:rsidP="00C251D2">
      <w:pPr>
        <w:snapToGrid w:val="0"/>
        <w:spacing w:line="420" w:lineRule="exact"/>
        <w:rPr>
          <w:rFonts w:ascii="Times New Roman" w:eastAsia="標楷體" w:hAnsi="Times New Roman"/>
        </w:rPr>
      </w:pPr>
      <w:r w:rsidRPr="00C251D2">
        <w:rPr>
          <w:rFonts w:ascii="Times New Roman" w:eastAsia="標楷體" w:hAnsi="Times New Roman"/>
        </w:rPr>
        <w:t>（一）指導單位：教育部國民及學前教育署</w:t>
      </w:r>
    </w:p>
    <w:p w:rsidR="00C251D2" w:rsidRPr="00C251D2" w:rsidRDefault="00C251D2" w:rsidP="00C251D2">
      <w:pPr>
        <w:snapToGrid w:val="0"/>
        <w:spacing w:line="420" w:lineRule="exact"/>
        <w:rPr>
          <w:rFonts w:ascii="Times New Roman" w:eastAsia="標楷體" w:hAnsi="Times New Roman"/>
        </w:rPr>
      </w:pPr>
      <w:r w:rsidRPr="00C251D2">
        <w:rPr>
          <w:rFonts w:ascii="Times New Roman" w:eastAsia="標楷體" w:hAnsi="Times New Roman"/>
        </w:rPr>
        <w:t>（二）主辦單位：花蓮縣（市）政府</w:t>
      </w:r>
    </w:p>
    <w:p w:rsidR="00C251D2" w:rsidRPr="00C251D2" w:rsidRDefault="00C251D2" w:rsidP="00C251D2">
      <w:pPr>
        <w:snapToGrid w:val="0"/>
        <w:spacing w:line="420" w:lineRule="exact"/>
        <w:ind w:right="-161"/>
        <w:rPr>
          <w:rFonts w:ascii="Times New Roman" w:eastAsia="標楷體" w:hAnsi="Times New Roman"/>
        </w:rPr>
      </w:pPr>
      <w:r w:rsidRPr="00C251D2">
        <w:rPr>
          <w:rFonts w:ascii="Times New Roman" w:eastAsia="標楷體" w:hAnsi="Times New Roman"/>
        </w:rPr>
        <w:t>（三）承辦單位：秀林國中</w:t>
      </w:r>
      <w:r w:rsidRPr="00C251D2">
        <w:rPr>
          <w:rFonts w:ascii="Times New Roman" w:eastAsia="標楷體" w:hAnsi="Times New Roman"/>
        </w:rPr>
        <w:t xml:space="preserve"> </w:t>
      </w:r>
    </w:p>
    <w:p w:rsidR="00C251D2" w:rsidRPr="00C251D2" w:rsidRDefault="00C251D2" w:rsidP="00C251D2">
      <w:pPr>
        <w:snapToGrid w:val="0"/>
        <w:spacing w:line="420" w:lineRule="exact"/>
        <w:rPr>
          <w:rFonts w:ascii="Times New Roman" w:eastAsia="標楷體" w:hAnsi="Times New Roman"/>
        </w:rPr>
      </w:pPr>
    </w:p>
    <w:p w:rsidR="00C251D2" w:rsidRPr="00C251D2" w:rsidRDefault="00C251D2" w:rsidP="00C251D2">
      <w:pPr>
        <w:snapToGrid w:val="0"/>
        <w:spacing w:line="420" w:lineRule="exact"/>
        <w:rPr>
          <w:rFonts w:ascii="Times New Roman" w:eastAsia="標楷體" w:hAnsi="Times New Roman"/>
        </w:rPr>
      </w:pPr>
      <w:r w:rsidRPr="00C251D2">
        <w:rPr>
          <w:rFonts w:ascii="Times New Roman" w:eastAsia="標楷體" w:hAnsi="Times New Roman"/>
        </w:rPr>
        <w:t>五、辦理日期（時間、時數等）及地點（包含研習時數）</w:t>
      </w:r>
    </w:p>
    <w:p w:rsidR="00C251D2" w:rsidRPr="00C251D2" w:rsidRDefault="00C251D2" w:rsidP="00C251D2">
      <w:pPr>
        <w:snapToGrid w:val="0"/>
        <w:spacing w:line="420" w:lineRule="exact"/>
        <w:rPr>
          <w:rFonts w:ascii="Times New Roman" w:eastAsia="標楷體" w:hAnsi="Times New Roman"/>
        </w:rPr>
      </w:pPr>
      <w:r w:rsidRPr="00C251D2">
        <w:rPr>
          <w:rFonts w:ascii="Times New Roman" w:eastAsia="標楷體" w:hAnsi="Times New Roman"/>
        </w:rPr>
        <w:t xml:space="preserve">      115</w:t>
      </w:r>
      <w:r w:rsidRPr="00C251D2">
        <w:rPr>
          <w:rFonts w:ascii="Times New Roman" w:eastAsia="標楷體" w:hAnsi="Times New Roman"/>
        </w:rPr>
        <w:t>年</w:t>
      </w:r>
      <w:r w:rsidRPr="00C251D2">
        <w:rPr>
          <w:rFonts w:ascii="Times New Roman" w:eastAsia="標楷體" w:hAnsi="Times New Roman"/>
        </w:rPr>
        <w:t>6</w:t>
      </w:r>
      <w:r w:rsidRPr="00C251D2">
        <w:rPr>
          <w:rFonts w:ascii="Times New Roman" w:eastAsia="標楷體" w:hAnsi="Times New Roman"/>
        </w:rPr>
        <w:t>月</w:t>
      </w:r>
      <w:r w:rsidRPr="00C251D2">
        <w:rPr>
          <w:rFonts w:ascii="Times New Roman" w:eastAsia="標楷體" w:hAnsi="Times New Roman"/>
        </w:rPr>
        <w:t>1</w:t>
      </w:r>
      <w:r w:rsidRPr="00C251D2">
        <w:rPr>
          <w:rFonts w:ascii="Times New Roman" w:eastAsia="標楷體" w:hAnsi="Times New Roman"/>
        </w:rPr>
        <w:t>日</w:t>
      </w:r>
      <w:r w:rsidRPr="00C251D2">
        <w:rPr>
          <w:rFonts w:ascii="Times New Roman" w:eastAsia="標楷體" w:hAnsi="Times New Roman"/>
        </w:rPr>
        <w:t>09:00-17:40(6</w:t>
      </w:r>
      <w:r w:rsidRPr="00C251D2">
        <w:rPr>
          <w:rFonts w:ascii="Times New Roman" w:eastAsia="標楷體" w:hAnsi="Times New Roman"/>
        </w:rPr>
        <w:t>小時</w:t>
      </w:r>
      <w:r w:rsidRPr="00C251D2">
        <w:rPr>
          <w:rFonts w:ascii="Times New Roman" w:eastAsia="標楷體" w:hAnsi="Times New Roman"/>
        </w:rPr>
        <w:t>)</w:t>
      </w:r>
      <w:r w:rsidRPr="00C251D2">
        <w:rPr>
          <w:rFonts w:ascii="Times New Roman" w:eastAsia="標楷體" w:hAnsi="Times New Roman"/>
        </w:rPr>
        <w:t>地點</w:t>
      </w:r>
      <w:r w:rsidRPr="00C251D2">
        <w:rPr>
          <w:rFonts w:ascii="Times New Roman" w:eastAsia="標楷體" w:hAnsi="Times New Roman"/>
        </w:rPr>
        <w:t>:</w:t>
      </w:r>
      <w:r w:rsidRPr="00C251D2">
        <w:rPr>
          <w:rFonts w:ascii="Times New Roman" w:eastAsia="標楷體" w:hAnsi="Times New Roman"/>
        </w:rPr>
        <w:t>宜昌國中</w:t>
      </w:r>
    </w:p>
    <w:p w:rsidR="00C251D2" w:rsidRPr="00C251D2" w:rsidRDefault="00C251D2" w:rsidP="00C251D2">
      <w:pPr>
        <w:snapToGrid w:val="0"/>
        <w:spacing w:line="420" w:lineRule="exact"/>
        <w:rPr>
          <w:rFonts w:ascii="Times New Roman" w:eastAsia="標楷體" w:hAnsi="Times New Roman"/>
        </w:rPr>
      </w:pPr>
      <w:r w:rsidRPr="00C251D2">
        <w:rPr>
          <w:rFonts w:ascii="Times New Roman" w:eastAsia="標楷體" w:hAnsi="Times New Roman"/>
        </w:rPr>
        <w:t>六、參加對象與人數</w:t>
      </w:r>
    </w:p>
    <w:p w:rsidR="00C251D2" w:rsidRPr="00C251D2" w:rsidRDefault="00C251D2" w:rsidP="00C251D2">
      <w:pPr>
        <w:snapToGrid w:val="0"/>
        <w:spacing w:line="420" w:lineRule="exact"/>
        <w:rPr>
          <w:rFonts w:ascii="Times New Roman" w:eastAsia="標楷體" w:hAnsi="Times New Roman"/>
        </w:rPr>
      </w:pPr>
      <w:r w:rsidRPr="00C251D2">
        <w:rPr>
          <w:rFonts w:ascii="Times New Roman" w:eastAsia="標楷體" w:hAnsi="Times New Roman"/>
        </w:rPr>
        <w:t xml:space="preserve">        </w:t>
      </w:r>
      <w:r w:rsidRPr="00C251D2">
        <w:rPr>
          <w:rFonts w:ascii="Times New Roman" w:eastAsia="標楷體" w:hAnsi="Times New Roman"/>
        </w:rPr>
        <w:t>全縣數學老師約</w:t>
      </w:r>
      <w:r w:rsidRPr="00C251D2">
        <w:rPr>
          <w:rFonts w:ascii="Times New Roman" w:eastAsia="標楷體" w:hAnsi="Times New Roman"/>
        </w:rPr>
        <w:t>50</w:t>
      </w:r>
      <w:r w:rsidRPr="00C251D2">
        <w:rPr>
          <w:rFonts w:ascii="Times New Roman" w:eastAsia="標楷體" w:hAnsi="Times New Roman"/>
        </w:rPr>
        <w:t>人</w:t>
      </w:r>
    </w:p>
    <w:p w:rsidR="00C251D2" w:rsidRPr="00C251D2" w:rsidRDefault="00C251D2" w:rsidP="00C251D2">
      <w:pPr>
        <w:snapToGrid w:val="0"/>
        <w:spacing w:line="420" w:lineRule="exact"/>
        <w:rPr>
          <w:rFonts w:ascii="Times New Roman" w:eastAsia="標楷體" w:hAnsi="Times New Roman"/>
        </w:rPr>
      </w:pPr>
    </w:p>
    <w:p w:rsidR="00C251D2" w:rsidRPr="00C251D2" w:rsidRDefault="00C251D2" w:rsidP="00C251D2">
      <w:pPr>
        <w:snapToGrid w:val="0"/>
        <w:spacing w:line="420" w:lineRule="exact"/>
        <w:rPr>
          <w:rFonts w:ascii="Times New Roman" w:eastAsia="標楷體" w:hAnsi="Times New Roman"/>
        </w:rPr>
      </w:pPr>
    </w:p>
    <w:p w:rsidR="00C251D2" w:rsidRPr="00C251D2" w:rsidRDefault="00C251D2" w:rsidP="00C251D2">
      <w:pPr>
        <w:snapToGrid w:val="0"/>
        <w:spacing w:line="420" w:lineRule="exact"/>
        <w:rPr>
          <w:rFonts w:ascii="Times New Roman" w:eastAsia="標楷體" w:hAnsi="Times New Roman"/>
        </w:rPr>
      </w:pPr>
      <w:r w:rsidRPr="00C251D2">
        <w:rPr>
          <w:rFonts w:ascii="Times New Roman" w:eastAsia="標楷體" w:hAnsi="Times New Roman"/>
        </w:rPr>
        <w:lastRenderedPageBreak/>
        <w:t>七、研習內容</w:t>
      </w:r>
    </w:p>
    <w:p w:rsidR="00C251D2" w:rsidRPr="00C251D2" w:rsidRDefault="00C251D2" w:rsidP="00C251D2">
      <w:pPr>
        <w:spacing w:before="180" w:after="180"/>
        <w:jc w:val="center"/>
        <w:rPr>
          <w:rFonts w:ascii="Times New Roman" w:eastAsia="標楷體" w:hAnsi="Times New Roman"/>
          <w:b/>
          <w:sz w:val="20"/>
          <w:szCs w:val="20"/>
        </w:rPr>
      </w:pPr>
      <w:r w:rsidRPr="00C251D2">
        <w:rPr>
          <w:rFonts w:ascii="Times New Roman" w:eastAsia="標楷體" w:hAnsi="Times New Roman"/>
          <w:b/>
          <w:sz w:val="20"/>
          <w:szCs w:val="20"/>
        </w:rPr>
        <w:t>【課程表】</w:t>
      </w:r>
      <w:r w:rsidRPr="00C251D2">
        <w:rPr>
          <w:rFonts w:ascii="Times New Roman" w:eastAsia="標楷體" w:hAnsi="Times New Roman"/>
          <w:b/>
          <w:sz w:val="20"/>
          <w:szCs w:val="20"/>
        </w:rPr>
        <w:t>115</w:t>
      </w:r>
      <w:r w:rsidRPr="00C251D2">
        <w:rPr>
          <w:rFonts w:ascii="Times New Roman" w:eastAsia="標楷體" w:hAnsi="Times New Roman"/>
          <w:b/>
          <w:sz w:val="20"/>
          <w:szCs w:val="20"/>
        </w:rPr>
        <w:t>年</w:t>
      </w:r>
      <w:r w:rsidRPr="00C251D2">
        <w:rPr>
          <w:rFonts w:ascii="Times New Roman" w:eastAsia="標楷體" w:hAnsi="Times New Roman"/>
          <w:b/>
          <w:sz w:val="20"/>
          <w:szCs w:val="20"/>
        </w:rPr>
        <w:t>6</w:t>
      </w:r>
      <w:r w:rsidRPr="00C251D2">
        <w:rPr>
          <w:rFonts w:ascii="Times New Roman" w:eastAsia="標楷體" w:hAnsi="Times New Roman"/>
          <w:b/>
          <w:sz w:val="20"/>
          <w:szCs w:val="20"/>
        </w:rPr>
        <w:t>月</w:t>
      </w:r>
      <w:r w:rsidRPr="00C251D2">
        <w:rPr>
          <w:rFonts w:ascii="Times New Roman" w:eastAsia="標楷體" w:hAnsi="Times New Roman"/>
          <w:b/>
          <w:sz w:val="20"/>
          <w:szCs w:val="20"/>
        </w:rPr>
        <w:t>1</w:t>
      </w:r>
      <w:r w:rsidRPr="00C251D2">
        <w:rPr>
          <w:rFonts w:ascii="Times New Roman" w:eastAsia="標楷體" w:hAnsi="Times New Roman"/>
          <w:b/>
          <w:sz w:val="20"/>
          <w:szCs w:val="20"/>
        </w:rPr>
        <w:t>日</w:t>
      </w:r>
      <w:r w:rsidRPr="00C251D2">
        <w:rPr>
          <w:rFonts w:ascii="Times New Roman" w:eastAsia="標楷體" w:hAnsi="Times New Roman"/>
          <w:b/>
          <w:sz w:val="20"/>
          <w:szCs w:val="20"/>
        </w:rPr>
        <w:t xml:space="preserve"> </w:t>
      </w:r>
    </w:p>
    <w:tbl>
      <w:tblPr>
        <w:tblW w:w="8296" w:type="dxa"/>
        <w:jc w:val="center"/>
        <w:tblCellMar>
          <w:left w:w="10" w:type="dxa"/>
          <w:right w:w="10" w:type="dxa"/>
        </w:tblCellMar>
        <w:tblLook w:val="0000" w:firstRow="0" w:lastRow="0" w:firstColumn="0" w:lastColumn="0" w:noHBand="0" w:noVBand="0"/>
      </w:tblPr>
      <w:tblGrid>
        <w:gridCol w:w="1593"/>
        <w:gridCol w:w="2552"/>
        <w:gridCol w:w="3363"/>
        <w:gridCol w:w="788"/>
      </w:tblGrid>
      <w:tr w:rsidR="00C251D2" w:rsidRPr="00C251D2" w:rsidTr="00993B94">
        <w:tblPrEx>
          <w:tblCellMar>
            <w:top w:w="0" w:type="dxa"/>
            <w:bottom w:w="0" w:type="dxa"/>
          </w:tblCellMar>
        </w:tblPrEx>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D2" w:rsidRPr="00C251D2" w:rsidRDefault="00C251D2" w:rsidP="00C251D2">
            <w:pPr>
              <w:jc w:val="center"/>
              <w:rPr>
                <w:rFonts w:ascii="Times New Roman" w:eastAsia="標楷體" w:hAnsi="Times New Roman"/>
                <w:b/>
                <w:sz w:val="20"/>
                <w:szCs w:val="20"/>
              </w:rPr>
            </w:pPr>
            <w:r w:rsidRPr="00C251D2">
              <w:rPr>
                <w:rFonts w:ascii="Times New Roman" w:eastAsia="標楷體" w:hAnsi="Times New Roman"/>
                <w:b/>
                <w:sz w:val="20"/>
                <w:szCs w:val="20"/>
              </w:rPr>
              <w:t>時　　間</w:t>
            </w:r>
          </w:p>
          <w:p w:rsidR="00C251D2" w:rsidRPr="00C251D2" w:rsidRDefault="00C251D2" w:rsidP="00C251D2">
            <w:pPr>
              <w:jc w:val="center"/>
              <w:rPr>
                <w:rFonts w:ascii="Times New Roman" w:eastAsia="標楷體" w:hAnsi="Times New Roman"/>
                <w:b/>
                <w:sz w:val="20"/>
                <w:szCs w:val="20"/>
              </w:rPr>
            </w:pPr>
            <w:r w:rsidRPr="00C251D2">
              <w:rPr>
                <w:rFonts w:ascii="Times New Roman" w:eastAsia="標楷體" w:hAnsi="Times New Roman"/>
                <w:b/>
                <w:sz w:val="20"/>
                <w:szCs w:val="20"/>
              </w:rPr>
              <w:t>（歷時</w:t>
            </w:r>
            <w:r w:rsidRPr="00C251D2">
              <w:rPr>
                <w:rFonts w:ascii="Times New Roman" w:eastAsia="標楷體" w:hAnsi="Times New Roman"/>
                <w:b/>
                <w:sz w:val="20"/>
                <w:szCs w:val="20"/>
              </w:rPr>
              <w:t>h/min</w:t>
            </w:r>
            <w:r w:rsidRPr="00C251D2">
              <w:rPr>
                <w:rFonts w:ascii="Times New Roman" w:eastAsia="標楷體" w:hAnsi="Times New Roman"/>
                <w:b/>
                <w:sz w:val="20"/>
                <w:szCs w:val="20"/>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D2" w:rsidRPr="00C251D2" w:rsidRDefault="00C251D2" w:rsidP="00C251D2">
            <w:pPr>
              <w:jc w:val="center"/>
              <w:rPr>
                <w:rFonts w:ascii="Times New Roman" w:eastAsia="標楷體" w:hAnsi="Times New Roman"/>
                <w:b/>
                <w:sz w:val="20"/>
                <w:szCs w:val="20"/>
              </w:rPr>
            </w:pPr>
            <w:r w:rsidRPr="00C251D2">
              <w:rPr>
                <w:rFonts w:ascii="Times New Roman" w:eastAsia="標楷體" w:hAnsi="Times New Roman"/>
                <w:b/>
                <w:sz w:val="20"/>
                <w:szCs w:val="20"/>
              </w:rPr>
              <w:t>活動內容</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D2" w:rsidRPr="00C251D2" w:rsidRDefault="00C251D2" w:rsidP="00C251D2">
            <w:pPr>
              <w:jc w:val="center"/>
              <w:rPr>
                <w:rFonts w:ascii="Times New Roman" w:eastAsia="標楷體" w:hAnsi="Times New Roman"/>
                <w:b/>
                <w:sz w:val="20"/>
                <w:szCs w:val="20"/>
              </w:rPr>
            </w:pPr>
            <w:r w:rsidRPr="00C251D2">
              <w:rPr>
                <w:rFonts w:ascii="Times New Roman" w:eastAsia="標楷體" w:hAnsi="Times New Roman"/>
                <w:b/>
                <w:sz w:val="20"/>
                <w:szCs w:val="20"/>
              </w:rPr>
              <w:t>主持人／主講人</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251D2" w:rsidRPr="00C251D2" w:rsidRDefault="00C251D2" w:rsidP="00C251D2">
            <w:pPr>
              <w:jc w:val="center"/>
              <w:rPr>
                <w:rFonts w:ascii="Times New Roman" w:eastAsia="標楷體" w:hAnsi="Times New Roman"/>
                <w:b/>
                <w:sz w:val="20"/>
                <w:szCs w:val="20"/>
              </w:rPr>
            </w:pPr>
            <w:r w:rsidRPr="00C251D2">
              <w:rPr>
                <w:rFonts w:ascii="Times New Roman" w:eastAsia="標楷體" w:hAnsi="Times New Roman"/>
                <w:b/>
                <w:sz w:val="20"/>
                <w:szCs w:val="20"/>
              </w:rPr>
              <w:t>備註</w:t>
            </w:r>
          </w:p>
        </w:tc>
      </w:tr>
      <w:tr w:rsidR="00C251D2" w:rsidRPr="00C251D2" w:rsidTr="00993B94">
        <w:tblPrEx>
          <w:tblCellMar>
            <w:top w:w="0" w:type="dxa"/>
            <w:bottom w:w="0" w:type="dxa"/>
          </w:tblCellMar>
        </w:tblPrEx>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D2" w:rsidRPr="00C251D2" w:rsidRDefault="00C251D2" w:rsidP="00C251D2">
            <w:pPr>
              <w:jc w:val="center"/>
              <w:rPr>
                <w:rFonts w:ascii="Times New Roman" w:eastAsia="標楷體" w:hAnsi="Times New Roman"/>
                <w:sz w:val="20"/>
                <w:szCs w:val="20"/>
              </w:rPr>
            </w:pPr>
            <w:r w:rsidRPr="00C251D2">
              <w:rPr>
                <w:rFonts w:ascii="Times New Roman" w:eastAsia="標楷體" w:hAnsi="Times New Roman"/>
                <w:sz w:val="20"/>
                <w:szCs w:val="20"/>
              </w:rPr>
              <w:t>09:00</w:t>
            </w:r>
            <w:r w:rsidRPr="00C251D2">
              <w:rPr>
                <w:rFonts w:ascii="Times New Roman" w:eastAsia="標楷體" w:hAnsi="Times New Roman"/>
                <w:sz w:val="20"/>
                <w:szCs w:val="20"/>
              </w:rPr>
              <w:t>～</w:t>
            </w:r>
            <w:r w:rsidRPr="00C251D2">
              <w:rPr>
                <w:rFonts w:ascii="Times New Roman" w:eastAsia="標楷體" w:hAnsi="Times New Roman"/>
                <w:sz w:val="20"/>
                <w:szCs w:val="20"/>
              </w:rPr>
              <w:t>12:00</w:t>
            </w:r>
          </w:p>
          <w:p w:rsidR="00C251D2" w:rsidRPr="00C251D2" w:rsidRDefault="00C251D2" w:rsidP="00C251D2">
            <w:pPr>
              <w:jc w:val="center"/>
              <w:rPr>
                <w:rFonts w:ascii="Times New Roman" w:eastAsia="標楷體" w:hAnsi="Times New Roman"/>
                <w:b/>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D2" w:rsidRPr="00C251D2" w:rsidRDefault="00C251D2" w:rsidP="00C251D2">
            <w:pPr>
              <w:jc w:val="center"/>
              <w:rPr>
                <w:rFonts w:ascii="Times New Roman" w:eastAsia="標楷體" w:hAnsi="Times New Roman"/>
                <w:sz w:val="20"/>
                <w:szCs w:val="20"/>
              </w:rPr>
            </w:pPr>
            <w:r w:rsidRPr="00C251D2">
              <w:rPr>
                <w:rFonts w:ascii="Times New Roman" w:eastAsia="標楷體" w:hAnsi="Times New Roman"/>
                <w:sz w:val="20"/>
                <w:szCs w:val="20"/>
              </w:rPr>
              <w:t>數學微課程分享</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D2" w:rsidRPr="00C251D2" w:rsidRDefault="00C251D2" w:rsidP="00C251D2">
            <w:pPr>
              <w:jc w:val="center"/>
            </w:pPr>
            <w:r w:rsidRPr="00C251D2">
              <w:rPr>
                <w:rFonts w:ascii="Times New Roman" w:eastAsia="標楷體" w:hAnsi="Times New Roman"/>
                <w:sz w:val="20"/>
                <w:szCs w:val="20"/>
              </w:rPr>
              <w:t>台北市輔導團員如</w:t>
            </w:r>
            <w:proofErr w:type="gramStart"/>
            <w:r w:rsidRPr="00C251D2">
              <w:rPr>
                <w:rFonts w:ascii="Times New Roman" w:eastAsia="標楷體" w:hAnsi="Times New Roman"/>
                <w:sz w:val="20"/>
                <w:szCs w:val="20"/>
              </w:rPr>
              <w:t>皓</w:t>
            </w:r>
            <w:proofErr w:type="gramEnd"/>
            <w:r w:rsidRPr="00C251D2">
              <w:rPr>
                <w:rFonts w:ascii="Times New Roman" w:eastAsia="標楷體" w:hAnsi="Times New Roman"/>
                <w:sz w:val="20"/>
                <w:szCs w:val="20"/>
              </w:rPr>
              <w:t>老師</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251D2" w:rsidRPr="00C251D2" w:rsidRDefault="00C251D2" w:rsidP="00C251D2">
            <w:pPr>
              <w:jc w:val="center"/>
            </w:pPr>
            <w:r w:rsidRPr="00C251D2">
              <w:rPr>
                <w:rFonts w:ascii="Times New Roman" w:eastAsia="標楷體" w:hAnsi="Times New Roman"/>
                <w:b/>
                <w:kern w:val="0"/>
                <w:sz w:val="20"/>
                <w:szCs w:val="20"/>
              </w:rPr>
              <w:t>外聘</w:t>
            </w:r>
            <w:r w:rsidRPr="00C251D2">
              <w:rPr>
                <w:rFonts w:ascii="Times New Roman" w:eastAsia="標楷體" w:hAnsi="Times New Roman"/>
                <w:b/>
                <w:kern w:val="0"/>
                <w:sz w:val="20"/>
                <w:szCs w:val="20"/>
              </w:rPr>
              <w:t>3H</w:t>
            </w:r>
          </w:p>
        </w:tc>
      </w:tr>
      <w:tr w:rsidR="00C251D2" w:rsidRPr="00C251D2" w:rsidTr="00993B94">
        <w:tblPrEx>
          <w:tblCellMar>
            <w:top w:w="0" w:type="dxa"/>
            <w:bottom w:w="0" w:type="dxa"/>
          </w:tblCellMar>
        </w:tblPrEx>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D2" w:rsidRPr="00C251D2" w:rsidRDefault="00C251D2" w:rsidP="00C251D2">
            <w:pPr>
              <w:jc w:val="center"/>
              <w:rPr>
                <w:rFonts w:ascii="Times New Roman" w:eastAsia="標楷體" w:hAnsi="Times New Roman"/>
                <w:sz w:val="20"/>
                <w:szCs w:val="20"/>
              </w:rPr>
            </w:pPr>
            <w:r w:rsidRPr="00C251D2">
              <w:rPr>
                <w:rFonts w:ascii="Times New Roman" w:eastAsia="標楷體" w:hAnsi="Times New Roman"/>
                <w:sz w:val="20"/>
                <w:szCs w:val="20"/>
              </w:rPr>
              <w:t>12:00</w:t>
            </w:r>
            <w:r w:rsidRPr="00C251D2">
              <w:rPr>
                <w:rFonts w:ascii="Times New Roman" w:eastAsia="標楷體" w:hAnsi="Times New Roman"/>
                <w:sz w:val="20"/>
                <w:szCs w:val="20"/>
              </w:rPr>
              <w:t>～</w:t>
            </w:r>
            <w:r w:rsidRPr="00C251D2">
              <w:rPr>
                <w:rFonts w:ascii="Times New Roman" w:eastAsia="標楷體" w:hAnsi="Times New Roman"/>
                <w:sz w:val="20"/>
                <w:szCs w:val="20"/>
              </w:rPr>
              <w:t>14:00</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D2" w:rsidRPr="00C251D2" w:rsidRDefault="00C251D2" w:rsidP="00C251D2">
            <w:pPr>
              <w:jc w:val="center"/>
              <w:rPr>
                <w:rFonts w:ascii="Times New Roman" w:eastAsia="標楷體" w:hAnsi="Times New Roman"/>
                <w:sz w:val="20"/>
                <w:szCs w:val="20"/>
              </w:rPr>
            </w:pPr>
            <w:r w:rsidRPr="00C251D2">
              <w:rPr>
                <w:rFonts w:ascii="Times New Roman" w:eastAsia="標楷體" w:hAnsi="Times New Roman"/>
                <w:sz w:val="20"/>
                <w:szCs w:val="20"/>
              </w:rPr>
              <w:t>休息</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D2" w:rsidRPr="00C251D2" w:rsidRDefault="00C251D2" w:rsidP="00C251D2">
            <w:pPr>
              <w:jc w:val="center"/>
              <w:rPr>
                <w:rFonts w:ascii="Times New Roman" w:eastAsia="標楷體" w:hAnsi="Times New Roman"/>
                <w:kern w:val="0"/>
                <w:sz w:val="20"/>
                <w:szCs w:val="20"/>
              </w:rPr>
            </w:pPr>
            <w:r w:rsidRPr="00C251D2">
              <w:rPr>
                <w:rFonts w:ascii="Times New Roman" w:eastAsia="標楷體" w:hAnsi="Times New Roman"/>
                <w:kern w:val="0"/>
                <w:sz w:val="20"/>
                <w:szCs w:val="20"/>
              </w:rPr>
              <w:t>輔導團隊</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251D2" w:rsidRPr="00C251D2" w:rsidRDefault="00C251D2" w:rsidP="00C251D2">
            <w:pPr>
              <w:jc w:val="center"/>
              <w:rPr>
                <w:rFonts w:ascii="Times New Roman" w:eastAsia="標楷體" w:hAnsi="Times New Roman"/>
                <w:kern w:val="0"/>
                <w:sz w:val="20"/>
                <w:szCs w:val="20"/>
              </w:rPr>
            </w:pPr>
          </w:p>
        </w:tc>
      </w:tr>
      <w:tr w:rsidR="00C251D2" w:rsidRPr="00C251D2" w:rsidTr="00993B94">
        <w:tblPrEx>
          <w:tblCellMar>
            <w:top w:w="0" w:type="dxa"/>
            <w:bottom w:w="0" w:type="dxa"/>
          </w:tblCellMar>
        </w:tblPrEx>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D2" w:rsidRPr="00C251D2" w:rsidRDefault="00C251D2" w:rsidP="00C251D2">
            <w:pPr>
              <w:jc w:val="center"/>
              <w:rPr>
                <w:rFonts w:ascii="Times New Roman" w:eastAsia="標楷體" w:hAnsi="Times New Roman"/>
                <w:sz w:val="20"/>
                <w:szCs w:val="20"/>
              </w:rPr>
            </w:pPr>
            <w:r w:rsidRPr="00C251D2">
              <w:rPr>
                <w:rFonts w:ascii="Times New Roman" w:eastAsia="標楷體" w:hAnsi="Times New Roman"/>
                <w:sz w:val="20"/>
                <w:szCs w:val="20"/>
              </w:rPr>
              <w:t>14:00</w:t>
            </w:r>
            <w:r w:rsidRPr="00C251D2">
              <w:rPr>
                <w:rFonts w:ascii="Times New Roman" w:eastAsia="標楷體" w:hAnsi="Times New Roman"/>
                <w:sz w:val="20"/>
                <w:szCs w:val="20"/>
              </w:rPr>
              <w:t>～</w:t>
            </w:r>
            <w:r w:rsidRPr="00C251D2">
              <w:rPr>
                <w:rFonts w:ascii="Times New Roman" w:eastAsia="標楷體" w:hAnsi="Times New Roman"/>
                <w:sz w:val="20"/>
                <w:szCs w:val="20"/>
              </w:rPr>
              <w:t>17:00</w:t>
            </w:r>
          </w:p>
          <w:p w:rsidR="00C251D2" w:rsidRPr="00C251D2" w:rsidRDefault="00C251D2" w:rsidP="00C251D2">
            <w:pPr>
              <w:jc w:val="center"/>
              <w:rPr>
                <w:rFonts w:ascii="Times New Roman" w:eastAsia="標楷體" w:hAnsi="Times New Roman"/>
                <w:b/>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D2" w:rsidRPr="00C251D2" w:rsidRDefault="00C251D2" w:rsidP="00C251D2">
            <w:pPr>
              <w:jc w:val="center"/>
              <w:rPr>
                <w:rFonts w:ascii="Times New Roman" w:eastAsia="標楷體" w:hAnsi="Times New Roman"/>
                <w:sz w:val="20"/>
                <w:szCs w:val="20"/>
              </w:rPr>
            </w:pPr>
            <w:r w:rsidRPr="00C251D2">
              <w:rPr>
                <w:rFonts w:ascii="Times New Roman" w:eastAsia="標楷體" w:hAnsi="Times New Roman"/>
                <w:sz w:val="20"/>
                <w:szCs w:val="20"/>
              </w:rPr>
              <w:t>數學微課程分享</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D2" w:rsidRPr="00C251D2" w:rsidRDefault="00C251D2" w:rsidP="00C251D2">
            <w:pPr>
              <w:jc w:val="center"/>
            </w:pPr>
            <w:r w:rsidRPr="00C251D2">
              <w:rPr>
                <w:rFonts w:ascii="Times New Roman" w:eastAsia="標楷體" w:hAnsi="Times New Roman"/>
                <w:sz w:val="20"/>
                <w:szCs w:val="20"/>
              </w:rPr>
              <w:t>台北市輔導團員如</w:t>
            </w:r>
            <w:proofErr w:type="gramStart"/>
            <w:r w:rsidRPr="00C251D2">
              <w:rPr>
                <w:rFonts w:ascii="Times New Roman" w:eastAsia="標楷體" w:hAnsi="Times New Roman"/>
                <w:sz w:val="20"/>
                <w:szCs w:val="20"/>
              </w:rPr>
              <w:t>皓</w:t>
            </w:r>
            <w:proofErr w:type="gramEnd"/>
            <w:r w:rsidRPr="00C251D2">
              <w:rPr>
                <w:rFonts w:ascii="Times New Roman" w:eastAsia="標楷體" w:hAnsi="Times New Roman"/>
                <w:sz w:val="20"/>
                <w:szCs w:val="20"/>
              </w:rPr>
              <w:t>老師</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251D2" w:rsidRPr="00C251D2" w:rsidRDefault="00C251D2" w:rsidP="00C251D2">
            <w:pPr>
              <w:jc w:val="center"/>
            </w:pPr>
            <w:r w:rsidRPr="00C251D2">
              <w:rPr>
                <w:rFonts w:ascii="Times New Roman" w:eastAsia="標楷體" w:hAnsi="Times New Roman"/>
                <w:b/>
                <w:kern w:val="0"/>
                <w:sz w:val="20"/>
                <w:szCs w:val="20"/>
              </w:rPr>
              <w:t>外聘</w:t>
            </w:r>
            <w:r w:rsidRPr="00C251D2">
              <w:rPr>
                <w:rFonts w:ascii="Times New Roman" w:eastAsia="標楷體" w:hAnsi="Times New Roman"/>
                <w:b/>
                <w:kern w:val="0"/>
                <w:sz w:val="20"/>
                <w:szCs w:val="20"/>
              </w:rPr>
              <w:t>3H</w:t>
            </w:r>
          </w:p>
        </w:tc>
      </w:tr>
      <w:tr w:rsidR="00C251D2" w:rsidRPr="00C251D2" w:rsidTr="00993B94">
        <w:tblPrEx>
          <w:tblCellMar>
            <w:top w:w="0" w:type="dxa"/>
            <w:bottom w:w="0" w:type="dxa"/>
          </w:tblCellMar>
        </w:tblPrEx>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D2" w:rsidRPr="00C251D2" w:rsidRDefault="00C251D2" w:rsidP="00C251D2">
            <w:pPr>
              <w:jc w:val="center"/>
              <w:rPr>
                <w:rFonts w:ascii="Times New Roman" w:eastAsia="標楷體" w:hAnsi="Times New Roman"/>
                <w:sz w:val="20"/>
                <w:szCs w:val="20"/>
              </w:rPr>
            </w:pPr>
            <w:r w:rsidRPr="00C251D2">
              <w:rPr>
                <w:rFonts w:ascii="Times New Roman" w:eastAsia="標楷體" w:hAnsi="Times New Roman"/>
                <w:sz w:val="20"/>
                <w:szCs w:val="20"/>
              </w:rPr>
              <w:t>17:00</w:t>
            </w:r>
            <w:r w:rsidRPr="00C251D2">
              <w:rPr>
                <w:rFonts w:ascii="Times New Roman" w:eastAsia="標楷體" w:hAnsi="Times New Roman"/>
                <w:sz w:val="20"/>
                <w:szCs w:val="20"/>
              </w:rPr>
              <w:t>～</w:t>
            </w:r>
            <w:r w:rsidRPr="00C251D2">
              <w:rPr>
                <w:rFonts w:ascii="Times New Roman" w:eastAsia="標楷體" w:hAnsi="Times New Roman"/>
                <w:sz w:val="20"/>
                <w:szCs w:val="20"/>
              </w:rPr>
              <w:t>17:40</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D2" w:rsidRPr="00C251D2" w:rsidRDefault="00C251D2" w:rsidP="00C251D2">
            <w:pPr>
              <w:jc w:val="center"/>
              <w:rPr>
                <w:rFonts w:ascii="Times New Roman" w:eastAsia="標楷體" w:hAnsi="Times New Roman"/>
                <w:sz w:val="20"/>
                <w:szCs w:val="20"/>
              </w:rPr>
            </w:pPr>
            <w:r w:rsidRPr="00C251D2">
              <w:rPr>
                <w:rFonts w:ascii="Times New Roman" w:eastAsia="標楷體" w:hAnsi="Times New Roman"/>
                <w:sz w:val="20"/>
                <w:szCs w:val="20"/>
              </w:rPr>
              <w:t>綜合座談</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D2" w:rsidRPr="00C251D2" w:rsidRDefault="00C251D2" w:rsidP="00C251D2">
            <w:pPr>
              <w:jc w:val="center"/>
              <w:rPr>
                <w:rFonts w:ascii="Times New Roman" w:eastAsia="標楷體" w:hAnsi="Times New Roman"/>
                <w:sz w:val="20"/>
                <w:szCs w:val="20"/>
              </w:rPr>
            </w:pPr>
            <w:r w:rsidRPr="00C251D2">
              <w:rPr>
                <w:rFonts w:ascii="Times New Roman" w:eastAsia="標楷體" w:hAnsi="Times New Roman"/>
                <w:sz w:val="20"/>
                <w:szCs w:val="20"/>
              </w:rPr>
              <w:t>輔導團</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251D2" w:rsidRPr="00C251D2" w:rsidRDefault="00C251D2" w:rsidP="00C251D2">
            <w:pPr>
              <w:jc w:val="center"/>
              <w:rPr>
                <w:rFonts w:ascii="Times New Roman" w:eastAsia="標楷體" w:hAnsi="Times New Roman"/>
                <w:kern w:val="0"/>
                <w:sz w:val="20"/>
                <w:szCs w:val="20"/>
              </w:rPr>
            </w:pPr>
          </w:p>
        </w:tc>
      </w:tr>
    </w:tbl>
    <w:p w:rsidR="00C251D2" w:rsidRPr="00C251D2" w:rsidRDefault="00C251D2" w:rsidP="00C251D2">
      <w:pPr>
        <w:snapToGrid w:val="0"/>
        <w:spacing w:line="420" w:lineRule="exact"/>
        <w:rPr>
          <w:rFonts w:ascii="Times New Roman" w:eastAsia="標楷體" w:hAnsi="Times New Roman"/>
        </w:rPr>
      </w:pPr>
      <w:r w:rsidRPr="00C251D2">
        <w:rPr>
          <w:rFonts w:ascii="Times New Roman" w:eastAsia="標楷體" w:hAnsi="Times New Roman"/>
        </w:rPr>
        <w:t>八、經費來源與概算（含經費概算表，經費來源請務必清楚記載）</w:t>
      </w:r>
    </w:p>
    <w:p w:rsidR="00C251D2" w:rsidRPr="00C251D2" w:rsidRDefault="00C251D2" w:rsidP="00C251D2">
      <w:pPr>
        <w:snapToGrid w:val="0"/>
        <w:spacing w:line="420" w:lineRule="exact"/>
        <w:ind w:left="1920" w:hanging="1920"/>
      </w:pPr>
      <w:r w:rsidRPr="00C251D2">
        <w:rPr>
          <w:rFonts w:ascii="Times New Roman" w:eastAsia="標楷體" w:hAnsi="Times New Roman"/>
        </w:rPr>
        <w:t>（一）經費來源：</w:t>
      </w:r>
      <w:r w:rsidRPr="00AC1C4F">
        <w:rPr>
          <w:rFonts w:ascii="Times New Roman" w:eastAsia="標楷體" w:hAnsi="Times New Roman"/>
          <w:szCs w:val="24"/>
        </w:rPr>
        <w:t>「教育部補助直轄市縣（市）政府精進國民中學及國民小學教師教學專業與課程品質作業要點」</w:t>
      </w:r>
    </w:p>
    <w:p w:rsidR="00C251D2" w:rsidRPr="00C251D2" w:rsidRDefault="00C251D2" w:rsidP="00C251D2">
      <w:pPr>
        <w:snapToGrid w:val="0"/>
        <w:spacing w:line="420" w:lineRule="exact"/>
        <w:rPr>
          <w:rFonts w:ascii="Times New Roman" w:eastAsia="標楷體" w:hAnsi="Times New Roman"/>
        </w:rPr>
      </w:pPr>
      <w:r w:rsidRPr="00C251D2">
        <w:rPr>
          <w:rFonts w:ascii="Times New Roman" w:eastAsia="標楷體" w:hAnsi="Times New Roman"/>
        </w:rPr>
        <w:t>（二）經費概算表（參考）</w:t>
      </w:r>
    </w:p>
    <w:tbl>
      <w:tblPr>
        <w:tblW w:w="8149" w:type="dxa"/>
        <w:jc w:val="center"/>
        <w:tblCellMar>
          <w:left w:w="10" w:type="dxa"/>
          <w:right w:w="10" w:type="dxa"/>
        </w:tblCellMar>
        <w:tblLook w:val="0000" w:firstRow="0" w:lastRow="0" w:firstColumn="0" w:lastColumn="0" w:noHBand="0" w:noVBand="0"/>
      </w:tblPr>
      <w:tblGrid>
        <w:gridCol w:w="616"/>
        <w:gridCol w:w="1437"/>
        <w:gridCol w:w="849"/>
        <w:gridCol w:w="709"/>
        <w:gridCol w:w="711"/>
        <w:gridCol w:w="992"/>
        <w:gridCol w:w="2835"/>
      </w:tblGrid>
      <w:tr w:rsidR="00C251D2" w:rsidRPr="00C251D2" w:rsidTr="00993B94">
        <w:tblPrEx>
          <w:tblCellMar>
            <w:top w:w="0" w:type="dxa"/>
            <w:bottom w:w="0" w:type="dxa"/>
          </w:tblCellMar>
        </w:tblPrEx>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jc w:val="center"/>
              <w:rPr>
                <w:rFonts w:ascii="Times New Roman" w:eastAsia="標楷體" w:hAnsi="Times New Roman"/>
                <w:kern w:val="0"/>
                <w:sz w:val="20"/>
                <w:szCs w:val="20"/>
                <w:lang w:eastAsia="en-US"/>
              </w:rPr>
            </w:pPr>
            <w:proofErr w:type="spellStart"/>
            <w:r w:rsidRPr="00C251D2">
              <w:rPr>
                <w:rFonts w:ascii="Times New Roman" w:eastAsia="標楷體" w:hAnsi="Times New Roman"/>
                <w:kern w:val="0"/>
                <w:sz w:val="20"/>
                <w:szCs w:val="20"/>
                <w:lang w:eastAsia="en-US"/>
              </w:rPr>
              <w:t>項次</w:t>
            </w:r>
            <w:proofErr w:type="spellEnd"/>
          </w:p>
        </w:tc>
        <w:tc>
          <w:tcPr>
            <w:tcW w:w="143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jc w:val="center"/>
              <w:rPr>
                <w:rFonts w:ascii="Times New Roman" w:eastAsia="標楷體" w:hAnsi="Times New Roman"/>
                <w:kern w:val="0"/>
                <w:sz w:val="20"/>
                <w:szCs w:val="20"/>
                <w:lang w:eastAsia="en-US"/>
              </w:rPr>
            </w:pPr>
            <w:proofErr w:type="spellStart"/>
            <w:r w:rsidRPr="00C251D2">
              <w:rPr>
                <w:rFonts w:ascii="Times New Roman" w:eastAsia="標楷體" w:hAnsi="Times New Roman"/>
                <w:kern w:val="0"/>
                <w:sz w:val="20"/>
                <w:szCs w:val="20"/>
                <w:lang w:eastAsia="en-US"/>
              </w:rPr>
              <w:t>項目</w:t>
            </w:r>
            <w:proofErr w:type="spellEnd"/>
          </w:p>
        </w:tc>
        <w:tc>
          <w:tcPr>
            <w:tcW w:w="84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jc w:val="center"/>
            </w:pPr>
            <w:proofErr w:type="spellStart"/>
            <w:r w:rsidRPr="00C251D2">
              <w:rPr>
                <w:rFonts w:ascii="Times New Roman" w:eastAsia="標楷體" w:hAnsi="Times New Roman"/>
                <w:kern w:val="0"/>
                <w:sz w:val="20"/>
                <w:szCs w:val="20"/>
                <w:lang w:eastAsia="en-US"/>
              </w:rPr>
              <w:t>單價</w:t>
            </w:r>
            <w:proofErr w:type="spellEnd"/>
            <w:r w:rsidRPr="00C251D2">
              <w:rPr>
                <w:rFonts w:ascii="Times New Roman" w:eastAsia="標楷體" w:hAnsi="Times New Roman"/>
                <w:kern w:val="0"/>
                <w:sz w:val="20"/>
                <w:szCs w:val="20"/>
              </w:rPr>
              <w:t>（</w:t>
            </w:r>
            <w:r w:rsidRPr="00C251D2">
              <w:rPr>
                <w:rFonts w:ascii="Times New Roman" w:eastAsia="標楷體" w:hAnsi="Times New Roman"/>
                <w:kern w:val="0"/>
                <w:sz w:val="20"/>
                <w:szCs w:val="20"/>
                <w:lang w:eastAsia="en-US"/>
              </w:rPr>
              <w:t>元</w:t>
            </w:r>
            <w:r w:rsidRPr="00C251D2">
              <w:rPr>
                <w:rFonts w:ascii="Times New Roman" w:eastAsia="標楷體" w:hAnsi="Times New Roman"/>
                <w:kern w:val="0"/>
                <w:sz w:val="20"/>
                <w:szCs w:val="20"/>
              </w:rPr>
              <w:t>）</w:t>
            </w:r>
          </w:p>
        </w:tc>
        <w:tc>
          <w:tcPr>
            <w:tcW w:w="70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jc w:val="center"/>
              <w:rPr>
                <w:rFonts w:ascii="Times New Roman" w:eastAsia="標楷體" w:hAnsi="Times New Roman"/>
                <w:kern w:val="0"/>
                <w:sz w:val="20"/>
                <w:szCs w:val="20"/>
                <w:lang w:eastAsia="en-US"/>
              </w:rPr>
            </w:pPr>
            <w:proofErr w:type="spellStart"/>
            <w:r w:rsidRPr="00C251D2">
              <w:rPr>
                <w:rFonts w:ascii="Times New Roman" w:eastAsia="標楷體" w:hAnsi="Times New Roman"/>
                <w:kern w:val="0"/>
                <w:sz w:val="20"/>
                <w:szCs w:val="20"/>
                <w:lang w:eastAsia="en-US"/>
              </w:rPr>
              <w:t>數量</w:t>
            </w:r>
            <w:proofErr w:type="spellEnd"/>
          </w:p>
        </w:tc>
        <w:tc>
          <w:tcPr>
            <w:tcW w:w="71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jc w:val="center"/>
              <w:rPr>
                <w:rFonts w:ascii="Times New Roman" w:eastAsia="標楷體" w:hAnsi="Times New Roman"/>
                <w:kern w:val="0"/>
                <w:sz w:val="20"/>
                <w:szCs w:val="20"/>
                <w:lang w:eastAsia="en-US"/>
              </w:rPr>
            </w:pPr>
            <w:proofErr w:type="spellStart"/>
            <w:r w:rsidRPr="00C251D2">
              <w:rPr>
                <w:rFonts w:ascii="Times New Roman" w:eastAsia="標楷體" w:hAnsi="Times New Roman"/>
                <w:kern w:val="0"/>
                <w:sz w:val="20"/>
                <w:szCs w:val="20"/>
                <w:lang w:eastAsia="en-US"/>
              </w:rPr>
              <w:t>單位</w:t>
            </w:r>
            <w:proofErr w:type="spellEnd"/>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jc w:val="center"/>
            </w:pPr>
            <w:r w:rsidRPr="00C251D2">
              <w:rPr>
                <w:rFonts w:ascii="Times New Roman" w:eastAsia="標楷體" w:hAnsi="Times New Roman"/>
                <w:kern w:val="0"/>
                <w:sz w:val="20"/>
                <w:szCs w:val="20"/>
              </w:rPr>
              <w:t>總價（</w:t>
            </w:r>
            <w:r w:rsidRPr="00C251D2">
              <w:rPr>
                <w:rFonts w:ascii="Times New Roman" w:eastAsia="標楷體" w:hAnsi="Times New Roman"/>
                <w:kern w:val="0"/>
                <w:sz w:val="20"/>
                <w:szCs w:val="20"/>
                <w:lang w:eastAsia="en-US"/>
              </w:rPr>
              <w:t>元</w:t>
            </w:r>
            <w:r w:rsidRPr="00C251D2">
              <w:rPr>
                <w:rFonts w:ascii="Times New Roman" w:eastAsia="標楷體" w:hAnsi="Times New Roman"/>
                <w:kern w:val="0"/>
                <w:sz w:val="20"/>
                <w:szCs w:val="20"/>
              </w:rPr>
              <w:t>）</w:t>
            </w:r>
          </w:p>
        </w:tc>
        <w:tc>
          <w:tcPr>
            <w:tcW w:w="283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jc w:val="center"/>
              <w:rPr>
                <w:rFonts w:ascii="Times New Roman" w:eastAsia="標楷體" w:hAnsi="Times New Roman"/>
                <w:kern w:val="0"/>
                <w:sz w:val="20"/>
                <w:szCs w:val="20"/>
                <w:lang w:eastAsia="en-US"/>
              </w:rPr>
            </w:pPr>
            <w:proofErr w:type="spellStart"/>
            <w:r w:rsidRPr="00C251D2">
              <w:rPr>
                <w:rFonts w:ascii="Times New Roman" w:eastAsia="標楷體" w:hAnsi="Times New Roman"/>
                <w:kern w:val="0"/>
                <w:sz w:val="20"/>
                <w:szCs w:val="20"/>
                <w:lang w:eastAsia="en-US"/>
              </w:rPr>
              <w:t>備註</w:t>
            </w:r>
            <w:proofErr w:type="spellEnd"/>
          </w:p>
        </w:tc>
      </w:tr>
      <w:tr w:rsidR="00C251D2" w:rsidRPr="00C251D2" w:rsidTr="00993B94">
        <w:tblPrEx>
          <w:tblCellMar>
            <w:top w:w="0" w:type="dxa"/>
            <w:bottom w:w="0" w:type="dxa"/>
          </w:tblCellMar>
        </w:tblPrEx>
        <w:trPr>
          <w:trHeight w:val="346"/>
          <w:jc w:val="center"/>
        </w:trPr>
        <w:tc>
          <w:tcPr>
            <w:tcW w:w="61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center"/>
              <w:rPr>
                <w:rFonts w:ascii="Times New Roman" w:eastAsia="標楷體" w:hAnsi="Times New Roman"/>
                <w:kern w:val="0"/>
                <w:sz w:val="20"/>
                <w:szCs w:val="20"/>
              </w:rPr>
            </w:pPr>
            <w:r w:rsidRPr="00C251D2">
              <w:rPr>
                <w:rFonts w:ascii="Times New Roman" w:eastAsia="標楷體" w:hAnsi="Times New Roman"/>
                <w:kern w:val="0"/>
                <w:sz w:val="20"/>
                <w:szCs w:val="20"/>
              </w:rPr>
              <w:t>1</w:t>
            </w:r>
          </w:p>
        </w:tc>
        <w:tc>
          <w:tcPr>
            <w:tcW w:w="143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center"/>
              <w:rPr>
                <w:rFonts w:ascii="Times New Roman" w:eastAsia="標楷體" w:hAnsi="Times New Roman"/>
                <w:kern w:val="0"/>
                <w:sz w:val="20"/>
                <w:szCs w:val="20"/>
              </w:rPr>
            </w:pPr>
            <w:r w:rsidRPr="00C251D2">
              <w:rPr>
                <w:rFonts w:ascii="Times New Roman" w:eastAsia="標楷體" w:hAnsi="Times New Roman"/>
                <w:kern w:val="0"/>
                <w:sz w:val="20"/>
                <w:szCs w:val="20"/>
              </w:rPr>
              <w:t>鐘點費</w:t>
            </w:r>
          </w:p>
        </w:tc>
        <w:tc>
          <w:tcPr>
            <w:tcW w:w="84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right"/>
              <w:rPr>
                <w:rFonts w:ascii="Times New Roman" w:eastAsia="標楷體" w:hAnsi="Times New Roman"/>
                <w:kern w:val="0"/>
                <w:sz w:val="20"/>
                <w:szCs w:val="20"/>
              </w:rPr>
            </w:pPr>
            <w:r w:rsidRPr="00C251D2">
              <w:rPr>
                <w:rFonts w:ascii="Times New Roman" w:eastAsia="標楷體" w:hAnsi="Times New Roman"/>
                <w:kern w:val="0"/>
                <w:sz w:val="20"/>
                <w:szCs w:val="20"/>
              </w:rPr>
              <w:t>2,000</w:t>
            </w:r>
          </w:p>
        </w:tc>
        <w:tc>
          <w:tcPr>
            <w:tcW w:w="70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center"/>
              <w:rPr>
                <w:rFonts w:ascii="Times New Roman" w:eastAsia="標楷體" w:hAnsi="Times New Roman"/>
                <w:kern w:val="0"/>
                <w:sz w:val="20"/>
                <w:szCs w:val="20"/>
              </w:rPr>
            </w:pPr>
            <w:r w:rsidRPr="00C251D2">
              <w:rPr>
                <w:rFonts w:ascii="Times New Roman" w:eastAsia="標楷體" w:hAnsi="Times New Roman"/>
                <w:kern w:val="0"/>
                <w:sz w:val="20"/>
                <w:szCs w:val="20"/>
              </w:rPr>
              <w:t>6</w:t>
            </w:r>
          </w:p>
        </w:tc>
        <w:tc>
          <w:tcPr>
            <w:tcW w:w="71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center"/>
              <w:rPr>
                <w:rFonts w:ascii="Times New Roman" w:eastAsia="標楷體" w:hAnsi="Times New Roman"/>
                <w:kern w:val="0"/>
                <w:sz w:val="20"/>
                <w:szCs w:val="20"/>
              </w:rPr>
            </w:pPr>
            <w:r w:rsidRPr="00C251D2">
              <w:rPr>
                <w:rFonts w:ascii="Times New Roman" w:eastAsia="標楷體" w:hAnsi="Times New Roman"/>
                <w:kern w:val="0"/>
                <w:sz w:val="20"/>
                <w:szCs w:val="20"/>
              </w:rPr>
              <w:t>節</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right"/>
              <w:rPr>
                <w:rFonts w:ascii="Times New Roman" w:eastAsia="標楷體" w:hAnsi="Times New Roman"/>
                <w:kern w:val="0"/>
                <w:sz w:val="20"/>
                <w:szCs w:val="20"/>
              </w:rPr>
            </w:pPr>
            <w:r w:rsidRPr="00C251D2">
              <w:rPr>
                <w:rFonts w:ascii="Times New Roman" w:eastAsia="標楷體" w:hAnsi="Times New Roman"/>
                <w:kern w:val="0"/>
                <w:sz w:val="20"/>
                <w:szCs w:val="20"/>
              </w:rPr>
              <w:t>12,000</w:t>
            </w:r>
          </w:p>
        </w:tc>
        <w:tc>
          <w:tcPr>
            <w:tcW w:w="2835" w:type="dxa"/>
            <w:tcBorders>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napToGrid w:val="0"/>
              <w:spacing w:line="260" w:lineRule="exact"/>
              <w:rPr>
                <w:rFonts w:ascii="Times New Roman" w:eastAsia="標楷體" w:hAnsi="Times New Roman"/>
                <w:b/>
                <w:kern w:val="0"/>
                <w:sz w:val="16"/>
                <w:szCs w:val="16"/>
              </w:rPr>
            </w:pPr>
            <w:r w:rsidRPr="00C251D2">
              <w:rPr>
                <w:rFonts w:ascii="Times New Roman" w:eastAsia="標楷體" w:hAnsi="Times New Roman"/>
                <w:b/>
                <w:kern w:val="0"/>
                <w:sz w:val="16"/>
                <w:szCs w:val="16"/>
              </w:rPr>
              <w:t>外聘講師</w:t>
            </w:r>
            <w:r w:rsidRPr="00C251D2">
              <w:rPr>
                <w:rFonts w:ascii="Times New Roman" w:eastAsia="標楷體" w:hAnsi="Times New Roman"/>
                <w:b/>
                <w:kern w:val="0"/>
                <w:sz w:val="16"/>
                <w:szCs w:val="16"/>
              </w:rPr>
              <w:t>2,000</w:t>
            </w:r>
            <w:r w:rsidRPr="00C251D2">
              <w:rPr>
                <w:rFonts w:ascii="Times New Roman" w:eastAsia="標楷體" w:hAnsi="Times New Roman"/>
                <w:b/>
                <w:kern w:val="0"/>
                <w:sz w:val="16"/>
                <w:szCs w:val="16"/>
              </w:rPr>
              <w:t>元</w:t>
            </w:r>
            <w:r w:rsidRPr="00C251D2">
              <w:rPr>
                <w:rFonts w:ascii="Times New Roman" w:eastAsia="標楷體" w:hAnsi="Times New Roman"/>
                <w:b/>
                <w:kern w:val="0"/>
                <w:sz w:val="16"/>
                <w:szCs w:val="16"/>
              </w:rPr>
              <w:t>/</w:t>
            </w:r>
            <w:r w:rsidRPr="00C251D2">
              <w:rPr>
                <w:rFonts w:ascii="Times New Roman" w:eastAsia="標楷體" w:hAnsi="Times New Roman"/>
                <w:b/>
                <w:kern w:val="0"/>
                <w:sz w:val="16"/>
                <w:szCs w:val="16"/>
              </w:rPr>
              <w:t>節。</w:t>
            </w:r>
          </w:p>
          <w:p w:rsidR="00C251D2" w:rsidRPr="00C251D2" w:rsidRDefault="00C251D2" w:rsidP="00C251D2">
            <w:pPr>
              <w:widowControl/>
              <w:snapToGrid w:val="0"/>
              <w:spacing w:line="260" w:lineRule="exact"/>
              <w:rPr>
                <w:rFonts w:ascii="Times New Roman" w:eastAsia="標楷體" w:hAnsi="Times New Roman"/>
                <w:kern w:val="0"/>
                <w:sz w:val="16"/>
                <w:szCs w:val="16"/>
              </w:rPr>
            </w:pPr>
          </w:p>
        </w:tc>
      </w:tr>
      <w:tr w:rsidR="00C251D2" w:rsidRPr="00C251D2" w:rsidTr="00993B94">
        <w:tblPrEx>
          <w:tblCellMar>
            <w:top w:w="0" w:type="dxa"/>
            <w:bottom w:w="0" w:type="dxa"/>
          </w:tblCellMar>
        </w:tblPrEx>
        <w:trPr>
          <w:trHeight w:val="584"/>
          <w:jc w:val="center"/>
        </w:trPr>
        <w:tc>
          <w:tcPr>
            <w:tcW w:w="61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center"/>
              <w:rPr>
                <w:rFonts w:ascii="Times New Roman" w:eastAsia="標楷體" w:hAnsi="Times New Roman"/>
                <w:kern w:val="0"/>
                <w:sz w:val="20"/>
                <w:szCs w:val="20"/>
              </w:rPr>
            </w:pPr>
            <w:r w:rsidRPr="00C251D2">
              <w:rPr>
                <w:rFonts w:ascii="Times New Roman" w:eastAsia="標楷體" w:hAnsi="Times New Roman"/>
                <w:kern w:val="0"/>
                <w:sz w:val="20"/>
                <w:szCs w:val="20"/>
              </w:rPr>
              <w:t>3</w:t>
            </w:r>
          </w:p>
        </w:tc>
        <w:tc>
          <w:tcPr>
            <w:tcW w:w="143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center"/>
              <w:rPr>
                <w:rFonts w:ascii="Times New Roman" w:eastAsia="標楷體" w:hAnsi="Times New Roman"/>
                <w:kern w:val="0"/>
                <w:sz w:val="20"/>
                <w:szCs w:val="20"/>
              </w:rPr>
            </w:pPr>
            <w:r w:rsidRPr="00C251D2">
              <w:rPr>
                <w:rFonts w:ascii="Times New Roman" w:eastAsia="標楷體" w:hAnsi="Times New Roman"/>
                <w:kern w:val="0"/>
                <w:sz w:val="20"/>
                <w:szCs w:val="20"/>
              </w:rPr>
              <w:t>印刷費</w:t>
            </w:r>
          </w:p>
        </w:tc>
        <w:tc>
          <w:tcPr>
            <w:tcW w:w="84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right"/>
              <w:rPr>
                <w:rFonts w:ascii="Times New Roman" w:eastAsia="標楷體" w:hAnsi="Times New Roman"/>
                <w:kern w:val="0"/>
                <w:sz w:val="20"/>
                <w:szCs w:val="20"/>
              </w:rPr>
            </w:pPr>
            <w:r w:rsidRPr="00C251D2">
              <w:rPr>
                <w:rFonts w:ascii="Times New Roman" w:eastAsia="標楷體" w:hAnsi="Times New Roman"/>
                <w:kern w:val="0"/>
                <w:sz w:val="20"/>
                <w:szCs w:val="20"/>
              </w:rPr>
              <w:t>100</w:t>
            </w:r>
          </w:p>
        </w:tc>
        <w:tc>
          <w:tcPr>
            <w:tcW w:w="70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center"/>
              <w:rPr>
                <w:rFonts w:ascii="Times New Roman" w:eastAsia="標楷體" w:hAnsi="Times New Roman"/>
                <w:kern w:val="0"/>
                <w:sz w:val="20"/>
                <w:szCs w:val="20"/>
              </w:rPr>
            </w:pPr>
            <w:r w:rsidRPr="00C251D2">
              <w:rPr>
                <w:rFonts w:ascii="Times New Roman" w:eastAsia="標楷體" w:hAnsi="Times New Roman"/>
                <w:kern w:val="0"/>
                <w:sz w:val="20"/>
                <w:szCs w:val="20"/>
              </w:rPr>
              <w:t>50</w:t>
            </w:r>
          </w:p>
        </w:tc>
        <w:tc>
          <w:tcPr>
            <w:tcW w:w="71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center"/>
              <w:rPr>
                <w:rFonts w:ascii="Times New Roman" w:eastAsia="標楷體" w:hAnsi="Times New Roman"/>
                <w:kern w:val="0"/>
                <w:sz w:val="20"/>
                <w:szCs w:val="20"/>
              </w:rPr>
            </w:pPr>
            <w:r w:rsidRPr="00C251D2">
              <w:rPr>
                <w:rFonts w:ascii="Times New Roman" w:eastAsia="標楷體" w:hAnsi="Times New Roman"/>
                <w:kern w:val="0"/>
                <w:sz w:val="20"/>
                <w:szCs w:val="20"/>
              </w:rPr>
              <w:t>人份</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right"/>
              <w:rPr>
                <w:rFonts w:ascii="Times New Roman" w:eastAsia="標楷體" w:hAnsi="Times New Roman"/>
                <w:kern w:val="0"/>
                <w:sz w:val="20"/>
                <w:szCs w:val="20"/>
              </w:rPr>
            </w:pPr>
            <w:r w:rsidRPr="00C251D2">
              <w:rPr>
                <w:rFonts w:ascii="Times New Roman" w:eastAsia="標楷體" w:hAnsi="Times New Roman"/>
                <w:kern w:val="0"/>
                <w:sz w:val="20"/>
                <w:szCs w:val="20"/>
              </w:rPr>
              <w:t>5,000</w:t>
            </w:r>
          </w:p>
        </w:tc>
        <w:tc>
          <w:tcPr>
            <w:tcW w:w="2835" w:type="dxa"/>
            <w:tcBorders>
              <w:top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napToGrid w:val="0"/>
              <w:spacing w:line="260" w:lineRule="exact"/>
            </w:pPr>
            <w:r w:rsidRPr="00C251D2">
              <w:rPr>
                <w:rFonts w:ascii="Times New Roman" w:eastAsia="標楷體" w:hAnsi="Times New Roman"/>
                <w:kern w:val="0"/>
                <w:sz w:val="16"/>
                <w:szCs w:val="16"/>
              </w:rPr>
              <w:t>1.</w:t>
            </w:r>
            <w:r w:rsidRPr="00C251D2">
              <w:rPr>
                <w:rFonts w:ascii="Times New Roman" w:eastAsia="標楷體" w:hAnsi="Times New Roman"/>
                <w:b/>
                <w:kern w:val="0"/>
                <w:sz w:val="16"/>
                <w:szCs w:val="16"/>
              </w:rPr>
              <w:t>每人單價上限</w:t>
            </w:r>
            <w:r w:rsidRPr="00C251D2">
              <w:rPr>
                <w:rFonts w:ascii="Times New Roman" w:eastAsia="標楷體" w:hAnsi="Times New Roman"/>
                <w:b/>
                <w:kern w:val="0"/>
                <w:sz w:val="16"/>
                <w:szCs w:val="16"/>
              </w:rPr>
              <w:t>100</w:t>
            </w:r>
            <w:r w:rsidRPr="00C251D2">
              <w:rPr>
                <w:rFonts w:ascii="Times New Roman" w:eastAsia="標楷體" w:hAnsi="Times New Roman"/>
                <w:b/>
                <w:kern w:val="0"/>
                <w:sz w:val="16"/>
                <w:szCs w:val="16"/>
              </w:rPr>
              <w:t>元，印刷費總額不超過</w:t>
            </w:r>
            <w:r w:rsidRPr="00C251D2">
              <w:rPr>
                <w:rFonts w:ascii="Times New Roman" w:eastAsia="標楷體" w:hAnsi="Times New Roman"/>
                <w:b/>
                <w:kern w:val="0"/>
                <w:sz w:val="16"/>
                <w:szCs w:val="16"/>
              </w:rPr>
              <w:t>30%</w:t>
            </w:r>
            <w:r w:rsidRPr="00C251D2">
              <w:rPr>
                <w:rFonts w:ascii="Times New Roman" w:eastAsia="標楷體" w:hAnsi="Times New Roman"/>
                <w:b/>
                <w:kern w:val="0"/>
                <w:sz w:val="16"/>
                <w:szCs w:val="16"/>
              </w:rPr>
              <w:t>。</w:t>
            </w:r>
          </w:p>
          <w:p w:rsidR="00C251D2" w:rsidRPr="00C251D2" w:rsidRDefault="00C251D2" w:rsidP="00C251D2">
            <w:pPr>
              <w:widowControl/>
              <w:snapToGrid w:val="0"/>
              <w:spacing w:line="260" w:lineRule="exact"/>
              <w:rPr>
                <w:rFonts w:ascii="Times New Roman" w:eastAsia="標楷體" w:hAnsi="Times New Roman"/>
                <w:kern w:val="0"/>
                <w:sz w:val="16"/>
                <w:szCs w:val="16"/>
              </w:rPr>
            </w:pPr>
            <w:r w:rsidRPr="00C251D2">
              <w:rPr>
                <w:rFonts w:ascii="Times New Roman" w:eastAsia="標楷體" w:hAnsi="Times New Roman"/>
                <w:kern w:val="0"/>
                <w:sz w:val="16"/>
                <w:szCs w:val="16"/>
              </w:rPr>
              <w:t>2.</w:t>
            </w:r>
            <w:r w:rsidRPr="00C251D2">
              <w:rPr>
                <w:rFonts w:ascii="Times New Roman" w:eastAsia="標楷體" w:hAnsi="Times New Roman"/>
                <w:kern w:val="0"/>
                <w:sz w:val="16"/>
                <w:szCs w:val="16"/>
              </w:rPr>
              <w:t>每場次學員</w:t>
            </w:r>
            <w:r w:rsidRPr="00C251D2">
              <w:rPr>
                <w:rFonts w:ascii="Times New Roman" w:eastAsia="標楷體" w:hAnsi="Times New Roman"/>
                <w:kern w:val="0"/>
                <w:sz w:val="16"/>
                <w:szCs w:val="16"/>
              </w:rPr>
              <w:t>40</w:t>
            </w:r>
            <w:r w:rsidRPr="00C251D2">
              <w:rPr>
                <w:rFonts w:ascii="Times New Roman" w:eastAsia="標楷體" w:hAnsi="Times New Roman"/>
                <w:kern w:val="0"/>
                <w:sz w:val="16"/>
                <w:szCs w:val="16"/>
              </w:rPr>
              <w:t>人</w:t>
            </w:r>
            <w:r w:rsidRPr="00C251D2">
              <w:rPr>
                <w:rFonts w:ascii="Times New Roman" w:eastAsia="標楷體" w:hAnsi="Times New Roman"/>
                <w:kern w:val="0"/>
                <w:sz w:val="16"/>
                <w:szCs w:val="16"/>
              </w:rPr>
              <w:t>+</w:t>
            </w:r>
            <w:r w:rsidRPr="00C251D2">
              <w:rPr>
                <w:rFonts w:ascii="Times New Roman" w:eastAsia="標楷體" w:hAnsi="Times New Roman"/>
                <w:kern w:val="0"/>
                <w:sz w:val="16"/>
                <w:szCs w:val="16"/>
              </w:rPr>
              <w:t>講師</w:t>
            </w:r>
            <w:r w:rsidRPr="00C251D2">
              <w:rPr>
                <w:rFonts w:ascii="Times New Roman" w:eastAsia="標楷體" w:hAnsi="Times New Roman"/>
                <w:kern w:val="0"/>
                <w:sz w:val="16"/>
                <w:szCs w:val="16"/>
              </w:rPr>
              <w:t>.</w:t>
            </w:r>
            <w:r w:rsidRPr="00C251D2">
              <w:rPr>
                <w:rFonts w:ascii="Times New Roman" w:eastAsia="標楷體" w:hAnsi="Times New Roman"/>
                <w:kern w:val="0"/>
                <w:sz w:val="16"/>
                <w:szCs w:val="16"/>
              </w:rPr>
              <w:t>工作人員</w:t>
            </w:r>
            <w:r w:rsidRPr="00C251D2">
              <w:rPr>
                <w:rFonts w:ascii="Times New Roman" w:eastAsia="標楷體" w:hAnsi="Times New Roman"/>
                <w:kern w:val="0"/>
                <w:sz w:val="16"/>
                <w:szCs w:val="16"/>
              </w:rPr>
              <w:t>10</w:t>
            </w:r>
            <w:r w:rsidRPr="00C251D2">
              <w:rPr>
                <w:rFonts w:ascii="Times New Roman" w:eastAsia="標楷體" w:hAnsi="Times New Roman"/>
                <w:kern w:val="0"/>
                <w:sz w:val="16"/>
                <w:szCs w:val="16"/>
              </w:rPr>
              <w:t>人。</w:t>
            </w:r>
          </w:p>
          <w:p w:rsidR="00C251D2" w:rsidRPr="00C251D2" w:rsidRDefault="00C251D2" w:rsidP="00C251D2">
            <w:pPr>
              <w:widowControl/>
              <w:snapToGrid w:val="0"/>
              <w:spacing w:line="260" w:lineRule="exact"/>
              <w:rPr>
                <w:rFonts w:ascii="Times New Roman" w:eastAsia="標楷體" w:hAnsi="Times New Roman"/>
                <w:kern w:val="0"/>
                <w:sz w:val="16"/>
                <w:szCs w:val="16"/>
              </w:rPr>
            </w:pPr>
          </w:p>
        </w:tc>
      </w:tr>
      <w:tr w:rsidR="00C251D2" w:rsidRPr="00C251D2" w:rsidTr="00993B94">
        <w:tblPrEx>
          <w:tblCellMar>
            <w:top w:w="0" w:type="dxa"/>
            <w:bottom w:w="0" w:type="dxa"/>
          </w:tblCellMar>
        </w:tblPrEx>
        <w:trPr>
          <w:trHeight w:val="262"/>
          <w:jc w:val="center"/>
        </w:trPr>
        <w:tc>
          <w:tcPr>
            <w:tcW w:w="61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center"/>
              <w:rPr>
                <w:rFonts w:ascii="Times New Roman" w:eastAsia="標楷體" w:hAnsi="Times New Roman"/>
                <w:kern w:val="0"/>
                <w:sz w:val="20"/>
                <w:szCs w:val="20"/>
              </w:rPr>
            </w:pPr>
            <w:r w:rsidRPr="00C251D2">
              <w:rPr>
                <w:rFonts w:ascii="Times New Roman" w:eastAsia="標楷體" w:hAnsi="Times New Roman"/>
                <w:kern w:val="0"/>
                <w:sz w:val="20"/>
                <w:szCs w:val="20"/>
              </w:rPr>
              <w:t>4</w:t>
            </w:r>
          </w:p>
        </w:tc>
        <w:tc>
          <w:tcPr>
            <w:tcW w:w="143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center"/>
              <w:rPr>
                <w:rFonts w:ascii="Times New Roman" w:eastAsia="標楷體" w:hAnsi="Times New Roman"/>
                <w:kern w:val="0"/>
                <w:sz w:val="20"/>
                <w:szCs w:val="20"/>
              </w:rPr>
            </w:pPr>
            <w:r w:rsidRPr="00C251D2">
              <w:rPr>
                <w:rFonts w:ascii="Times New Roman" w:eastAsia="標楷體" w:hAnsi="Times New Roman"/>
                <w:kern w:val="0"/>
                <w:sz w:val="20"/>
                <w:szCs w:val="20"/>
              </w:rPr>
              <w:t>膳費</w:t>
            </w:r>
          </w:p>
        </w:tc>
        <w:tc>
          <w:tcPr>
            <w:tcW w:w="84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right"/>
              <w:rPr>
                <w:rFonts w:ascii="Times New Roman" w:eastAsia="標楷體" w:hAnsi="Times New Roman"/>
                <w:kern w:val="0"/>
                <w:sz w:val="20"/>
                <w:szCs w:val="20"/>
              </w:rPr>
            </w:pPr>
            <w:r w:rsidRPr="00C251D2">
              <w:rPr>
                <w:rFonts w:ascii="Times New Roman" w:eastAsia="標楷體" w:hAnsi="Times New Roman"/>
                <w:kern w:val="0"/>
                <w:sz w:val="20"/>
                <w:szCs w:val="20"/>
              </w:rPr>
              <w:t>100</w:t>
            </w:r>
          </w:p>
        </w:tc>
        <w:tc>
          <w:tcPr>
            <w:tcW w:w="70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center"/>
              <w:rPr>
                <w:rFonts w:ascii="Times New Roman" w:eastAsia="標楷體" w:hAnsi="Times New Roman"/>
                <w:kern w:val="0"/>
                <w:sz w:val="20"/>
                <w:szCs w:val="20"/>
              </w:rPr>
            </w:pPr>
            <w:r w:rsidRPr="00C251D2">
              <w:rPr>
                <w:rFonts w:ascii="Times New Roman" w:eastAsia="標楷體" w:hAnsi="Times New Roman"/>
                <w:kern w:val="0"/>
                <w:sz w:val="20"/>
                <w:szCs w:val="20"/>
              </w:rPr>
              <w:t>50</w:t>
            </w:r>
          </w:p>
        </w:tc>
        <w:tc>
          <w:tcPr>
            <w:tcW w:w="71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center"/>
              <w:rPr>
                <w:rFonts w:ascii="Times New Roman" w:eastAsia="標楷體" w:hAnsi="Times New Roman"/>
                <w:kern w:val="0"/>
                <w:sz w:val="20"/>
                <w:szCs w:val="20"/>
              </w:rPr>
            </w:pPr>
            <w:r w:rsidRPr="00C251D2">
              <w:rPr>
                <w:rFonts w:ascii="Times New Roman" w:eastAsia="標楷體" w:hAnsi="Times New Roman"/>
                <w:kern w:val="0"/>
                <w:sz w:val="20"/>
                <w:szCs w:val="20"/>
              </w:rPr>
              <w:t>人份</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right"/>
              <w:rPr>
                <w:rFonts w:ascii="Times New Roman" w:eastAsia="標楷體" w:hAnsi="Times New Roman"/>
                <w:kern w:val="0"/>
                <w:sz w:val="20"/>
                <w:szCs w:val="20"/>
              </w:rPr>
            </w:pPr>
            <w:r w:rsidRPr="00C251D2">
              <w:rPr>
                <w:rFonts w:ascii="Times New Roman" w:eastAsia="標楷體" w:hAnsi="Times New Roman"/>
                <w:kern w:val="0"/>
                <w:sz w:val="20"/>
                <w:szCs w:val="20"/>
              </w:rPr>
              <w:t>5,000</w:t>
            </w:r>
          </w:p>
        </w:tc>
        <w:tc>
          <w:tcPr>
            <w:tcW w:w="2835" w:type="dxa"/>
            <w:tcBorders>
              <w:top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napToGrid w:val="0"/>
              <w:spacing w:line="260" w:lineRule="exact"/>
            </w:pPr>
            <w:r w:rsidRPr="00C251D2">
              <w:rPr>
                <w:rFonts w:ascii="Times New Roman" w:eastAsia="標楷體" w:hAnsi="Times New Roman"/>
                <w:kern w:val="0"/>
                <w:sz w:val="16"/>
                <w:szCs w:val="16"/>
              </w:rPr>
              <w:t xml:space="preserve"> </w:t>
            </w:r>
            <w:r w:rsidRPr="00C251D2">
              <w:rPr>
                <w:rFonts w:ascii="Times New Roman" w:eastAsia="標楷體" w:hAnsi="Times New Roman"/>
                <w:kern w:val="0"/>
                <w:sz w:val="16"/>
                <w:szCs w:val="16"/>
              </w:rPr>
              <w:t>學員</w:t>
            </w:r>
            <w:r w:rsidRPr="00C251D2">
              <w:rPr>
                <w:rFonts w:ascii="Times New Roman" w:eastAsia="標楷體" w:hAnsi="Times New Roman"/>
                <w:kern w:val="0"/>
                <w:sz w:val="16"/>
                <w:szCs w:val="16"/>
              </w:rPr>
              <w:t>40</w:t>
            </w:r>
            <w:r w:rsidRPr="00C251D2">
              <w:rPr>
                <w:rFonts w:ascii="Times New Roman" w:eastAsia="標楷體" w:hAnsi="Times New Roman"/>
                <w:kern w:val="0"/>
                <w:sz w:val="16"/>
                <w:szCs w:val="16"/>
              </w:rPr>
              <w:t>人</w:t>
            </w:r>
            <w:r w:rsidRPr="00C251D2">
              <w:rPr>
                <w:rFonts w:ascii="Times New Roman" w:eastAsia="標楷體" w:hAnsi="Times New Roman"/>
                <w:kern w:val="0"/>
                <w:sz w:val="16"/>
                <w:szCs w:val="16"/>
              </w:rPr>
              <w:t>+</w:t>
            </w:r>
            <w:r w:rsidRPr="00C251D2">
              <w:rPr>
                <w:rFonts w:ascii="Times New Roman" w:eastAsia="標楷體" w:hAnsi="Times New Roman"/>
                <w:kern w:val="0"/>
                <w:sz w:val="16"/>
                <w:szCs w:val="16"/>
              </w:rPr>
              <w:t>講師</w:t>
            </w:r>
            <w:r w:rsidRPr="00C251D2">
              <w:rPr>
                <w:rFonts w:ascii="Times New Roman" w:eastAsia="標楷體" w:hAnsi="Times New Roman"/>
                <w:kern w:val="0"/>
                <w:sz w:val="16"/>
                <w:szCs w:val="16"/>
              </w:rPr>
              <w:t>.</w:t>
            </w:r>
            <w:r w:rsidRPr="00C251D2">
              <w:rPr>
                <w:rFonts w:ascii="Times New Roman" w:eastAsia="標楷體" w:hAnsi="Times New Roman"/>
                <w:kern w:val="0"/>
                <w:sz w:val="16"/>
                <w:szCs w:val="16"/>
              </w:rPr>
              <w:t>工作人員</w:t>
            </w:r>
            <w:r w:rsidRPr="00C251D2">
              <w:rPr>
                <w:rFonts w:ascii="Times New Roman" w:eastAsia="標楷體" w:hAnsi="Times New Roman"/>
                <w:kern w:val="0"/>
                <w:sz w:val="16"/>
                <w:szCs w:val="16"/>
              </w:rPr>
              <w:t>10</w:t>
            </w:r>
            <w:r w:rsidRPr="00C251D2">
              <w:rPr>
                <w:rFonts w:ascii="Times New Roman" w:eastAsia="標楷體" w:hAnsi="Times New Roman"/>
                <w:kern w:val="0"/>
                <w:sz w:val="16"/>
                <w:szCs w:val="16"/>
              </w:rPr>
              <w:t>人</w:t>
            </w:r>
          </w:p>
          <w:p w:rsidR="00C251D2" w:rsidRPr="00C251D2" w:rsidRDefault="00C251D2" w:rsidP="00C251D2">
            <w:pPr>
              <w:widowControl/>
              <w:snapToGrid w:val="0"/>
              <w:spacing w:line="260" w:lineRule="exact"/>
            </w:pPr>
          </w:p>
        </w:tc>
      </w:tr>
      <w:tr w:rsidR="00C251D2" w:rsidRPr="00C251D2" w:rsidTr="00993B94">
        <w:tblPrEx>
          <w:tblCellMar>
            <w:top w:w="0" w:type="dxa"/>
            <w:bottom w:w="0" w:type="dxa"/>
          </w:tblCellMar>
        </w:tblPrEx>
        <w:trPr>
          <w:trHeight w:val="275"/>
          <w:jc w:val="center"/>
        </w:trPr>
        <w:tc>
          <w:tcPr>
            <w:tcW w:w="61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center"/>
              <w:rPr>
                <w:rFonts w:ascii="Times New Roman" w:eastAsia="標楷體" w:hAnsi="Times New Roman"/>
                <w:kern w:val="0"/>
                <w:sz w:val="20"/>
                <w:szCs w:val="20"/>
              </w:rPr>
            </w:pPr>
            <w:r w:rsidRPr="00C251D2">
              <w:rPr>
                <w:rFonts w:ascii="Times New Roman" w:eastAsia="標楷體" w:hAnsi="Times New Roman"/>
                <w:kern w:val="0"/>
                <w:sz w:val="20"/>
                <w:szCs w:val="20"/>
              </w:rPr>
              <w:t>6</w:t>
            </w:r>
          </w:p>
        </w:tc>
        <w:tc>
          <w:tcPr>
            <w:tcW w:w="143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center"/>
              <w:rPr>
                <w:rFonts w:ascii="Times New Roman" w:eastAsia="標楷體" w:hAnsi="Times New Roman"/>
                <w:kern w:val="0"/>
                <w:sz w:val="20"/>
                <w:szCs w:val="20"/>
              </w:rPr>
            </w:pPr>
            <w:r w:rsidRPr="00C251D2">
              <w:rPr>
                <w:rFonts w:ascii="Times New Roman" w:eastAsia="標楷體" w:hAnsi="Times New Roman"/>
                <w:kern w:val="0"/>
                <w:sz w:val="20"/>
                <w:szCs w:val="20"/>
              </w:rPr>
              <w:t>場地佈置費</w:t>
            </w:r>
          </w:p>
        </w:tc>
        <w:tc>
          <w:tcPr>
            <w:tcW w:w="84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right"/>
              <w:rPr>
                <w:rFonts w:ascii="Times New Roman" w:eastAsia="標楷體" w:hAnsi="Times New Roman"/>
                <w:kern w:val="0"/>
                <w:sz w:val="20"/>
                <w:szCs w:val="20"/>
              </w:rPr>
            </w:pPr>
            <w:r w:rsidRPr="00C251D2">
              <w:rPr>
                <w:rFonts w:ascii="Times New Roman" w:eastAsia="標楷體" w:hAnsi="Times New Roman"/>
                <w:kern w:val="0"/>
                <w:sz w:val="20"/>
                <w:szCs w:val="20"/>
              </w:rPr>
              <w:t>1,500</w:t>
            </w:r>
          </w:p>
        </w:tc>
        <w:tc>
          <w:tcPr>
            <w:tcW w:w="70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center"/>
              <w:rPr>
                <w:rFonts w:ascii="Times New Roman" w:eastAsia="標楷體" w:hAnsi="Times New Roman"/>
                <w:kern w:val="0"/>
                <w:sz w:val="20"/>
                <w:szCs w:val="20"/>
              </w:rPr>
            </w:pPr>
            <w:r w:rsidRPr="00C251D2">
              <w:rPr>
                <w:rFonts w:ascii="Times New Roman" w:eastAsia="標楷體" w:hAnsi="Times New Roman"/>
                <w:kern w:val="0"/>
                <w:sz w:val="20"/>
                <w:szCs w:val="20"/>
              </w:rPr>
              <w:t>1</w:t>
            </w:r>
          </w:p>
        </w:tc>
        <w:tc>
          <w:tcPr>
            <w:tcW w:w="71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center"/>
              <w:rPr>
                <w:rFonts w:ascii="Times New Roman" w:eastAsia="標楷體" w:hAnsi="Times New Roman"/>
                <w:kern w:val="0"/>
                <w:sz w:val="20"/>
                <w:szCs w:val="20"/>
              </w:rPr>
            </w:pPr>
            <w:r w:rsidRPr="00C251D2">
              <w:rPr>
                <w:rFonts w:ascii="Times New Roman" w:eastAsia="標楷體" w:hAnsi="Times New Roman"/>
                <w:kern w:val="0"/>
                <w:sz w:val="20"/>
                <w:szCs w:val="20"/>
              </w:rPr>
              <w:t>場</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right"/>
              <w:rPr>
                <w:rFonts w:ascii="Times New Roman" w:eastAsia="標楷體" w:hAnsi="Times New Roman"/>
                <w:kern w:val="0"/>
                <w:sz w:val="20"/>
                <w:szCs w:val="20"/>
              </w:rPr>
            </w:pPr>
            <w:r w:rsidRPr="00C251D2">
              <w:rPr>
                <w:rFonts w:ascii="Times New Roman" w:eastAsia="標楷體" w:hAnsi="Times New Roman"/>
                <w:kern w:val="0"/>
                <w:sz w:val="20"/>
                <w:szCs w:val="20"/>
              </w:rPr>
              <w:t>1,500</w:t>
            </w:r>
          </w:p>
        </w:tc>
        <w:tc>
          <w:tcPr>
            <w:tcW w:w="2835" w:type="dxa"/>
            <w:tcBorders>
              <w:top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napToGrid w:val="0"/>
              <w:spacing w:line="260" w:lineRule="exact"/>
              <w:rPr>
                <w:rFonts w:ascii="Times New Roman" w:eastAsia="標楷體" w:hAnsi="Times New Roman"/>
                <w:kern w:val="0"/>
                <w:sz w:val="16"/>
                <w:szCs w:val="16"/>
              </w:rPr>
            </w:pPr>
            <w:r w:rsidRPr="00C251D2">
              <w:rPr>
                <w:rFonts w:ascii="Times New Roman" w:eastAsia="標楷體" w:hAnsi="Times New Roman"/>
                <w:kern w:val="0"/>
                <w:sz w:val="16"/>
                <w:szCs w:val="16"/>
              </w:rPr>
              <w:t>海報、布條、展示板</w:t>
            </w:r>
            <w:r w:rsidRPr="00C251D2">
              <w:rPr>
                <w:rFonts w:ascii="Times New Roman" w:eastAsia="標楷體" w:hAnsi="Times New Roman"/>
                <w:kern w:val="0"/>
                <w:sz w:val="16"/>
                <w:szCs w:val="16"/>
              </w:rPr>
              <w:t>…</w:t>
            </w:r>
            <w:proofErr w:type="gramStart"/>
            <w:r w:rsidRPr="00C251D2">
              <w:rPr>
                <w:rFonts w:ascii="Times New Roman" w:eastAsia="標楷體" w:hAnsi="Times New Roman"/>
                <w:kern w:val="0"/>
                <w:sz w:val="16"/>
                <w:szCs w:val="16"/>
              </w:rPr>
              <w:t>…</w:t>
            </w:r>
            <w:proofErr w:type="gramEnd"/>
            <w:r w:rsidRPr="00C251D2">
              <w:rPr>
                <w:rFonts w:ascii="Times New Roman" w:eastAsia="標楷體" w:hAnsi="Times New Roman"/>
                <w:kern w:val="0"/>
                <w:sz w:val="16"/>
                <w:szCs w:val="16"/>
              </w:rPr>
              <w:t>等</w:t>
            </w:r>
          </w:p>
        </w:tc>
      </w:tr>
      <w:tr w:rsidR="00C251D2" w:rsidRPr="00C251D2" w:rsidTr="00993B94">
        <w:tblPrEx>
          <w:tblCellMar>
            <w:top w:w="0" w:type="dxa"/>
            <w:bottom w:w="0" w:type="dxa"/>
          </w:tblCellMar>
        </w:tblPrEx>
        <w:trPr>
          <w:trHeight w:val="437"/>
          <w:jc w:val="center"/>
        </w:trPr>
        <w:tc>
          <w:tcPr>
            <w:tcW w:w="61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center"/>
              <w:rPr>
                <w:rFonts w:ascii="Times New Roman" w:eastAsia="標楷體" w:hAnsi="Times New Roman"/>
                <w:kern w:val="0"/>
                <w:sz w:val="20"/>
                <w:szCs w:val="20"/>
              </w:rPr>
            </w:pPr>
            <w:r w:rsidRPr="00C251D2">
              <w:rPr>
                <w:rFonts w:ascii="Times New Roman" w:eastAsia="標楷體" w:hAnsi="Times New Roman"/>
                <w:kern w:val="0"/>
                <w:sz w:val="20"/>
                <w:szCs w:val="20"/>
              </w:rPr>
              <w:t>7</w:t>
            </w:r>
          </w:p>
        </w:tc>
        <w:tc>
          <w:tcPr>
            <w:tcW w:w="143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center"/>
              <w:rPr>
                <w:rFonts w:ascii="Times New Roman" w:eastAsia="標楷體" w:hAnsi="Times New Roman"/>
                <w:kern w:val="0"/>
                <w:sz w:val="20"/>
                <w:szCs w:val="20"/>
              </w:rPr>
            </w:pPr>
            <w:r w:rsidRPr="00C251D2">
              <w:rPr>
                <w:rFonts w:ascii="Times New Roman" w:eastAsia="標楷體" w:hAnsi="Times New Roman"/>
                <w:kern w:val="0"/>
                <w:sz w:val="20"/>
                <w:szCs w:val="20"/>
              </w:rPr>
              <w:t>雜支</w:t>
            </w:r>
          </w:p>
        </w:tc>
        <w:tc>
          <w:tcPr>
            <w:tcW w:w="84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right"/>
              <w:rPr>
                <w:rFonts w:ascii="Times New Roman" w:eastAsia="標楷體" w:hAnsi="Times New Roman"/>
                <w:kern w:val="0"/>
                <w:sz w:val="20"/>
                <w:szCs w:val="20"/>
              </w:rPr>
            </w:pPr>
            <w:r w:rsidRPr="00C251D2">
              <w:rPr>
                <w:rFonts w:ascii="Times New Roman" w:eastAsia="標楷體" w:hAnsi="Times New Roman"/>
                <w:kern w:val="0"/>
                <w:sz w:val="20"/>
                <w:szCs w:val="20"/>
              </w:rPr>
              <w:t>4,560</w:t>
            </w:r>
          </w:p>
        </w:tc>
        <w:tc>
          <w:tcPr>
            <w:tcW w:w="70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center"/>
              <w:rPr>
                <w:rFonts w:ascii="Times New Roman" w:eastAsia="標楷體" w:hAnsi="Times New Roman"/>
                <w:kern w:val="0"/>
                <w:sz w:val="20"/>
                <w:szCs w:val="20"/>
              </w:rPr>
            </w:pPr>
            <w:r w:rsidRPr="00C251D2">
              <w:rPr>
                <w:rFonts w:ascii="Times New Roman" w:eastAsia="標楷體" w:hAnsi="Times New Roman"/>
                <w:kern w:val="0"/>
                <w:sz w:val="20"/>
                <w:szCs w:val="20"/>
              </w:rPr>
              <w:t>1</w:t>
            </w:r>
          </w:p>
        </w:tc>
        <w:tc>
          <w:tcPr>
            <w:tcW w:w="71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center"/>
              <w:rPr>
                <w:rFonts w:ascii="Times New Roman" w:eastAsia="標楷體" w:hAnsi="Times New Roman"/>
                <w:kern w:val="0"/>
                <w:sz w:val="20"/>
                <w:szCs w:val="20"/>
              </w:rPr>
            </w:pPr>
            <w:r w:rsidRPr="00C251D2">
              <w:rPr>
                <w:rFonts w:ascii="Times New Roman" w:eastAsia="標楷體" w:hAnsi="Times New Roman"/>
                <w:kern w:val="0"/>
                <w:sz w:val="20"/>
                <w:szCs w:val="20"/>
              </w:rPr>
              <w:t>式</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right"/>
              <w:rPr>
                <w:rFonts w:ascii="Times New Roman" w:eastAsia="標楷體" w:hAnsi="Times New Roman"/>
                <w:kern w:val="0"/>
                <w:sz w:val="20"/>
                <w:szCs w:val="20"/>
              </w:rPr>
            </w:pPr>
            <w:r w:rsidRPr="00C251D2">
              <w:rPr>
                <w:rFonts w:ascii="Times New Roman" w:eastAsia="標楷體" w:hAnsi="Times New Roman"/>
                <w:kern w:val="0"/>
                <w:sz w:val="20"/>
                <w:szCs w:val="20"/>
              </w:rPr>
              <w:t>2,000</w:t>
            </w:r>
          </w:p>
        </w:tc>
        <w:tc>
          <w:tcPr>
            <w:tcW w:w="283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napToGrid w:val="0"/>
              <w:spacing w:line="260" w:lineRule="exact"/>
              <w:rPr>
                <w:rFonts w:ascii="Times New Roman" w:eastAsia="標楷體" w:hAnsi="Times New Roman"/>
                <w:kern w:val="0"/>
                <w:sz w:val="16"/>
                <w:szCs w:val="16"/>
              </w:rPr>
            </w:pPr>
            <w:r w:rsidRPr="00C251D2">
              <w:rPr>
                <w:rFonts w:ascii="Times New Roman" w:eastAsia="標楷體" w:hAnsi="Times New Roman"/>
                <w:kern w:val="0"/>
                <w:sz w:val="16"/>
                <w:szCs w:val="16"/>
              </w:rPr>
              <w:t>凡前項費用未列之辦公事務費用屬之。如文具用品、紙張、資訊耗材、資料夾、郵資等屬之。</w:t>
            </w:r>
          </w:p>
        </w:tc>
      </w:tr>
      <w:tr w:rsidR="00C251D2" w:rsidRPr="00C251D2" w:rsidTr="00993B94">
        <w:tblPrEx>
          <w:tblCellMar>
            <w:top w:w="0" w:type="dxa"/>
            <w:bottom w:w="0" w:type="dxa"/>
          </w:tblCellMar>
        </w:tblPrEx>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jc w:val="center"/>
              <w:rPr>
                <w:rFonts w:ascii="Times New Roman" w:eastAsia="標楷體" w:hAnsi="Times New Roman"/>
                <w:b/>
                <w:bCs/>
                <w:kern w:val="0"/>
                <w:sz w:val="20"/>
                <w:szCs w:val="20"/>
              </w:rPr>
            </w:pPr>
            <w:r w:rsidRPr="00C251D2">
              <w:rPr>
                <w:rFonts w:ascii="Times New Roman" w:eastAsia="標楷體" w:hAnsi="Times New Roman"/>
                <w:b/>
                <w:bCs/>
                <w:kern w:val="0"/>
                <w:sz w:val="20"/>
                <w:szCs w:val="20"/>
              </w:rPr>
              <w:t>教育部精進要點補助經費合計</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jc w:val="right"/>
              <w:rPr>
                <w:rFonts w:ascii="Times New Roman" w:eastAsia="標楷體" w:hAnsi="Times New Roman"/>
                <w:b/>
                <w:bCs/>
                <w:kern w:val="0"/>
                <w:sz w:val="20"/>
                <w:szCs w:val="20"/>
              </w:rPr>
            </w:pPr>
            <w:r w:rsidRPr="00C251D2">
              <w:rPr>
                <w:rFonts w:ascii="Times New Roman" w:eastAsia="標楷體" w:hAnsi="Times New Roman"/>
                <w:b/>
                <w:bCs/>
                <w:kern w:val="0"/>
                <w:sz w:val="20"/>
                <w:szCs w:val="20"/>
              </w:rPr>
              <w:t>25,500</w:t>
            </w:r>
          </w:p>
        </w:tc>
        <w:tc>
          <w:tcPr>
            <w:tcW w:w="283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center"/>
              <w:rPr>
                <w:rFonts w:ascii="Times New Roman" w:eastAsia="標楷體" w:hAnsi="Times New Roman"/>
                <w:kern w:val="0"/>
                <w:sz w:val="20"/>
                <w:szCs w:val="20"/>
              </w:rPr>
            </w:pPr>
          </w:p>
        </w:tc>
      </w:tr>
      <w:tr w:rsidR="00C251D2" w:rsidRPr="00C251D2" w:rsidTr="00993B94">
        <w:tblPrEx>
          <w:tblCellMar>
            <w:top w:w="0" w:type="dxa"/>
            <w:bottom w:w="0" w:type="dxa"/>
          </w:tblCellMar>
        </w:tblPrEx>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jc w:val="center"/>
              <w:rPr>
                <w:rFonts w:ascii="Times New Roman" w:eastAsia="標楷體" w:hAnsi="Times New Roman"/>
                <w:b/>
                <w:bCs/>
                <w:kern w:val="0"/>
                <w:sz w:val="20"/>
                <w:szCs w:val="20"/>
              </w:rPr>
            </w:pPr>
            <w:r w:rsidRPr="00C251D2">
              <w:rPr>
                <w:rFonts w:ascii="Times New Roman" w:eastAsia="標楷體" w:hAnsi="Times New Roman"/>
                <w:b/>
                <w:bCs/>
                <w:kern w:val="0"/>
                <w:sz w:val="20"/>
                <w:szCs w:val="20"/>
              </w:rPr>
              <w:t>市府預算補助經費合計</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jc w:val="right"/>
              <w:rPr>
                <w:rFonts w:ascii="Times New Roman" w:eastAsia="標楷體" w:hAnsi="Times New Roman"/>
                <w:b/>
                <w:bCs/>
                <w:kern w:val="0"/>
                <w:sz w:val="20"/>
                <w:szCs w:val="20"/>
              </w:rPr>
            </w:pPr>
            <w:r w:rsidRPr="00C251D2">
              <w:rPr>
                <w:rFonts w:ascii="Times New Roman" w:eastAsia="標楷體" w:hAnsi="Times New Roman"/>
                <w:b/>
                <w:bCs/>
                <w:kern w:val="0"/>
                <w:sz w:val="20"/>
                <w:szCs w:val="20"/>
              </w:rPr>
              <w:t>0</w:t>
            </w:r>
          </w:p>
        </w:tc>
        <w:tc>
          <w:tcPr>
            <w:tcW w:w="283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center"/>
              <w:rPr>
                <w:rFonts w:ascii="Times New Roman" w:eastAsia="標楷體" w:hAnsi="Times New Roman"/>
                <w:kern w:val="0"/>
                <w:sz w:val="20"/>
                <w:szCs w:val="20"/>
              </w:rPr>
            </w:pPr>
          </w:p>
        </w:tc>
      </w:tr>
      <w:tr w:rsidR="00C251D2" w:rsidRPr="00C251D2" w:rsidTr="00993B94">
        <w:tblPrEx>
          <w:tblCellMar>
            <w:top w:w="0" w:type="dxa"/>
            <w:bottom w:w="0" w:type="dxa"/>
          </w:tblCellMar>
        </w:tblPrEx>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jc w:val="center"/>
              <w:rPr>
                <w:rFonts w:ascii="Times New Roman" w:eastAsia="標楷體" w:hAnsi="Times New Roman"/>
                <w:b/>
                <w:bCs/>
                <w:kern w:val="0"/>
                <w:sz w:val="20"/>
                <w:szCs w:val="20"/>
              </w:rPr>
            </w:pPr>
            <w:r w:rsidRPr="00C251D2">
              <w:rPr>
                <w:rFonts w:ascii="Times New Roman" w:eastAsia="標楷體" w:hAnsi="Times New Roman"/>
                <w:b/>
                <w:bCs/>
                <w:kern w:val="0"/>
                <w:sz w:val="20"/>
                <w:szCs w:val="20"/>
              </w:rPr>
              <w:t>合計</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jc w:val="right"/>
              <w:rPr>
                <w:rFonts w:ascii="Times New Roman" w:eastAsia="標楷體" w:hAnsi="Times New Roman"/>
                <w:b/>
                <w:bCs/>
                <w:kern w:val="0"/>
                <w:sz w:val="20"/>
                <w:szCs w:val="20"/>
              </w:rPr>
            </w:pPr>
            <w:r w:rsidRPr="00C251D2">
              <w:rPr>
                <w:rFonts w:ascii="Times New Roman" w:eastAsia="標楷體" w:hAnsi="Times New Roman"/>
                <w:b/>
                <w:bCs/>
                <w:kern w:val="0"/>
                <w:sz w:val="20"/>
                <w:szCs w:val="20"/>
              </w:rPr>
              <w:t>25,500</w:t>
            </w:r>
          </w:p>
        </w:tc>
        <w:tc>
          <w:tcPr>
            <w:tcW w:w="283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center"/>
              <w:rPr>
                <w:rFonts w:ascii="Times New Roman" w:eastAsia="標楷體" w:hAnsi="Times New Roman"/>
                <w:kern w:val="0"/>
                <w:sz w:val="20"/>
                <w:szCs w:val="20"/>
              </w:rPr>
            </w:pPr>
          </w:p>
        </w:tc>
      </w:tr>
    </w:tbl>
    <w:p w:rsidR="00C251D2" w:rsidRPr="00C251D2" w:rsidRDefault="00C251D2" w:rsidP="00C251D2">
      <w:pPr>
        <w:snapToGrid w:val="0"/>
        <w:spacing w:line="420" w:lineRule="exact"/>
        <w:rPr>
          <w:rFonts w:ascii="Times New Roman" w:eastAsia="標楷體" w:hAnsi="Times New Roman"/>
        </w:rPr>
      </w:pPr>
    </w:p>
    <w:p w:rsidR="00C251D2" w:rsidRPr="00C251D2" w:rsidRDefault="00C251D2" w:rsidP="00C251D2">
      <w:pPr>
        <w:snapToGrid w:val="0"/>
        <w:spacing w:line="420" w:lineRule="exact"/>
        <w:rPr>
          <w:rFonts w:ascii="Times New Roman" w:eastAsia="標楷體" w:hAnsi="Times New Roman"/>
        </w:rPr>
      </w:pPr>
      <w:r w:rsidRPr="00C251D2">
        <w:rPr>
          <w:rFonts w:ascii="Times New Roman" w:eastAsia="標楷體" w:hAnsi="Times New Roman"/>
        </w:rPr>
        <w:t>九、成效評估之實施</w:t>
      </w:r>
    </w:p>
    <w:p w:rsidR="00C251D2" w:rsidRPr="00C251D2" w:rsidRDefault="00C251D2" w:rsidP="00C251D2">
      <w:pPr>
        <w:snapToGrid w:val="0"/>
        <w:spacing w:line="420" w:lineRule="exact"/>
        <w:ind w:left="463"/>
        <w:rPr>
          <w:rFonts w:ascii="Times New Roman" w:eastAsia="標楷體" w:hAnsi="Times New Roman"/>
        </w:rPr>
      </w:pPr>
      <w:r w:rsidRPr="00C251D2">
        <w:rPr>
          <w:rFonts w:ascii="Times New Roman" w:eastAsia="標楷體" w:hAnsi="Times New Roman"/>
        </w:rPr>
        <w:t>(</w:t>
      </w:r>
      <w:proofErr w:type="gramStart"/>
      <w:r w:rsidRPr="00C251D2">
        <w:rPr>
          <w:rFonts w:ascii="Times New Roman" w:eastAsia="標楷體" w:hAnsi="Times New Roman"/>
        </w:rPr>
        <w:t>一</w:t>
      </w:r>
      <w:proofErr w:type="gramEnd"/>
      <w:r w:rsidRPr="00C251D2">
        <w:rPr>
          <w:rFonts w:ascii="Times New Roman" w:eastAsia="標楷體" w:hAnsi="Times New Roman"/>
        </w:rPr>
        <w:t>)</w:t>
      </w:r>
      <w:r w:rsidRPr="00C251D2">
        <w:rPr>
          <w:rFonts w:ascii="Times New Roman" w:eastAsia="標楷體" w:hAnsi="Times New Roman"/>
        </w:rPr>
        <w:t>評估層面</w:t>
      </w:r>
      <w:r w:rsidRPr="00C251D2">
        <w:rPr>
          <w:rFonts w:ascii="Times New Roman" w:eastAsia="標楷體" w:hAnsi="Times New Roman"/>
        </w:rPr>
        <w:t>:</w:t>
      </w:r>
    </w:p>
    <w:p w:rsidR="00C251D2" w:rsidRPr="00C251D2" w:rsidRDefault="00C251D2" w:rsidP="00C251D2">
      <w:pPr>
        <w:snapToGrid w:val="0"/>
        <w:spacing w:line="420" w:lineRule="exact"/>
        <w:ind w:left="463"/>
        <w:rPr>
          <w:rFonts w:ascii="Times New Roman" w:eastAsia="標楷體" w:hAnsi="Times New Roman"/>
        </w:rPr>
      </w:pPr>
      <w:r w:rsidRPr="00C251D2">
        <w:rPr>
          <w:rFonts w:ascii="Times New Roman" w:eastAsia="標楷體" w:hAnsi="Times New Roman"/>
        </w:rPr>
        <w:t>1.</w:t>
      </w:r>
      <w:r w:rsidRPr="00C251D2">
        <w:rPr>
          <w:rFonts w:ascii="Times New Roman" w:eastAsia="標楷體" w:hAnsi="Times New Roman"/>
        </w:rPr>
        <w:tab/>
      </w:r>
      <w:r w:rsidRPr="00C251D2">
        <w:rPr>
          <w:rFonts w:ascii="Times New Roman" w:eastAsia="標楷體" w:hAnsi="Times New Roman"/>
        </w:rPr>
        <w:t>教師能認識素養導向教學策略的相關知能</w:t>
      </w:r>
      <w:r w:rsidRPr="00C251D2">
        <w:rPr>
          <w:rFonts w:ascii="Times New Roman" w:eastAsia="標楷體" w:hAnsi="Times New Roman"/>
        </w:rPr>
        <w:t>,</w:t>
      </w:r>
      <w:r w:rsidRPr="00C251D2">
        <w:rPr>
          <w:rFonts w:ascii="Times New Roman" w:eastAsia="標楷體" w:hAnsi="Times New Roman"/>
        </w:rPr>
        <w:t>並落實教學增能與課堂實踐。</w:t>
      </w:r>
    </w:p>
    <w:p w:rsidR="00C251D2" w:rsidRPr="00C251D2" w:rsidRDefault="00C251D2" w:rsidP="00C251D2">
      <w:pPr>
        <w:snapToGrid w:val="0"/>
        <w:spacing w:line="420" w:lineRule="exact"/>
        <w:ind w:left="463"/>
        <w:rPr>
          <w:rFonts w:ascii="Times New Roman" w:eastAsia="標楷體" w:hAnsi="Times New Roman"/>
        </w:rPr>
      </w:pPr>
      <w:r w:rsidRPr="00C251D2">
        <w:rPr>
          <w:rFonts w:ascii="Times New Roman" w:eastAsia="標楷體" w:hAnsi="Times New Roman"/>
        </w:rPr>
        <w:t>2.</w:t>
      </w:r>
      <w:r w:rsidRPr="00C251D2">
        <w:rPr>
          <w:rFonts w:ascii="Times New Roman" w:eastAsia="標楷體" w:hAnsi="Times New Roman"/>
        </w:rPr>
        <w:tab/>
      </w:r>
      <w:r w:rsidRPr="00C251D2">
        <w:rPr>
          <w:rFonts w:ascii="Times New Roman" w:eastAsia="標楷體" w:hAnsi="Times New Roman"/>
        </w:rPr>
        <w:t>教師能理解素養導向教學策略</w:t>
      </w:r>
      <w:r w:rsidRPr="00C251D2">
        <w:rPr>
          <w:rFonts w:ascii="Times New Roman" w:eastAsia="標楷體" w:hAnsi="Times New Roman"/>
        </w:rPr>
        <w:t>,</w:t>
      </w:r>
      <w:r w:rsidRPr="00C251D2">
        <w:rPr>
          <w:rFonts w:ascii="Times New Roman" w:eastAsia="標楷體" w:hAnsi="Times New Roman"/>
        </w:rPr>
        <w:t>擬定行動策略與方法並據以實施。</w:t>
      </w:r>
    </w:p>
    <w:p w:rsidR="00C251D2" w:rsidRPr="00C251D2" w:rsidRDefault="00C251D2" w:rsidP="00C251D2">
      <w:pPr>
        <w:snapToGrid w:val="0"/>
        <w:spacing w:line="420" w:lineRule="exact"/>
        <w:ind w:left="463"/>
        <w:rPr>
          <w:rFonts w:ascii="Times New Roman" w:eastAsia="標楷體" w:hAnsi="Times New Roman"/>
        </w:rPr>
      </w:pPr>
      <w:r w:rsidRPr="00C251D2">
        <w:rPr>
          <w:rFonts w:ascii="Times New Roman" w:eastAsia="標楷體" w:hAnsi="Times New Roman"/>
        </w:rPr>
        <w:t>(</w:t>
      </w:r>
      <w:r w:rsidRPr="00C251D2">
        <w:rPr>
          <w:rFonts w:ascii="Times New Roman" w:eastAsia="標楷體" w:hAnsi="Times New Roman"/>
        </w:rPr>
        <w:t>二</w:t>
      </w:r>
      <w:r w:rsidRPr="00C251D2">
        <w:rPr>
          <w:rFonts w:ascii="Times New Roman" w:eastAsia="標楷體" w:hAnsi="Times New Roman"/>
        </w:rPr>
        <w:t>)</w:t>
      </w:r>
      <w:r w:rsidRPr="00C251D2">
        <w:rPr>
          <w:rFonts w:ascii="Times New Roman" w:eastAsia="標楷體" w:hAnsi="Times New Roman"/>
        </w:rPr>
        <w:t>評估模式</w:t>
      </w:r>
      <w:r w:rsidRPr="00C251D2">
        <w:rPr>
          <w:rFonts w:ascii="Times New Roman" w:eastAsia="標楷體" w:hAnsi="Times New Roman"/>
        </w:rPr>
        <w:t>:</w:t>
      </w:r>
    </w:p>
    <w:p w:rsidR="00C251D2" w:rsidRPr="00C251D2" w:rsidRDefault="00C251D2" w:rsidP="00C251D2">
      <w:pPr>
        <w:snapToGrid w:val="0"/>
        <w:spacing w:line="420" w:lineRule="exact"/>
        <w:ind w:left="463"/>
        <w:rPr>
          <w:rFonts w:ascii="Times New Roman" w:eastAsia="標楷體" w:hAnsi="Times New Roman"/>
        </w:rPr>
      </w:pPr>
      <w:r w:rsidRPr="00C251D2">
        <w:rPr>
          <w:rFonts w:ascii="Times New Roman" w:eastAsia="標楷體" w:hAnsi="Times New Roman"/>
        </w:rPr>
        <w:t>1.</w:t>
      </w:r>
      <w:r w:rsidRPr="00C251D2">
        <w:rPr>
          <w:rFonts w:ascii="Times New Roman" w:eastAsia="標楷體" w:hAnsi="Times New Roman"/>
        </w:rPr>
        <w:tab/>
      </w:r>
      <w:r w:rsidRPr="00C251D2">
        <w:rPr>
          <w:rFonts w:ascii="Times New Roman" w:eastAsia="標楷體" w:hAnsi="Times New Roman"/>
        </w:rPr>
        <w:t>教師是否同意並滿意研習相關安排</w:t>
      </w:r>
      <w:r w:rsidRPr="00C251D2">
        <w:rPr>
          <w:rFonts w:ascii="Times New Roman" w:eastAsia="標楷體" w:hAnsi="Times New Roman"/>
        </w:rPr>
        <w:t xml:space="preserve"> </w:t>
      </w:r>
    </w:p>
    <w:p w:rsidR="00C251D2" w:rsidRPr="00C251D2" w:rsidRDefault="00C251D2" w:rsidP="00C251D2">
      <w:pPr>
        <w:snapToGrid w:val="0"/>
        <w:spacing w:line="420" w:lineRule="exact"/>
        <w:ind w:left="463"/>
        <w:rPr>
          <w:rFonts w:ascii="Times New Roman" w:eastAsia="標楷體" w:hAnsi="Times New Roman"/>
        </w:rPr>
      </w:pPr>
      <w:r w:rsidRPr="00C251D2">
        <w:rPr>
          <w:rFonts w:ascii="Times New Roman" w:eastAsia="標楷體" w:hAnsi="Times New Roman"/>
        </w:rPr>
        <w:t>2.</w:t>
      </w:r>
      <w:r w:rsidRPr="00C251D2">
        <w:rPr>
          <w:rFonts w:ascii="Times New Roman" w:eastAsia="標楷體" w:hAnsi="Times New Roman"/>
        </w:rPr>
        <w:tab/>
      </w:r>
      <w:r w:rsidRPr="00C251D2">
        <w:rPr>
          <w:rFonts w:ascii="Times New Roman" w:eastAsia="標楷體" w:hAnsi="Times New Roman"/>
        </w:rPr>
        <w:t>教師是否同意並滿意研習課程內容與進行方式</w:t>
      </w:r>
    </w:p>
    <w:p w:rsidR="00C251D2" w:rsidRPr="00C251D2" w:rsidRDefault="00C251D2" w:rsidP="00C251D2">
      <w:pPr>
        <w:snapToGrid w:val="0"/>
        <w:spacing w:line="420" w:lineRule="exact"/>
        <w:ind w:left="463"/>
        <w:rPr>
          <w:rFonts w:ascii="Times New Roman" w:eastAsia="標楷體" w:hAnsi="Times New Roman"/>
        </w:rPr>
      </w:pPr>
      <w:r w:rsidRPr="00C251D2">
        <w:rPr>
          <w:rFonts w:ascii="Times New Roman" w:eastAsia="標楷體" w:hAnsi="Times New Roman"/>
        </w:rPr>
        <w:t>3.</w:t>
      </w:r>
      <w:r w:rsidRPr="00C251D2">
        <w:rPr>
          <w:rFonts w:ascii="Times New Roman" w:eastAsia="標楷體" w:hAnsi="Times New Roman"/>
        </w:rPr>
        <w:tab/>
      </w:r>
      <w:r w:rsidRPr="00C251D2">
        <w:rPr>
          <w:rFonts w:ascii="Times New Roman" w:eastAsia="標楷體" w:hAnsi="Times New Roman"/>
        </w:rPr>
        <w:t>教師是否同意接受課程內容並願意實踐於教學場域中</w:t>
      </w:r>
    </w:p>
    <w:p w:rsidR="00C251D2" w:rsidRPr="00C251D2" w:rsidRDefault="00C251D2" w:rsidP="00C251D2">
      <w:pPr>
        <w:snapToGrid w:val="0"/>
        <w:spacing w:line="420" w:lineRule="exact"/>
        <w:ind w:left="463"/>
        <w:rPr>
          <w:rFonts w:ascii="Times New Roman" w:eastAsia="標楷體" w:hAnsi="Times New Roman"/>
        </w:rPr>
      </w:pPr>
      <w:r w:rsidRPr="00C251D2">
        <w:rPr>
          <w:rFonts w:ascii="Times New Roman" w:eastAsia="標楷體" w:hAnsi="Times New Roman"/>
        </w:rPr>
        <w:lastRenderedPageBreak/>
        <w:t>(</w:t>
      </w:r>
      <w:r w:rsidRPr="00C251D2">
        <w:rPr>
          <w:rFonts w:ascii="Times New Roman" w:eastAsia="標楷體" w:hAnsi="Times New Roman"/>
        </w:rPr>
        <w:t>三</w:t>
      </w:r>
      <w:r w:rsidRPr="00C251D2">
        <w:rPr>
          <w:rFonts w:ascii="Times New Roman" w:eastAsia="標楷體" w:hAnsi="Times New Roman"/>
        </w:rPr>
        <w:t>)</w:t>
      </w:r>
      <w:r w:rsidRPr="00C251D2">
        <w:rPr>
          <w:rFonts w:ascii="Times New Roman" w:eastAsia="標楷體" w:hAnsi="Times New Roman"/>
        </w:rPr>
        <w:t>成效評估</w:t>
      </w:r>
    </w:p>
    <w:tbl>
      <w:tblPr>
        <w:tblW w:w="8291" w:type="dxa"/>
        <w:tblInd w:w="1145" w:type="dxa"/>
        <w:tblCellMar>
          <w:left w:w="10" w:type="dxa"/>
          <w:right w:w="10" w:type="dxa"/>
        </w:tblCellMar>
        <w:tblLook w:val="0000" w:firstRow="0" w:lastRow="0" w:firstColumn="0" w:lastColumn="0" w:noHBand="0" w:noVBand="0"/>
      </w:tblPr>
      <w:tblGrid>
        <w:gridCol w:w="572"/>
        <w:gridCol w:w="3305"/>
        <w:gridCol w:w="1593"/>
        <w:gridCol w:w="1462"/>
        <w:gridCol w:w="1359"/>
      </w:tblGrid>
      <w:tr w:rsidR="00C251D2" w:rsidRPr="00C251D2" w:rsidTr="00993B94">
        <w:tblPrEx>
          <w:tblCellMar>
            <w:top w:w="0" w:type="dxa"/>
            <w:bottom w:w="0" w:type="dxa"/>
          </w:tblCellMar>
        </w:tblPrEx>
        <w:trPr>
          <w:trHeight w:val="570"/>
        </w:trPr>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251D2" w:rsidRPr="00C251D2" w:rsidRDefault="00C251D2" w:rsidP="00C251D2">
            <w:pPr>
              <w:autoSpaceDE w:val="0"/>
              <w:snapToGrid w:val="0"/>
              <w:spacing w:line="420" w:lineRule="exact"/>
              <w:textAlignment w:val="auto"/>
              <w:rPr>
                <w:rFonts w:ascii="Times New Roman" w:eastAsia="標楷體" w:hAnsi="Times New Roman"/>
              </w:rPr>
            </w:pPr>
            <w:r w:rsidRPr="00C251D2">
              <w:rPr>
                <w:rFonts w:ascii="Times New Roman" w:eastAsia="標楷體" w:hAnsi="Times New Roman"/>
              </w:rPr>
              <w:t>層</w:t>
            </w:r>
          </w:p>
          <w:p w:rsidR="00C251D2" w:rsidRPr="00C251D2" w:rsidRDefault="00C251D2" w:rsidP="00C251D2">
            <w:pPr>
              <w:autoSpaceDE w:val="0"/>
              <w:snapToGrid w:val="0"/>
              <w:spacing w:line="420" w:lineRule="exact"/>
              <w:textAlignment w:val="auto"/>
              <w:rPr>
                <w:rFonts w:ascii="Times New Roman" w:eastAsia="標楷體" w:hAnsi="Times New Roman"/>
              </w:rPr>
            </w:pPr>
            <w:r w:rsidRPr="00C251D2">
              <w:rPr>
                <w:rFonts w:ascii="Times New Roman" w:eastAsia="標楷體" w:hAnsi="Times New Roman"/>
              </w:rPr>
              <w:t>次</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251D2" w:rsidRPr="00C251D2" w:rsidRDefault="00C251D2" w:rsidP="00C251D2">
            <w:pPr>
              <w:autoSpaceDE w:val="0"/>
              <w:snapToGrid w:val="0"/>
              <w:spacing w:line="420" w:lineRule="exact"/>
              <w:textAlignment w:val="auto"/>
              <w:rPr>
                <w:rFonts w:ascii="Times New Roman" w:eastAsia="標楷體" w:hAnsi="Times New Roman"/>
              </w:rPr>
            </w:pPr>
            <w:r w:rsidRPr="00C251D2">
              <w:rPr>
                <w:rFonts w:ascii="Times New Roman" w:eastAsia="標楷體" w:hAnsi="Times New Roman"/>
              </w:rPr>
              <w:t>評鑑內容</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251D2" w:rsidRPr="00C251D2" w:rsidRDefault="00C251D2" w:rsidP="00C251D2">
            <w:pPr>
              <w:autoSpaceDE w:val="0"/>
              <w:snapToGrid w:val="0"/>
              <w:spacing w:line="420" w:lineRule="exact"/>
              <w:textAlignment w:val="auto"/>
              <w:rPr>
                <w:rFonts w:ascii="Times New Roman" w:eastAsia="標楷體" w:hAnsi="Times New Roman"/>
              </w:rPr>
            </w:pPr>
            <w:r w:rsidRPr="00C251D2">
              <w:rPr>
                <w:rFonts w:ascii="Times New Roman" w:eastAsia="標楷體" w:hAnsi="Times New Roman"/>
              </w:rPr>
              <w:t>資料蒐集方式</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251D2" w:rsidRPr="00C251D2" w:rsidRDefault="00C251D2" w:rsidP="00C251D2">
            <w:pPr>
              <w:autoSpaceDE w:val="0"/>
              <w:snapToGrid w:val="0"/>
              <w:spacing w:line="420" w:lineRule="exact"/>
              <w:textAlignment w:val="auto"/>
              <w:rPr>
                <w:rFonts w:ascii="Times New Roman" w:eastAsia="標楷體" w:hAnsi="Times New Roman"/>
              </w:rPr>
            </w:pPr>
            <w:r w:rsidRPr="00C251D2">
              <w:rPr>
                <w:rFonts w:ascii="Times New Roman" w:eastAsia="標楷體" w:hAnsi="Times New Roman"/>
              </w:rPr>
              <w:t>評鑑依據</w:t>
            </w: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251D2" w:rsidRPr="00C251D2" w:rsidRDefault="00C251D2" w:rsidP="00C251D2">
            <w:pPr>
              <w:autoSpaceDE w:val="0"/>
              <w:snapToGrid w:val="0"/>
              <w:spacing w:line="420" w:lineRule="exact"/>
              <w:textAlignment w:val="auto"/>
              <w:rPr>
                <w:rFonts w:ascii="Times New Roman" w:eastAsia="標楷體" w:hAnsi="Times New Roman"/>
              </w:rPr>
            </w:pPr>
            <w:r w:rsidRPr="00C251D2">
              <w:rPr>
                <w:rFonts w:ascii="Times New Roman" w:eastAsia="標楷體" w:hAnsi="Times New Roman"/>
              </w:rPr>
              <w:t>資料應用</w:t>
            </w:r>
          </w:p>
        </w:tc>
      </w:tr>
      <w:tr w:rsidR="00C251D2" w:rsidRPr="00C251D2" w:rsidTr="00993B94">
        <w:tblPrEx>
          <w:tblCellMar>
            <w:top w:w="0" w:type="dxa"/>
            <w:bottom w:w="0" w:type="dxa"/>
          </w:tblCellMar>
        </w:tblPrEx>
        <w:trPr>
          <w:trHeight w:val="2133"/>
        </w:trPr>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tbRl"/>
          </w:tcPr>
          <w:p w:rsidR="00C251D2" w:rsidRPr="00C251D2" w:rsidRDefault="00C251D2" w:rsidP="00C251D2">
            <w:pPr>
              <w:autoSpaceDE w:val="0"/>
              <w:snapToGrid w:val="0"/>
              <w:spacing w:line="420" w:lineRule="exact"/>
              <w:textAlignment w:val="auto"/>
              <w:rPr>
                <w:rFonts w:ascii="Times New Roman" w:eastAsia="標楷體" w:hAnsi="Times New Roman"/>
              </w:rPr>
            </w:pPr>
            <w:r w:rsidRPr="00C251D2">
              <w:rPr>
                <w:rFonts w:ascii="Times New Roman" w:eastAsia="標楷體" w:hAnsi="Times New Roman"/>
              </w:rPr>
              <w:t>參與者的反應</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251D2" w:rsidRPr="00C251D2" w:rsidRDefault="00C251D2" w:rsidP="00C251D2">
            <w:pPr>
              <w:autoSpaceDE w:val="0"/>
              <w:snapToGrid w:val="0"/>
              <w:spacing w:line="420" w:lineRule="exact"/>
              <w:textAlignment w:val="auto"/>
              <w:rPr>
                <w:rFonts w:ascii="Times New Roman" w:eastAsia="標楷體" w:hAnsi="Times New Roman"/>
              </w:rPr>
            </w:pPr>
            <w:proofErr w:type="gramStart"/>
            <w:r w:rsidRPr="00C251D2">
              <w:rPr>
                <w:rFonts w:ascii="Times New Roman" w:eastAsia="標楷體" w:hAnsi="Times New Roman"/>
              </w:rPr>
              <w:t>＊</w:t>
            </w:r>
            <w:proofErr w:type="gramEnd"/>
            <w:r w:rsidRPr="00C251D2">
              <w:rPr>
                <w:rFonts w:ascii="Times New Roman" w:eastAsia="標楷體" w:hAnsi="Times New Roman"/>
              </w:rPr>
              <w:t xml:space="preserve"> </w:t>
            </w:r>
            <w:r w:rsidRPr="00C251D2">
              <w:rPr>
                <w:rFonts w:ascii="Times New Roman" w:eastAsia="標楷體" w:hAnsi="Times New Roman"/>
              </w:rPr>
              <w:t>參與者是否喜歡課程內容？</w:t>
            </w:r>
          </w:p>
          <w:p w:rsidR="00C251D2" w:rsidRPr="00C251D2" w:rsidRDefault="00C251D2" w:rsidP="00C251D2">
            <w:pPr>
              <w:autoSpaceDE w:val="0"/>
              <w:snapToGrid w:val="0"/>
              <w:spacing w:line="420" w:lineRule="exact"/>
              <w:textAlignment w:val="auto"/>
              <w:rPr>
                <w:rFonts w:ascii="Times New Roman" w:eastAsia="標楷體" w:hAnsi="Times New Roman"/>
              </w:rPr>
            </w:pPr>
            <w:proofErr w:type="gramStart"/>
            <w:r w:rsidRPr="00C251D2">
              <w:rPr>
                <w:rFonts w:ascii="Times New Roman" w:eastAsia="標楷體" w:hAnsi="Times New Roman"/>
              </w:rPr>
              <w:t>＊</w:t>
            </w:r>
            <w:proofErr w:type="gramEnd"/>
            <w:r w:rsidRPr="00C251D2">
              <w:rPr>
                <w:rFonts w:ascii="Times New Roman" w:eastAsia="標楷體" w:hAnsi="Times New Roman"/>
              </w:rPr>
              <w:t xml:space="preserve"> </w:t>
            </w:r>
            <w:r w:rsidRPr="00C251D2">
              <w:rPr>
                <w:rFonts w:ascii="Times New Roman" w:eastAsia="標楷體" w:hAnsi="Times New Roman"/>
              </w:rPr>
              <w:t>時間是否妥善安排分配？</w:t>
            </w:r>
          </w:p>
          <w:p w:rsidR="00C251D2" w:rsidRPr="00C251D2" w:rsidRDefault="00C251D2" w:rsidP="00C251D2">
            <w:pPr>
              <w:autoSpaceDE w:val="0"/>
              <w:snapToGrid w:val="0"/>
              <w:spacing w:line="420" w:lineRule="exact"/>
              <w:textAlignment w:val="auto"/>
              <w:rPr>
                <w:rFonts w:ascii="Times New Roman" w:eastAsia="標楷體" w:hAnsi="Times New Roman"/>
              </w:rPr>
            </w:pPr>
            <w:proofErr w:type="gramStart"/>
            <w:r w:rsidRPr="00C251D2">
              <w:rPr>
                <w:rFonts w:ascii="Times New Roman" w:eastAsia="標楷體" w:hAnsi="Times New Roman"/>
              </w:rPr>
              <w:t>＊</w:t>
            </w:r>
            <w:proofErr w:type="gramEnd"/>
            <w:r w:rsidRPr="00C251D2">
              <w:rPr>
                <w:rFonts w:ascii="Times New Roman" w:eastAsia="標楷體" w:hAnsi="Times New Roman"/>
              </w:rPr>
              <w:t xml:space="preserve"> </w:t>
            </w:r>
            <w:r w:rsidRPr="00C251D2">
              <w:rPr>
                <w:rFonts w:ascii="Times New Roman" w:eastAsia="標楷體" w:hAnsi="Times New Roman"/>
              </w:rPr>
              <w:t>教材選擇是否合宜？</w:t>
            </w:r>
          </w:p>
          <w:p w:rsidR="00C251D2" w:rsidRPr="00C251D2" w:rsidRDefault="00C251D2" w:rsidP="00C251D2">
            <w:pPr>
              <w:autoSpaceDE w:val="0"/>
              <w:snapToGrid w:val="0"/>
              <w:spacing w:line="420" w:lineRule="exact"/>
              <w:textAlignment w:val="auto"/>
              <w:rPr>
                <w:rFonts w:ascii="Times New Roman" w:eastAsia="標楷體" w:hAnsi="Times New Roman"/>
              </w:rPr>
            </w:pPr>
            <w:proofErr w:type="gramStart"/>
            <w:r w:rsidRPr="00C251D2">
              <w:rPr>
                <w:rFonts w:ascii="Times New Roman" w:eastAsia="標楷體" w:hAnsi="Times New Roman"/>
              </w:rPr>
              <w:t>＊</w:t>
            </w:r>
            <w:proofErr w:type="gramEnd"/>
            <w:r w:rsidRPr="00C251D2">
              <w:rPr>
                <w:rFonts w:ascii="Times New Roman" w:eastAsia="標楷體" w:hAnsi="Times New Roman"/>
              </w:rPr>
              <w:t xml:space="preserve"> </w:t>
            </w:r>
            <w:r w:rsidRPr="00C251D2">
              <w:rPr>
                <w:rFonts w:ascii="Times New Roman" w:eastAsia="標楷體" w:hAnsi="Times New Roman"/>
              </w:rPr>
              <w:t>課程內容是否實用？</w:t>
            </w:r>
          </w:p>
          <w:p w:rsidR="00C251D2" w:rsidRPr="00C251D2" w:rsidRDefault="00C251D2" w:rsidP="00C251D2">
            <w:pPr>
              <w:autoSpaceDE w:val="0"/>
              <w:snapToGrid w:val="0"/>
              <w:spacing w:line="420" w:lineRule="exact"/>
              <w:textAlignment w:val="auto"/>
              <w:rPr>
                <w:rFonts w:ascii="Times New Roman" w:eastAsia="標楷體" w:hAnsi="Times New Roman"/>
              </w:rPr>
            </w:pPr>
            <w:proofErr w:type="gramStart"/>
            <w:r w:rsidRPr="00C251D2">
              <w:rPr>
                <w:rFonts w:ascii="Times New Roman" w:eastAsia="標楷體" w:hAnsi="Times New Roman"/>
              </w:rPr>
              <w:t>＊</w:t>
            </w:r>
            <w:proofErr w:type="gramEnd"/>
            <w:r w:rsidRPr="00C251D2">
              <w:rPr>
                <w:rFonts w:ascii="Times New Roman" w:eastAsia="標楷體" w:hAnsi="Times New Roman"/>
              </w:rPr>
              <w:t xml:space="preserve"> </w:t>
            </w:r>
            <w:r w:rsidRPr="00C251D2">
              <w:rPr>
                <w:rFonts w:ascii="Times New Roman" w:eastAsia="標楷體" w:hAnsi="Times New Roman"/>
              </w:rPr>
              <w:t>授課教師是否具備足夠知能？是否提供學員所需幫助？</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251D2" w:rsidRPr="00C251D2" w:rsidRDefault="00C251D2" w:rsidP="00C251D2">
            <w:pPr>
              <w:autoSpaceDE w:val="0"/>
              <w:snapToGrid w:val="0"/>
              <w:spacing w:line="420" w:lineRule="exact"/>
              <w:textAlignment w:val="auto"/>
              <w:rPr>
                <w:rFonts w:ascii="Times New Roman" w:eastAsia="標楷體" w:hAnsi="Times New Roman"/>
              </w:rPr>
            </w:pPr>
            <w:proofErr w:type="gramStart"/>
            <w:r w:rsidRPr="00C251D2">
              <w:rPr>
                <w:rFonts w:ascii="Times New Roman" w:eastAsia="標楷體" w:hAnsi="Times New Roman"/>
              </w:rPr>
              <w:t>＊</w:t>
            </w:r>
            <w:proofErr w:type="gramEnd"/>
            <w:r w:rsidRPr="00C251D2">
              <w:rPr>
                <w:rFonts w:ascii="Times New Roman" w:eastAsia="標楷體" w:hAnsi="Times New Roman"/>
              </w:rPr>
              <w:t xml:space="preserve"> </w:t>
            </w:r>
            <w:r w:rsidRPr="00C251D2">
              <w:rPr>
                <w:rFonts w:ascii="Times New Roman" w:eastAsia="標楷體" w:hAnsi="Times New Roman"/>
              </w:rPr>
              <w:t>問卷調查</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251D2" w:rsidRPr="00C251D2" w:rsidRDefault="00C251D2" w:rsidP="00C251D2">
            <w:pPr>
              <w:autoSpaceDE w:val="0"/>
              <w:snapToGrid w:val="0"/>
              <w:spacing w:line="420" w:lineRule="exact"/>
              <w:textAlignment w:val="auto"/>
              <w:rPr>
                <w:rFonts w:ascii="Times New Roman" w:eastAsia="標楷體" w:hAnsi="Times New Roman"/>
              </w:rPr>
            </w:pPr>
            <w:r w:rsidRPr="00C251D2">
              <w:rPr>
                <w:rFonts w:ascii="Times New Roman" w:eastAsia="標楷體" w:hAnsi="Times New Roman"/>
              </w:rPr>
              <w:t>參與者對於課程的滿意度</w:t>
            </w: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251D2" w:rsidRPr="00C251D2" w:rsidRDefault="00C251D2" w:rsidP="00C251D2">
            <w:pPr>
              <w:autoSpaceDE w:val="0"/>
              <w:snapToGrid w:val="0"/>
              <w:spacing w:line="420" w:lineRule="exact"/>
              <w:textAlignment w:val="auto"/>
              <w:rPr>
                <w:rFonts w:ascii="Times New Roman" w:eastAsia="標楷體" w:hAnsi="Times New Roman"/>
              </w:rPr>
            </w:pPr>
            <w:r w:rsidRPr="00C251D2">
              <w:rPr>
                <w:rFonts w:ascii="Times New Roman" w:eastAsia="標楷體" w:hAnsi="Times New Roman"/>
              </w:rPr>
              <w:t>改善課程設計與內容</w:t>
            </w:r>
          </w:p>
        </w:tc>
      </w:tr>
      <w:tr w:rsidR="00C251D2" w:rsidRPr="00C251D2" w:rsidTr="00993B94">
        <w:tblPrEx>
          <w:tblCellMar>
            <w:top w:w="0" w:type="dxa"/>
            <w:bottom w:w="0" w:type="dxa"/>
          </w:tblCellMar>
        </w:tblPrEx>
        <w:trPr>
          <w:trHeight w:val="1667"/>
        </w:trPr>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tbRl"/>
          </w:tcPr>
          <w:p w:rsidR="00C251D2" w:rsidRPr="00C251D2" w:rsidRDefault="00C251D2" w:rsidP="00C251D2">
            <w:pPr>
              <w:autoSpaceDE w:val="0"/>
              <w:snapToGrid w:val="0"/>
              <w:spacing w:line="420" w:lineRule="exact"/>
              <w:textAlignment w:val="auto"/>
              <w:rPr>
                <w:rFonts w:ascii="Times New Roman" w:eastAsia="標楷體" w:hAnsi="Times New Roman"/>
              </w:rPr>
            </w:pPr>
            <w:r w:rsidRPr="00C251D2">
              <w:rPr>
                <w:rFonts w:ascii="Times New Roman" w:eastAsia="標楷體" w:hAnsi="Times New Roman"/>
              </w:rPr>
              <w:t>參與者的學習</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251D2" w:rsidRPr="00C251D2" w:rsidRDefault="00C251D2" w:rsidP="00C251D2">
            <w:pPr>
              <w:autoSpaceDE w:val="0"/>
              <w:snapToGrid w:val="0"/>
              <w:spacing w:line="420" w:lineRule="exact"/>
              <w:textAlignment w:val="auto"/>
              <w:rPr>
                <w:rFonts w:ascii="Times New Roman" w:eastAsia="標楷體" w:hAnsi="Times New Roman"/>
              </w:rPr>
            </w:pPr>
            <w:proofErr w:type="gramStart"/>
            <w:r w:rsidRPr="00C251D2">
              <w:rPr>
                <w:rFonts w:ascii="Times New Roman" w:eastAsia="標楷體" w:hAnsi="Times New Roman"/>
              </w:rPr>
              <w:t>＊</w:t>
            </w:r>
            <w:proofErr w:type="gramEnd"/>
            <w:r w:rsidRPr="00C251D2">
              <w:rPr>
                <w:rFonts w:ascii="Times New Roman" w:eastAsia="標楷體" w:hAnsi="Times New Roman"/>
              </w:rPr>
              <w:t xml:space="preserve"> </w:t>
            </w:r>
            <w:r w:rsidRPr="00C251D2">
              <w:rPr>
                <w:rFonts w:ascii="Times New Roman" w:eastAsia="標楷體" w:hAnsi="Times New Roman"/>
              </w:rPr>
              <w:t>參與者的學習是否達到課程的預期成效？</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251D2" w:rsidRPr="00C251D2" w:rsidRDefault="00C251D2" w:rsidP="00C251D2">
            <w:pPr>
              <w:autoSpaceDE w:val="0"/>
              <w:snapToGrid w:val="0"/>
              <w:spacing w:line="420" w:lineRule="exact"/>
              <w:textAlignment w:val="auto"/>
              <w:rPr>
                <w:rFonts w:ascii="Times New Roman" w:eastAsia="標楷體" w:hAnsi="Times New Roman"/>
              </w:rPr>
            </w:pPr>
            <w:proofErr w:type="gramStart"/>
            <w:r w:rsidRPr="00C251D2">
              <w:rPr>
                <w:rFonts w:ascii="Times New Roman" w:eastAsia="標楷體" w:hAnsi="Times New Roman"/>
              </w:rPr>
              <w:t>＊</w:t>
            </w:r>
            <w:proofErr w:type="gramEnd"/>
            <w:r w:rsidRPr="00C251D2">
              <w:rPr>
                <w:rFonts w:ascii="Times New Roman" w:eastAsia="標楷體" w:hAnsi="Times New Roman"/>
              </w:rPr>
              <w:t xml:space="preserve"> </w:t>
            </w:r>
            <w:r w:rsidRPr="00C251D2">
              <w:rPr>
                <w:rFonts w:ascii="Times New Roman" w:eastAsia="標楷體" w:hAnsi="Times New Roman"/>
              </w:rPr>
              <w:t>實際模擬操作</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251D2" w:rsidRPr="00C251D2" w:rsidRDefault="00C251D2" w:rsidP="00C251D2">
            <w:pPr>
              <w:autoSpaceDE w:val="0"/>
              <w:snapToGrid w:val="0"/>
              <w:spacing w:line="420" w:lineRule="exact"/>
              <w:textAlignment w:val="auto"/>
              <w:rPr>
                <w:rFonts w:ascii="Times New Roman" w:eastAsia="標楷體" w:hAnsi="Times New Roman"/>
              </w:rPr>
            </w:pPr>
            <w:r w:rsidRPr="00C251D2">
              <w:rPr>
                <w:rFonts w:ascii="Times New Roman" w:eastAsia="標楷體" w:hAnsi="Times New Roman"/>
              </w:rPr>
              <w:t>參與者吸收新知與技能的情形</w:t>
            </w: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251D2" w:rsidRPr="00C251D2" w:rsidRDefault="00C251D2" w:rsidP="00C251D2">
            <w:pPr>
              <w:autoSpaceDE w:val="0"/>
              <w:snapToGrid w:val="0"/>
              <w:spacing w:line="420" w:lineRule="exact"/>
              <w:textAlignment w:val="auto"/>
              <w:rPr>
                <w:rFonts w:ascii="Times New Roman" w:eastAsia="標楷體" w:hAnsi="Times New Roman"/>
              </w:rPr>
            </w:pPr>
            <w:r w:rsidRPr="00C251D2">
              <w:rPr>
                <w:rFonts w:ascii="Times New Roman" w:eastAsia="標楷體" w:hAnsi="Times New Roman"/>
              </w:rPr>
              <w:t>改進課程內容、形式、與組織</w:t>
            </w:r>
          </w:p>
        </w:tc>
      </w:tr>
    </w:tbl>
    <w:p w:rsidR="00C251D2" w:rsidRPr="00C251D2" w:rsidRDefault="00C251D2" w:rsidP="00C251D2">
      <w:pPr>
        <w:snapToGrid w:val="0"/>
        <w:spacing w:line="420" w:lineRule="exact"/>
        <w:rPr>
          <w:rFonts w:ascii="Times New Roman" w:eastAsia="標楷體" w:hAnsi="Times New Roman"/>
        </w:rPr>
      </w:pPr>
    </w:p>
    <w:p w:rsidR="00C251D2" w:rsidRPr="00C251D2" w:rsidRDefault="00C251D2" w:rsidP="00C251D2">
      <w:pPr>
        <w:snapToGrid w:val="0"/>
        <w:spacing w:line="420" w:lineRule="exact"/>
        <w:rPr>
          <w:rFonts w:ascii="Times New Roman" w:eastAsia="標楷體" w:hAnsi="Times New Roman"/>
        </w:rPr>
      </w:pPr>
      <w:r w:rsidRPr="00C251D2">
        <w:rPr>
          <w:rFonts w:ascii="Times New Roman" w:eastAsia="標楷體" w:hAnsi="Times New Roman"/>
        </w:rPr>
        <w:t>十、預期成效</w:t>
      </w:r>
    </w:p>
    <w:p w:rsidR="00C251D2" w:rsidRPr="00C251D2" w:rsidRDefault="00C251D2" w:rsidP="00C251D2">
      <w:pPr>
        <w:snapToGrid w:val="0"/>
        <w:spacing w:line="420" w:lineRule="exact"/>
        <w:rPr>
          <w:rFonts w:ascii="Times New Roman" w:eastAsia="標楷體" w:hAnsi="Times New Roman"/>
        </w:rPr>
      </w:pPr>
      <w:r w:rsidRPr="00C251D2">
        <w:rPr>
          <w:rFonts w:ascii="Times New Roman" w:eastAsia="標楷體" w:hAnsi="Times New Roman"/>
        </w:rPr>
        <w:t>…</w:t>
      </w:r>
      <w:proofErr w:type="gramStart"/>
      <w:r w:rsidRPr="00C251D2">
        <w:rPr>
          <w:rFonts w:ascii="Times New Roman" w:eastAsia="標楷體" w:hAnsi="Times New Roman"/>
        </w:rPr>
        <w:t>…</w:t>
      </w:r>
      <w:proofErr w:type="gramEnd"/>
      <w:r w:rsidRPr="00C251D2">
        <w:rPr>
          <w:rFonts w:ascii="Times New Roman" w:eastAsia="標楷體" w:hAnsi="Times New Roman"/>
        </w:rPr>
        <w:t>（一）提升數學領域教師課程知能，持續推動數學教育學習。</w:t>
      </w:r>
    </w:p>
    <w:p w:rsidR="00B61B34" w:rsidRPr="00FF5BBF" w:rsidRDefault="00C251D2" w:rsidP="00C251D2">
      <w:pPr>
        <w:widowControl/>
        <w:rPr>
          <w:rFonts w:ascii="標楷體" w:eastAsia="標楷體" w:hAnsi="標楷體"/>
        </w:rPr>
      </w:pPr>
      <w:r w:rsidRPr="00C251D2">
        <w:rPr>
          <w:rFonts w:ascii="Times New Roman" w:eastAsia="標楷體" w:hAnsi="Times New Roman"/>
        </w:rPr>
        <w:t xml:space="preserve">        </w:t>
      </w:r>
      <w:r w:rsidRPr="00C251D2">
        <w:rPr>
          <w:rFonts w:ascii="Times New Roman" w:eastAsia="標楷體" w:hAnsi="Times New Roman"/>
        </w:rPr>
        <w:t>（二）透過認識與實作數學素養工作坊，拓展教師教學能力，促進學生學習成就</w:t>
      </w:r>
      <w:r w:rsidRPr="00C251D2">
        <w:rPr>
          <w:rFonts w:ascii="標楷體" w:eastAsia="標楷體" w:hAnsi="標楷體"/>
        </w:rPr>
        <w:t>。</w:t>
      </w:r>
      <w:r w:rsidR="00B61B34" w:rsidRPr="00FF5BBF">
        <w:rPr>
          <w:rFonts w:ascii="標楷體" w:eastAsia="標楷體" w:hAnsi="標楷體"/>
        </w:rPr>
        <w:br w:type="page"/>
      </w:r>
    </w:p>
    <w:p w:rsidR="00B61B34" w:rsidRPr="00FF5BBF" w:rsidRDefault="00B61B34" w:rsidP="00B61B34">
      <w:pPr>
        <w:snapToGrid w:val="0"/>
        <w:spacing w:beforeLines="50" w:before="180" w:afterLines="50" w:after="180" w:line="400" w:lineRule="exact"/>
        <w:outlineLvl w:val="0"/>
        <w:rPr>
          <w:rFonts w:eastAsia="標楷體"/>
          <w:b/>
          <w:bCs/>
          <w:sz w:val="28"/>
          <w:szCs w:val="28"/>
        </w:rPr>
      </w:pPr>
      <w:r w:rsidRPr="00FF5BBF">
        <w:rPr>
          <w:rFonts w:eastAsia="標楷體"/>
          <w:bCs/>
        </w:rPr>
        <w:lastRenderedPageBreak/>
        <w:t>【子計畫</w:t>
      </w:r>
      <w:r w:rsidRPr="00FF5BBF">
        <w:rPr>
          <w:rFonts w:eastAsia="標楷體" w:hint="eastAsia"/>
          <w:bCs/>
        </w:rPr>
        <w:t>五</w:t>
      </w:r>
      <w:r w:rsidRPr="00FF5BBF">
        <w:rPr>
          <w:rFonts w:eastAsia="標楷體"/>
          <w:bCs/>
        </w:rPr>
        <w:t>】</w:t>
      </w:r>
    </w:p>
    <w:p w:rsidR="00B61B34" w:rsidRPr="00FF5BBF" w:rsidRDefault="00B61B34" w:rsidP="00B61B34">
      <w:pPr>
        <w:adjustRightInd w:val="0"/>
        <w:spacing w:line="0" w:lineRule="atLeast"/>
        <w:ind w:rightChars="-59" w:right="-142"/>
        <w:jc w:val="center"/>
        <w:rPr>
          <w:rFonts w:eastAsia="標楷體"/>
          <w:b/>
          <w:sz w:val="28"/>
          <w:szCs w:val="28"/>
        </w:rPr>
      </w:pPr>
      <w:bookmarkStart w:id="6" w:name="_Hlk192197012"/>
      <w:r w:rsidRPr="00FF5BBF">
        <w:rPr>
          <w:rFonts w:eastAsia="標楷體"/>
          <w:b/>
          <w:sz w:val="28"/>
          <w:szCs w:val="28"/>
        </w:rPr>
        <w:t>花蓮縣</w:t>
      </w:r>
      <w:r w:rsidRPr="00FF5BBF">
        <w:rPr>
          <w:rFonts w:eastAsia="標楷體"/>
          <w:b/>
          <w:sz w:val="28"/>
          <w:szCs w:val="28"/>
        </w:rPr>
        <w:t>114</w:t>
      </w:r>
      <w:proofErr w:type="gramStart"/>
      <w:r w:rsidRPr="00FF5BBF">
        <w:rPr>
          <w:rFonts w:eastAsia="標楷體" w:hint="eastAsia"/>
          <w:b/>
          <w:sz w:val="28"/>
          <w:szCs w:val="28"/>
        </w:rPr>
        <w:t>學年</w:t>
      </w:r>
      <w:r w:rsidRPr="00FF5BBF">
        <w:rPr>
          <w:rFonts w:eastAsia="標楷體"/>
          <w:b/>
          <w:sz w:val="28"/>
          <w:szCs w:val="28"/>
        </w:rPr>
        <w:t>度精進</w:t>
      </w:r>
      <w:proofErr w:type="gramEnd"/>
      <w:r w:rsidRPr="00FF5BBF">
        <w:rPr>
          <w:rFonts w:eastAsia="標楷體"/>
          <w:b/>
          <w:sz w:val="28"/>
          <w:szCs w:val="28"/>
        </w:rPr>
        <w:t>國民中小學</w:t>
      </w:r>
      <w:r w:rsidRPr="00FF5BBF">
        <w:rPr>
          <w:rFonts w:eastAsia="標楷體" w:hint="eastAsia"/>
          <w:b/>
          <w:sz w:val="28"/>
          <w:szCs w:val="28"/>
        </w:rPr>
        <w:t>教師教學專業與課程</w:t>
      </w:r>
      <w:r w:rsidRPr="00FF5BBF">
        <w:rPr>
          <w:rFonts w:eastAsia="標楷體"/>
          <w:b/>
          <w:sz w:val="28"/>
          <w:szCs w:val="28"/>
        </w:rPr>
        <w:t>品質</w:t>
      </w:r>
      <w:r w:rsidRPr="00FF5BBF">
        <w:rPr>
          <w:rFonts w:eastAsia="標楷體" w:hint="eastAsia"/>
          <w:b/>
          <w:sz w:val="28"/>
          <w:szCs w:val="28"/>
        </w:rPr>
        <w:t>整體推動</w:t>
      </w:r>
      <w:r w:rsidRPr="00FF5BBF">
        <w:rPr>
          <w:rFonts w:eastAsia="標楷體"/>
          <w:b/>
          <w:sz w:val="28"/>
          <w:szCs w:val="28"/>
        </w:rPr>
        <w:t>計畫</w:t>
      </w:r>
    </w:p>
    <w:p w:rsidR="00B61B34" w:rsidRPr="00FF5BBF" w:rsidRDefault="00B61B34" w:rsidP="00B61B34">
      <w:pPr>
        <w:spacing w:line="0" w:lineRule="atLeast"/>
        <w:jc w:val="center"/>
        <w:rPr>
          <w:rFonts w:eastAsia="標楷體"/>
          <w:b/>
          <w:sz w:val="28"/>
          <w:szCs w:val="28"/>
        </w:rPr>
      </w:pPr>
      <w:r w:rsidRPr="00FF5BBF">
        <w:rPr>
          <w:rFonts w:eastAsia="標楷體" w:hint="eastAsia"/>
          <w:b/>
          <w:sz w:val="28"/>
          <w:szCs w:val="28"/>
        </w:rPr>
        <w:t>國教地方團數學</w:t>
      </w:r>
      <w:r w:rsidRPr="00FF5BBF">
        <w:rPr>
          <w:rFonts w:eastAsia="標楷體"/>
          <w:b/>
          <w:sz w:val="28"/>
          <w:szCs w:val="28"/>
        </w:rPr>
        <w:t>領域分團</w:t>
      </w:r>
      <w:bookmarkEnd w:id="6"/>
    </w:p>
    <w:p w:rsidR="00B61B34" w:rsidRPr="00FF5BBF" w:rsidRDefault="00B61B34" w:rsidP="00B61B34">
      <w:pPr>
        <w:spacing w:beforeLines="50" w:before="180" w:afterLines="50" w:after="180" w:line="0" w:lineRule="atLeast"/>
        <w:jc w:val="center"/>
        <w:rPr>
          <w:rFonts w:eastAsia="標楷體"/>
          <w:b/>
          <w:bCs/>
          <w:sz w:val="32"/>
          <w:szCs w:val="32"/>
        </w:rPr>
      </w:pPr>
      <w:r w:rsidRPr="00FF5BBF">
        <w:rPr>
          <w:rFonts w:eastAsia="標楷體" w:hint="eastAsia"/>
          <w:b/>
          <w:bCs/>
          <w:sz w:val="32"/>
          <w:szCs w:val="32"/>
        </w:rPr>
        <w:t>邁向十二年國教國小數學輔導員增能</w:t>
      </w:r>
      <w:r w:rsidR="0054341F" w:rsidRPr="00FF5BBF">
        <w:rPr>
          <w:rFonts w:eastAsia="標楷體"/>
          <w:b/>
          <w:bCs/>
          <w:sz w:val="32"/>
          <w:szCs w:val="32"/>
        </w:rPr>
        <w:t>研習</w:t>
      </w:r>
      <w:r w:rsidRPr="00FF5BBF">
        <w:rPr>
          <w:rFonts w:eastAsia="標楷體" w:hint="eastAsia"/>
          <w:b/>
          <w:bCs/>
          <w:sz w:val="32"/>
          <w:szCs w:val="32"/>
        </w:rPr>
        <w:t>實施計畫</w:t>
      </w:r>
    </w:p>
    <w:p w:rsidR="00B61B34" w:rsidRPr="00FF5BBF" w:rsidRDefault="00B61B34" w:rsidP="00B61B34">
      <w:pPr>
        <w:spacing w:line="400" w:lineRule="exact"/>
        <w:outlineLvl w:val="0"/>
        <w:rPr>
          <w:rFonts w:eastAsia="標楷體"/>
          <w:b/>
        </w:rPr>
      </w:pPr>
      <w:r w:rsidRPr="00FF5BBF">
        <w:rPr>
          <w:rFonts w:eastAsia="標楷體"/>
          <w:b/>
        </w:rPr>
        <w:t>壹、依據</w:t>
      </w:r>
    </w:p>
    <w:p w:rsidR="005B6AB2" w:rsidRPr="00FF5BBF" w:rsidRDefault="00B61B34" w:rsidP="005B6AB2">
      <w:pPr>
        <w:numPr>
          <w:ilvl w:val="0"/>
          <w:numId w:val="8"/>
        </w:numPr>
        <w:suppressAutoHyphens w:val="0"/>
        <w:autoSpaceDN/>
        <w:snapToGrid w:val="0"/>
        <w:spacing w:before="10" w:afterLines="50" w:after="180" w:line="500" w:lineRule="exact"/>
        <w:ind w:left="993" w:hanging="567"/>
        <w:jc w:val="both"/>
        <w:textAlignment w:val="auto"/>
        <w:rPr>
          <w:rFonts w:eastAsia="標楷體"/>
          <w:kern w:val="0"/>
        </w:rPr>
      </w:pPr>
      <w:r w:rsidRPr="00FF5BBF">
        <w:rPr>
          <w:rFonts w:ascii="標楷體" w:eastAsia="標楷體" w:hAnsi="標楷體"/>
        </w:rPr>
        <w:t>教育部補助直轄市、縣</w:t>
      </w:r>
      <w:r w:rsidRPr="00FF5BBF">
        <w:rPr>
          <w:rFonts w:ascii="標楷體" w:eastAsia="標楷體" w:hAnsi="標楷體"/>
          <w:bCs/>
        </w:rPr>
        <w:t>(</w:t>
      </w:r>
      <w:r w:rsidRPr="00FF5BBF">
        <w:rPr>
          <w:rFonts w:ascii="標楷體" w:eastAsia="標楷體" w:hAnsi="標楷體"/>
        </w:rPr>
        <w:t>市</w:t>
      </w:r>
      <w:r w:rsidRPr="00FF5BBF">
        <w:rPr>
          <w:rFonts w:ascii="標楷體" w:eastAsia="標楷體" w:hAnsi="標楷體"/>
          <w:bCs/>
        </w:rPr>
        <w:t>)</w:t>
      </w:r>
      <w:r w:rsidRPr="00FF5BBF">
        <w:rPr>
          <w:rFonts w:ascii="標楷體" w:eastAsia="標楷體" w:hAnsi="標楷體"/>
        </w:rPr>
        <w:t>政府精進國民中學及國民小學教師教學專業與課程品質作業要點。</w:t>
      </w:r>
    </w:p>
    <w:p w:rsidR="005B6AB2" w:rsidRPr="00FF5BBF" w:rsidRDefault="005B6AB2" w:rsidP="005B6AB2">
      <w:pPr>
        <w:numPr>
          <w:ilvl w:val="0"/>
          <w:numId w:val="8"/>
        </w:numPr>
        <w:suppressAutoHyphens w:val="0"/>
        <w:autoSpaceDN/>
        <w:snapToGrid w:val="0"/>
        <w:spacing w:before="10" w:afterLines="50" w:after="180" w:line="500" w:lineRule="exact"/>
        <w:ind w:left="993" w:hanging="567"/>
        <w:jc w:val="both"/>
        <w:textAlignment w:val="auto"/>
        <w:rPr>
          <w:rFonts w:eastAsia="標楷體"/>
          <w:b/>
        </w:rPr>
      </w:pPr>
      <w:bookmarkStart w:id="7" w:name="_Hlk192335051"/>
      <w:r w:rsidRPr="00FF5BBF">
        <w:rPr>
          <w:rFonts w:eastAsia="標楷體" w:hint="eastAsia"/>
          <w:kern w:val="0"/>
        </w:rPr>
        <w:t>花蓮縣</w:t>
      </w:r>
      <w:r w:rsidRPr="00FF5BBF">
        <w:rPr>
          <w:rFonts w:eastAsia="標楷體" w:hint="eastAsia"/>
          <w:kern w:val="0"/>
        </w:rPr>
        <w:t>114</w:t>
      </w:r>
      <w:proofErr w:type="gramStart"/>
      <w:r w:rsidRPr="00FF5BBF">
        <w:rPr>
          <w:rFonts w:eastAsia="標楷體" w:hint="eastAsia"/>
          <w:kern w:val="0"/>
        </w:rPr>
        <w:t>學年度精進</w:t>
      </w:r>
      <w:proofErr w:type="gramEnd"/>
      <w:r w:rsidRPr="00FF5BBF">
        <w:rPr>
          <w:rFonts w:eastAsia="標楷體" w:hint="eastAsia"/>
          <w:kern w:val="0"/>
        </w:rPr>
        <w:t>國民中小學教師教學專業與課程品質整體推動計畫。</w:t>
      </w:r>
    </w:p>
    <w:p w:rsidR="005B6AB2" w:rsidRPr="00FF5BBF" w:rsidRDefault="005B6AB2" w:rsidP="005B6AB2">
      <w:pPr>
        <w:numPr>
          <w:ilvl w:val="0"/>
          <w:numId w:val="8"/>
        </w:numPr>
        <w:suppressAutoHyphens w:val="0"/>
        <w:autoSpaceDN/>
        <w:snapToGrid w:val="0"/>
        <w:spacing w:before="10" w:afterLines="50" w:after="180" w:line="500" w:lineRule="exact"/>
        <w:ind w:left="993" w:hanging="567"/>
        <w:jc w:val="both"/>
        <w:textAlignment w:val="auto"/>
        <w:rPr>
          <w:rFonts w:eastAsia="標楷體"/>
          <w:b/>
        </w:rPr>
      </w:pPr>
      <w:r w:rsidRPr="00FF5BBF">
        <w:rPr>
          <w:rFonts w:eastAsia="標楷體" w:hint="eastAsia"/>
          <w:kern w:val="0"/>
        </w:rPr>
        <w:t>花蓮縣</w:t>
      </w:r>
      <w:r w:rsidRPr="00FF5BBF">
        <w:rPr>
          <w:rFonts w:eastAsia="標楷體" w:hint="eastAsia"/>
          <w:kern w:val="0"/>
        </w:rPr>
        <w:t>114</w:t>
      </w:r>
      <w:r w:rsidRPr="00FF5BBF">
        <w:rPr>
          <w:rFonts w:eastAsia="標楷體" w:hint="eastAsia"/>
          <w:kern w:val="0"/>
        </w:rPr>
        <w:t>學年度國教地方團整體團</w:t>
      </w:r>
      <w:proofErr w:type="gramStart"/>
      <w:r w:rsidRPr="00FF5BBF">
        <w:rPr>
          <w:rFonts w:eastAsia="標楷體" w:hint="eastAsia"/>
          <w:kern w:val="0"/>
        </w:rPr>
        <w:t>務</w:t>
      </w:r>
      <w:proofErr w:type="gramEnd"/>
      <w:r w:rsidRPr="00FF5BBF">
        <w:rPr>
          <w:rFonts w:eastAsia="標楷體" w:hint="eastAsia"/>
          <w:kern w:val="0"/>
        </w:rPr>
        <w:t>計畫。</w:t>
      </w:r>
    </w:p>
    <w:bookmarkEnd w:id="7"/>
    <w:p w:rsidR="00B61B34" w:rsidRPr="00FF5BBF" w:rsidRDefault="00B61B34" w:rsidP="005B6AB2">
      <w:pPr>
        <w:suppressAutoHyphens w:val="0"/>
        <w:autoSpaceDN/>
        <w:snapToGrid w:val="0"/>
        <w:spacing w:before="10" w:afterLines="50" w:after="180" w:line="500" w:lineRule="exact"/>
        <w:jc w:val="both"/>
        <w:textAlignment w:val="auto"/>
        <w:rPr>
          <w:rFonts w:eastAsia="標楷體"/>
          <w:b/>
        </w:rPr>
      </w:pPr>
      <w:r w:rsidRPr="00FF5BBF">
        <w:rPr>
          <w:rFonts w:eastAsia="標楷體"/>
          <w:b/>
        </w:rPr>
        <w:t>貳、目的：</w:t>
      </w:r>
    </w:p>
    <w:p w:rsidR="00B61B34" w:rsidRPr="00FF5BBF" w:rsidRDefault="00B61B34" w:rsidP="00B61B34">
      <w:pPr>
        <w:snapToGrid w:val="0"/>
        <w:spacing w:beforeLines="50" w:before="180" w:line="400" w:lineRule="exact"/>
        <w:ind w:left="708" w:hangingChars="295" w:hanging="708"/>
        <w:rPr>
          <w:rFonts w:eastAsia="標楷體" w:cs="標楷體"/>
        </w:rPr>
      </w:pPr>
      <w:r w:rsidRPr="00FF5BBF">
        <w:rPr>
          <w:rFonts w:eastAsia="標楷體" w:cs="標楷體" w:hint="eastAsia"/>
        </w:rPr>
        <w:t>（一）</w:t>
      </w:r>
      <w:r w:rsidRPr="00FF5BBF">
        <w:rPr>
          <w:rFonts w:eastAsia="標楷體" w:cs="標楷體"/>
        </w:rPr>
        <w:t>透過</w:t>
      </w:r>
      <w:r w:rsidR="0054341F" w:rsidRPr="00FF5BBF">
        <w:rPr>
          <w:rFonts w:eastAsia="標楷體" w:cs="標楷體"/>
        </w:rPr>
        <w:t>研習課程</w:t>
      </w:r>
      <w:r w:rsidRPr="00FF5BBF">
        <w:rPr>
          <w:rFonts w:eastAsia="標楷體" w:cs="標楷體"/>
        </w:rPr>
        <w:t>，精進本縣數學輔導員</w:t>
      </w:r>
      <w:r w:rsidR="0054341F" w:rsidRPr="00FF5BBF">
        <w:rPr>
          <w:rFonts w:eastAsia="標楷體" w:cs="標楷體"/>
        </w:rPr>
        <w:t>差異化教學</w:t>
      </w:r>
      <w:r w:rsidRPr="00FF5BBF">
        <w:rPr>
          <w:rFonts w:eastAsia="標楷體" w:cs="標楷體"/>
        </w:rPr>
        <w:t>知能。</w:t>
      </w:r>
      <w:r w:rsidRPr="00FF5BBF">
        <w:rPr>
          <w:rFonts w:eastAsia="標楷體" w:cs="標楷體"/>
        </w:rPr>
        <w:t xml:space="preserve"> </w:t>
      </w:r>
    </w:p>
    <w:p w:rsidR="00B61B34" w:rsidRPr="00FF5BBF" w:rsidRDefault="00B61B34" w:rsidP="00B61B34">
      <w:pPr>
        <w:snapToGrid w:val="0"/>
        <w:spacing w:beforeLines="50" w:before="180" w:line="400" w:lineRule="exact"/>
        <w:rPr>
          <w:rFonts w:eastAsia="標楷體" w:cs="標楷體"/>
        </w:rPr>
      </w:pPr>
      <w:r w:rsidRPr="00FF5BBF">
        <w:rPr>
          <w:rFonts w:eastAsia="標楷體" w:cs="標楷體" w:hint="eastAsia"/>
        </w:rPr>
        <w:t>（二）</w:t>
      </w:r>
      <w:r w:rsidR="0054341F" w:rsidRPr="00FF5BBF">
        <w:rPr>
          <w:rFonts w:eastAsia="標楷體" w:cs="標楷體" w:hint="eastAsia"/>
        </w:rPr>
        <w:t>本縣</w:t>
      </w:r>
      <w:r w:rsidR="0054341F" w:rsidRPr="00FF5BBF">
        <w:rPr>
          <w:rFonts w:eastAsia="標楷體" w:cs="標楷體"/>
        </w:rPr>
        <w:t>數學</w:t>
      </w:r>
      <w:r w:rsidRPr="00FF5BBF">
        <w:rPr>
          <w:rFonts w:eastAsia="標楷體" w:cs="標楷體"/>
        </w:rPr>
        <w:t>輔導員</w:t>
      </w:r>
      <w:r w:rsidR="0054341F" w:rsidRPr="00FF5BBF">
        <w:rPr>
          <w:rFonts w:eastAsia="標楷體" w:cs="標楷體" w:hint="eastAsia"/>
        </w:rPr>
        <w:t>透過</w:t>
      </w:r>
      <w:r w:rsidR="0054341F" w:rsidRPr="00FF5BBF">
        <w:rPr>
          <w:rFonts w:eastAsia="標楷體" w:cs="標楷體" w:hint="eastAsia"/>
        </w:rPr>
        <w:t>T</w:t>
      </w:r>
      <w:r w:rsidR="0054341F" w:rsidRPr="00FF5BBF">
        <w:rPr>
          <w:rFonts w:eastAsia="標楷體" w:cs="標楷體"/>
        </w:rPr>
        <w:t>DO</w:t>
      </w:r>
      <w:proofErr w:type="gramStart"/>
      <w:r w:rsidR="0054341F" w:rsidRPr="00FF5BBF">
        <w:rPr>
          <w:rFonts w:eastAsia="標楷體" w:cs="標楷體" w:hint="eastAsia"/>
        </w:rPr>
        <w:t>數位觀課工具</w:t>
      </w:r>
      <w:proofErr w:type="gramEnd"/>
      <w:r w:rsidR="0054341F" w:rsidRPr="00FF5BBF">
        <w:rPr>
          <w:rFonts w:eastAsia="標楷體" w:cs="標楷體" w:hint="eastAsia"/>
        </w:rPr>
        <w:t>，提升</w:t>
      </w:r>
      <w:proofErr w:type="gramStart"/>
      <w:r w:rsidR="0054341F" w:rsidRPr="00FF5BBF">
        <w:rPr>
          <w:rFonts w:eastAsia="標楷體" w:cs="標楷體" w:hint="eastAsia"/>
        </w:rPr>
        <w:t>觀議</w:t>
      </w:r>
      <w:proofErr w:type="gramEnd"/>
      <w:r w:rsidR="0054341F" w:rsidRPr="00FF5BBF">
        <w:rPr>
          <w:rFonts w:eastAsia="標楷體" w:cs="標楷體" w:hint="eastAsia"/>
        </w:rPr>
        <w:t>課的效能</w:t>
      </w:r>
      <w:r w:rsidR="0054341F" w:rsidRPr="00FF5BBF">
        <w:rPr>
          <w:rFonts w:eastAsia="標楷體" w:cs="標楷體" w:hint="eastAsia"/>
        </w:rPr>
        <w:t xml:space="preserve"> </w:t>
      </w:r>
      <w:r w:rsidRPr="00FF5BBF">
        <w:rPr>
          <w:rFonts w:eastAsia="標楷體" w:cs="標楷體"/>
        </w:rPr>
        <w:t>。</w:t>
      </w:r>
    </w:p>
    <w:p w:rsidR="00B61B34" w:rsidRPr="00FF5BBF" w:rsidRDefault="00B61B34" w:rsidP="00B61B34">
      <w:pPr>
        <w:snapToGrid w:val="0"/>
        <w:spacing w:beforeLines="50" w:before="180" w:line="400" w:lineRule="exact"/>
        <w:rPr>
          <w:rFonts w:eastAsia="標楷體"/>
          <w:b/>
          <w:bCs/>
        </w:rPr>
      </w:pPr>
      <w:r w:rsidRPr="00FF5BBF">
        <w:rPr>
          <w:rFonts w:eastAsia="標楷體"/>
          <w:b/>
          <w:bCs/>
        </w:rPr>
        <w:t>叁、辦理單位：</w:t>
      </w:r>
    </w:p>
    <w:p w:rsidR="00B61B34" w:rsidRPr="00FF5BBF" w:rsidRDefault="00B61B34" w:rsidP="00B61B34">
      <w:pPr>
        <w:numPr>
          <w:ilvl w:val="0"/>
          <w:numId w:val="9"/>
        </w:numPr>
        <w:suppressAutoHyphens w:val="0"/>
        <w:autoSpaceDN/>
        <w:spacing w:line="0" w:lineRule="atLeast"/>
        <w:ind w:left="993" w:hanging="567"/>
        <w:textAlignment w:val="auto"/>
        <w:rPr>
          <w:rFonts w:eastAsia="標楷體"/>
        </w:rPr>
      </w:pPr>
      <w:r w:rsidRPr="00FF5BBF">
        <w:rPr>
          <w:rFonts w:eastAsia="標楷體"/>
        </w:rPr>
        <w:t>指導單位：教育部國民及學前教育署</w:t>
      </w:r>
    </w:p>
    <w:p w:rsidR="00B61B34" w:rsidRPr="00FF5BBF" w:rsidRDefault="00B61B34" w:rsidP="00B61B34">
      <w:pPr>
        <w:numPr>
          <w:ilvl w:val="0"/>
          <w:numId w:val="9"/>
        </w:numPr>
        <w:suppressAutoHyphens w:val="0"/>
        <w:autoSpaceDN/>
        <w:spacing w:line="0" w:lineRule="atLeast"/>
        <w:ind w:left="993" w:hanging="567"/>
        <w:textAlignment w:val="auto"/>
        <w:rPr>
          <w:rFonts w:eastAsia="標楷體"/>
        </w:rPr>
      </w:pPr>
      <w:r w:rsidRPr="00FF5BBF">
        <w:rPr>
          <w:rFonts w:eastAsia="標楷體"/>
        </w:rPr>
        <w:t>主辦單位：花蓮縣政府教育處</w:t>
      </w:r>
    </w:p>
    <w:p w:rsidR="005B6AB2" w:rsidRPr="00FF5BBF" w:rsidRDefault="00B61B34" w:rsidP="005B6AB2">
      <w:pPr>
        <w:numPr>
          <w:ilvl w:val="0"/>
          <w:numId w:val="9"/>
        </w:numPr>
        <w:suppressAutoHyphens w:val="0"/>
        <w:autoSpaceDN/>
        <w:spacing w:line="0" w:lineRule="atLeast"/>
        <w:ind w:left="993" w:hanging="567"/>
        <w:textAlignment w:val="auto"/>
        <w:rPr>
          <w:rFonts w:eastAsia="標楷體" w:hAnsi="標楷體" w:cs="標楷體"/>
        </w:rPr>
      </w:pPr>
      <w:r w:rsidRPr="00FF5BBF">
        <w:rPr>
          <w:rFonts w:eastAsia="標楷體"/>
        </w:rPr>
        <w:t>承辦單位：</w:t>
      </w:r>
      <w:r w:rsidRPr="00FF5BBF">
        <w:rPr>
          <w:rFonts w:eastAsia="標楷體" w:hAnsi="標楷體" w:cs="標楷體" w:hint="eastAsia"/>
        </w:rPr>
        <w:t>花蓮縣宜昌國民小學</w:t>
      </w:r>
    </w:p>
    <w:p w:rsidR="005B6AB2" w:rsidRPr="00FF5BBF" w:rsidRDefault="00B61B34" w:rsidP="005B6AB2">
      <w:pPr>
        <w:numPr>
          <w:ilvl w:val="0"/>
          <w:numId w:val="9"/>
        </w:numPr>
        <w:suppressAutoHyphens w:val="0"/>
        <w:autoSpaceDN/>
        <w:spacing w:line="0" w:lineRule="atLeast"/>
        <w:ind w:left="993" w:hanging="567"/>
        <w:textAlignment w:val="auto"/>
        <w:rPr>
          <w:rFonts w:eastAsia="標楷體" w:hAnsi="標楷體" w:cs="標楷體"/>
        </w:rPr>
      </w:pPr>
      <w:r w:rsidRPr="00FF5BBF">
        <w:rPr>
          <w:rFonts w:eastAsia="標楷體" w:hAnsi="標楷體" w:cs="標楷體"/>
        </w:rPr>
        <w:t>協辦單位：花蓮縣</w:t>
      </w:r>
      <w:r w:rsidR="005B6AB2" w:rsidRPr="00FF5BBF">
        <w:rPr>
          <w:rFonts w:eastAsia="標楷體" w:hAnsi="標楷體" w:cs="標楷體" w:hint="eastAsia"/>
        </w:rPr>
        <w:t>國教地方團數學</w:t>
      </w:r>
      <w:r w:rsidR="005B6AB2" w:rsidRPr="00FF5BBF">
        <w:rPr>
          <w:rFonts w:eastAsia="標楷體" w:hAnsi="標楷體" w:cs="標楷體"/>
        </w:rPr>
        <w:t>領域分團</w:t>
      </w:r>
    </w:p>
    <w:p w:rsidR="00B61B34" w:rsidRPr="00FF5BBF" w:rsidRDefault="00B61B34" w:rsidP="00B61B34">
      <w:pPr>
        <w:snapToGrid w:val="0"/>
        <w:spacing w:beforeLines="50" w:before="180" w:line="400" w:lineRule="exact"/>
        <w:rPr>
          <w:rFonts w:eastAsia="標楷體"/>
          <w:bCs/>
        </w:rPr>
      </w:pPr>
      <w:r w:rsidRPr="00FF5BBF">
        <w:rPr>
          <w:rFonts w:eastAsia="標楷體"/>
          <w:b/>
          <w:bCs/>
        </w:rPr>
        <w:t>肆、辦理日期</w:t>
      </w:r>
      <w:r w:rsidRPr="00FF5BBF">
        <w:rPr>
          <w:rFonts w:eastAsia="標楷體"/>
          <w:bCs/>
        </w:rPr>
        <w:t>：</w:t>
      </w:r>
    </w:p>
    <w:p w:rsidR="00B61B34" w:rsidRPr="00FF5BBF" w:rsidRDefault="00B61B34" w:rsidP="00B61B34">
      <w:pPr>
        <w:numPr>
          <w:ilvl w:val="0"/>
          <w:numId w:val="20"/>
        </w:numPr>
        <w:suppressAutoHyphens w:val="0"/>
        <w:autoSpaceDN/>
        <w:spacing w:line="0" w:lineRule="atLeast"/>
        <w:textAlignment w:val="auto"/>
        <w:rPr>
          <w:rFonts w:eastAsia="標楷體"/>
        </w:rPr>
      </w:pPr>
      <w:bookmarkStart w:id="8" w:name="_Hlk192333111"/>
      <w:r w:rsidRPr="00FF5BBF">
        <w:rPr>
          <w:rFonts w:eastAsia="標楷體" w:hint="eastAsia"/>
        </w:rPr>
        <w:t>11</w:t>
      </w:r>
      <w:r w:rsidR="005B6AB2" w:rsidRPr="00FF5BBF">
        <w:rPr>
          <w:rFonts w:eastAsia="標楷體"/>
        </w:rPr>
        <w:t>4</w:t>
      </w:r>
      <w:r w:rsidRPr="00FF5BBF">
        <w:rPr>
          <w:rFonts w:eastAsia="標楷體" w:hint="eastAsia"/>
        </w:rPr>
        <w:t>年</w:t>
      </w:r>
      <w:r w:rsidRPr="00FF5BBF">
        <w:rPr>
          <w:rFonts w:eastAsia="標楷體" w:hint="eastAsia"/>
        </w:rPr>
        <w:t>1</w:t>
      </w:r>
      <w:r w:rsidRPr="00FF5BBF">
        <w:rPr>
          <w:rFonts w:eastAsia="標楷體"/>
        </w:rPr>
        <w:t>1</w:t>
      </w:r>
      <w:r w:rsidRPr="00FF5BBF">
        <w:rPr>
          <w:rFonts w:eastAsia="標楷體" w:hint="eastAsia"/>
        </w:rPr>
        <w:t>月</w:t>
      </w:r>
      <w:r w:rsidR="00596F4F" w:rsidRPr="00FF5BBF">
        <w:rPr>
          <w:rFonts w:eastAsia="標楷體"/>
        </w:rPr>
        <w:t>13</w:t>
      </w:r>
      <w:r w:rsidRPr="00FF5BBF">
        <w:rPr>
          <w:rFonts w:eastAsia="標楷體" w:hint="eastAsia"/>
        </w:rPr>
        <w:t>日</w:t>
      </w:r>
      <w:bookmarkEnd w:id="8"/>
      <w:r w:rsidR="00320232" w:rsidRPr="00FF5BBF">
        <w:rPr>
          <w:rFonts w:eastAsia="標楷體" w:hint="eastAsia"/>
        </w:rPr>
        <w:t>。</w:t>
      </w:r>
    </w:p>
    <w:p w:rsidR="00B61B34" w:rsidRPr="00FF5BBF" w:rsidRDefault="00B61B34" w:rsidP="00B61B34">
      <w:pPr>
        <w:numPr>
          <w:ilvl w:val="0"/>
          <w:numId w:val="20"/>
        </w:numPr>
        <w:suppressAutoHyphens w:val="0"/>
        <w:autoSpaceDN/>
        <w:spacing w:line="0" w:lineRule="atLeast"/>
        <w:textAlignment w:val="auto"/>
        <w:rPr>
          <w:rFonts w:eastAsia="標楷體"/>
        </w:rPr>
      </w:pPr>
      <w:r w:rsidRPr="00FF5BBF">
        <w:rPr>
          <w:rFonts w:eastAsia="標楷體" w:hint="eastAsia"/>
        </w:rPr>
        <w:t>11</w:t>
      </w:r>
      <w:r w:rsidR="005B6AB2" w:rsidRPr="00FF5BBF">
        <w:rPr>
          <w:rFonts w:eastAsia="標楷體"/>
        </w:rPr>
        <w:t>5</w:t>
      </w:r>
      <w:r w:rsidRPr="00FF5BBF">
        <w:rPr>
          <w:rFonts w:eastAsia="標楷體" w:hint="eastAsia"/>
        </w:rPr>
        <w:t>年</w:t>
      </w:r>
      <w:r w:rsidRPr="00FF5BBF">
        <w:rPr>
          <w:rFonts w:eastAsia="標楷體"/>
        </w:rPr>
        <w:t>0</w:t>
      </w:r>
      <w:r w:rsidR="00DF490F" w:rsidRPr="00FF5BBF">
        <w:rPr>
          <w:rFonts w:eastAsia="標楷體"/>
        </w:rPr>
        <w:t>4</w:t>
      </w:r>
      <w:r w:rsidRPr="00FF5BBF">
        <w:rPr>
          <w:rFonts w:eastAsia="標楷體" w:hint="eastAsia"/>
        </w:rPr>
        <w:t>月</w:t>
      </w:r>
      <w:r w:rsidR="00DF490F" w:rsidRPr="00FF5BBF">
        <w:rPr>
          <w:rFonts w:eastAsia="標楷體"/>
        </w:rPr>
        <w:t>23</w:t>
      </w:r>
      <w:r w:rsidRPr="00FF5BBF">
        <w:rPr>
          <w:rFonts w:eastAsia="標楷體" w:hint="eastAsia"/>
        </w:rPr>
        <w:t>日。</w:t>
      </w:r>
    </w:p>
    <w:p w:rsidR="00B61B34" w:rsidRPr="00FF5BBF" w:rsidRDefault="00B61B34" w:rsidP="00B61B34">
      <w:pPr>
        <w:snapToGrid w:val="0"/>
        <w:spacing w:beforeLines="50" w:before="180" w:line="400" w:lineRule="exact"/>
        <w:rPr>
          <w:rFonts w:ascii="標楷體" w:eastAsia="標楷體" w:hAnsi="標楷體"/>
        </w:rPr>
      </w:pPr>
      <w:r w:rsidRPr="00FF5BBF">
        <w:rPr>
          <w:rFonts w:eastAsia="標楷體"/>
          <w:b/>
          <w:bCs/>
        </w:rPr>
        <w:t>伍、辦理地點</w:t>
      </w:r>
      <w:r w:rsidRPr="00FF5BBF">
        <w:rPr>
          <w:rFonts w:eastAsia="標楷體"/>
          <w:bCs/>
        </w:rPr>
        <w:t>：</w:t>
      </w:r>
      <w:r w:rsidRPr="00FF5BBF">
        <w:rPr>
          <w:rFonts w:ascii="標楷體" w:eastAsia="標楷體" w:hAnsi="標楷體" w:cs="標楷體" w:hint="eastAsia"/>
        </w:rPr>
        <w:t>花蓮縣宜昌國小會議室</w:t>
      </w:r>
    </w:p>
    <w:p w:rsidR="00B61B34" w:rsidRPr="00FF5BBF" w:rsidRDefault="00B61B34" w:rsidP="00B61B34">
      <w:pPr>
        <w:snapToGrid w:val="0"/>
        <w:spacing w:beforeLines="50" w:before="180" w:line="400" w:lineRule="exact"/>
        <w:ind w:left="1701" w:hangingChars="708" w:hanging="1701"/>
        <w:rPr>
          <w:rFonts w:ascii="標楷體" w:eastAsia="標楷體" w:hAnsi="標楷體" w:cs="標楷體"/>
        </w:rPr>
      </w:pPr>
      <w:r w:rsidRPr="00FF5BBF">
        <w:rPr>
          <w:rFonts w:eastAsia="標楷體"/>
          <w:b/>
          <w:bCs/>
        </w:rPr>
        <w:t>陸、參加對象：</w:t>
      </w:r>
      <w:r w:rsidRPr="00FF5BBF">
        <w:rPr>
          <w:rFonts w:ascii="標楷體" w:eastAsia="標楷體" w:hAnsi="標楷體" w:cs="標楷體" w:hint="eastAsia"/>
        </w:rPr>
        <w:t>本團數學輔導員。</w:t>
      </w:r>
    </w:p>
    <w:p w:rsidR="00B61B34" w:rsidRPr="00FF5BBF" w:rsidRDefault="00B61B34" w:rsidP="00B61B34">
      <w:pPr>
        <w:snapToGrid w:val="0"/>
        <w:spacing w:beforeLines="50" w:before="180" w:line="400" w:lineRule="exact"/>
        <w:rPr>
          <w:rFonts w:eastAsia="標楷體"/>
          <w:b/>
          <w:bCs/>
        </w:rPr>
      </w:pPr>
      <w:proofErr w:type="gramStart"/>
      <w:r w:rsidRPr="00FF5BBF">
        <w:rPr>
          <w:rFonts w:eastAsia="標楷體"/>
          <w:b/>
          <w:bCs/>
        </w:rPr>
        <w:t>柒</w:t>
      </w:r>
      <w:proofErr w:type="gramEnd"/>
      <w:r w:rsidRPr="00FF5BBF">
        <w:rPr>
          <w:rFonts w:eastAsia="標楷體"/>
          <w:b/>
          <w:bCs/>
        </w:rPr>
        <w:t>、辦理方式</w:t>
      </w:r>
      <w:r w:rsidRPr="00FF5BBF">
        <w:rPr>
          <w:rFonts w:ascii="標楷體" w:eastAsia="標楷體" w:hAnsi="標楷體" w:cs="標楷體"/>
        </w:rPr>
        <w:t>：</w:t>
      </w:r>
      <w:bookmarkStart w:id="9" w:name="_Hlk97550396"/>
      <w:r w:rsidR="0054341F" w:rsidRPr="00FF5BBF">
        <w:rPr>
          <w:rFonts w:ascii="標楷體" w:eastAsia="標楷體" w:hAnsi="標楷體" w:cs="標楷體"/>
        </w:rPr>
        <w:t>研習及工作坊進行</w:t>
      </w:r>
      <w:r w:rsidRPr="00FF5BBF">
        <w:rPr>
          <w:rFonts w:ascii="標楷體" w:eastAsia="標楷體" w:hAnsi="標楷體" w:cs="標楷體"/>
        </w:rPr>
        <w:t>。</w:t>
      </w:r>
      <w:bookmarkEnd w:id="9"/>
    </w:p>
    <w:p w:rsidR="00B61B34" w:rsidRPr="00FF5BBF" w:rsidRDefault="00B61B34" w:rsidP="00B61B34">
      <w:pPr>
        <w:snapToGrid w:val="0"/>
        <w:spacing w:beforeLines="50" w:before="180" w:line="400" w:lineRule="exact"/>
        <w:rPr>
          <w:rFonts w:eastAsia="標楷體"/>
          <w:b/>
          <w:bCs/>
        </w:rPr>
      </w:pPr>
      <w:r w:rsidRPr="00FF5BBF">
        <w:rPr>
          <w:rFonts w:eastAsia="標楷體"/>
          <w:b/>
          <w:bCs/>
        </w:rPr>
        <w:t>捌、</w:t>
      </w:r>
      <w:r w:rsidRPr="00FF5BBF">
        <w:rPr>
          <w:rFonts w:eastAsia="標楷體" w:hint="eastAsia"/>
          <w:b/>
          <w:bCs/>
        </w:rPr>
        <w:t>進行流程</w:t>
      </w:r>
      <w:r w:rsidRPr="00FF5BBF">
        <w:rPr>
          <w:rFonts w:eastAsia="標楷體"/>
          <w:b/>
          <w:bCs/>
        </w:rPr>
        <w:t>：</w:t>
      </w:r>
    </w:p>
    <w:p w:rsidR="00320232" w:rsidRPr="00FF5BBF" w:rsidRDefault="00320232" w:rsidP="00320232">
      <w:pPr>
        <w:snapToGrid w:val="0"/>
        <w:spacing w:beforeLines="50" w:before="180" w:line="400" w:lineRule="exact"/>
        <w:ind w:firstLineChars="100" w:firstLine="240"/>
        <w:rPr>
          <w:rFonts w:eastAsia="標楷體"/>
          <w:b/>
          <w:bCs/>
        </w:rPr>
      </w:pPr>
      <w:r w:rsidRPr="00FF5BBF">
        <w:rPr>
          <w:rFonts w:eastAsia="標楷體" w:hint="eastAsia"/>
        </w:rPr>
        <w:t>11</w:t>
      </w:r>
      <w:r w:rsidRPr="00FF5BBF">
        <w:rPr>
          <w:rFonts w:eastAsia="標楷體"/>
        </w:rPr>
        <w:t>4</w:t>
      </w:r>
      <w:r w:rsidRPr="00FF5BBF">
        <w:rPr>
          <w:rFonts w:eastAsia="標楷體" w:hint="eastAsia"/>
        </w:rPr>
        <w:t>年</w:t>
      </w:r>
      <w:r w:rsidRPr="00FF5BBF">
        <w:rPr>
          <w:rFonts w:eastAsia="標楷體" w:hint="eastAsia"/>
        </w:rPr>
        <w:t>1</w:t>
      </w:r>
      <w:r w:rsidRPr="00FF5BBF">
        <w:rPr>
          <w:rFonts w:eastAsia="標楷體"/>
        </w:rPr>
        <w:t>1</w:t>
      </w:r>
      <w:r w:rsidRPr="00FF5BBF">
        <w:rPr>
          <w:rFonts w:eastAsia="標楷體" w:hint="eastAsia"/>
        </w:rPr>
        <w:t>月</w:t>
      </w:r>
      <w:r w:rsidRPr="00FF5BBF">
        <w:rPr>
          <w:rFonts w:eastAsia="標楷體"/>
        </w:rPr>
        <w:t>13</w:t>
      </w:r>
      <w:r w:rsidRPr="00FF5BBF">
        <w:rPr>
          <w:rFonts w:eastAsia="標楷體" w:hint="eastAsia"/>
        </w:rPr>
        <w:t>日</w:t>
      </w:r>
    </w:p>
    <w:tbl>
      <w:tblPr>
        <w:tblW w:w="4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0"/>
        <w:gridCol w:w="3119"/>
        <w:gridCol w:w="2268"/>
        <w:gridCol w:w="2114"/>
      </w:tblGrid>
      <w:tr w:rsidR="00B61B34" w:rsidRPr="00FF5BBF" w:rsidTr="009D7D96">
        <w:trPr>
          <w:trHeight w:val="600"/>
          <w:jc w:val="center"/>
        </w:trPr>
        <w:tc>
          <w:tcPr>
            <w:tcW w:w="1044" w:type="pct"/>
            <w:vAlign w:val="center"/>
          </w:tcPr>
          <w:p w:rsidR="00B61B34" w:rsidRPr="00FF5BBF" w:rsidRDefault="00B61B34" w:rsidP="00B61B34">
            <w:pPr>
              <w:adjustRightInd w:val="0"/>
              <w:spacing w:line="300" w:lineRule="exact"/>
              <w:jc w:val="center"/>
              <w:rPr>
                <w:rFonts w:eastAsia="標楷體"/>
                <w:b/>
                <w:szCs w:val="26"/>
              </w:rPr>
            </w:pPr>
            <w:r w:rsidRPr="00FF5BBF">
              <w:rPr>
                <w:rFonts w:eastAsia="標楷體" w:hAnsi="標楷體"/>
                <w:b/>
                <w:szCs w:val="26"/>
              </w:rPr>
              <w:t>時　間</w:t>
            </w:r>
          </w:p>
        </w:tc>
        <w:tc>
          <w:tcPr>
            <w:tcW w:w="1645" w:type="pct"/>
            <w:vAlign w:val="center"/>
          </w:tcPr>
          <w:p w:rsidR="00B61B34" w:rsidRPr="00FF5BBF" w:rsidRDefault="00B61B34" w:rsidP="00B61B34">
            <w:pPr>
              <w:adjustRightInd w:val="0"/>
              <w:spacing w:line="300" w:lineRule="exact"/>
              <w:jc w:val="center"/>
              <w:rPr>
                <w:rFonts w:eastAsia="標楷體"/>
                <w:b/>
                <w:szCs w:val="26"/>
              </w:rPr>
            </w:pPr>
            <w:r w:rsidRPr="00FF5BBF">
              <w:rPr>
                <w:rFonts w:eastAsia="標楷體" w:hAnsi="標楷體"/>
                <w:b/>
                <w:szCs w:val="26"/>
              </w:rPr>
              <w:t>課　程　內　容</w:t>
            </w:r>
          </w:p>
        </w:tc>
        <w:tc>
          <w:tcPr>
            <w:tcW w:w="1196" w:type="pct"/>
            <w:vAlign w:val="center"/>
          </w:tcPr>
          <w:p w:rsidR="00B61B34" w:rsidRPr="00FF5BBF" w:rsidRDefault="00B61B34" w:rsidP="00B61B34">
            <w:pPr>
              <w:adjustRightInd w:val="0"/>
              <w:spacing w:line="300" w:lineRule="exact"/>
              <w:jc w:val="center"/>
              <w:rPr>
                <w:rFonts w:eastAsia="標楷體"/>
                <w:b/>
                <w:szCs w:val="26"/>
              </w:rPr>
            </w:pPr>
            <w:r w:rsidRPr="00FF5BBF">
              <w:rPr>
                <w:rFonts w:eastAsia="標楷體" w:hAnsi="標楷體"/>
                <w:b/>
                <w:szCs w:val="26"/>
              </w:rPr>
              <w:t>主講人</w:t>
            </w:r>
          </w:p>
        </w:tc>
        <w:tc>
          <w:tcPr>
            <w:tcW w:w="1115" w:type="pct"/>
            <w:vAlign w:val="center"/>
          </w:tcPr>
          <w:p w:rsidR="00B61B34" w:rsidRPr="00FF5BBF" w:rsidRDefault="00B61B34" w:rsidP="00B61B34">
            <w:pPr>
              <w:adjustRightInd w:val="0"/>
              <w:spacing w:line="300" w:lineRule="exact"/>
              <w:jc w:val="center"/>
              <w:rPr>
                <w:rFonts w:eastAsia="標楷體"/>
                <w:b/>
                <w:szCs w:val="26"/>
              </w:rPr>
            </w:pPr>
            <w:r w:rsidRPr="00FF5BBF">
              <w:rPr>
                <w:rFonts w:eastAsia="標楷體" w:hAnsi="標楷體"/>
                <w:b/>
                <w:szCs w:val="26"/>
              </w:rPr>
              <w:t>備</w:t>
            </w:r>
            <w:r w:rsidRPr="00FF5BBF">
              <w:rPr>
                <w:rFonts w:eastAsia="標楷體"/>
                <w:b/>
                <w:szCs w:val="26"/>
              </w:rPr>
              <w:t xml:space="preserve">  </w:t>
            </w:r>
            <w:proofErr w:type="gramStart"/>
            <w:r w:rsidRPr="00FF5BBF">
              <w:rPr>
                <w:rFonts w:eastAsia="標楷體" w:hAnsi="標楷體"/>
                <w:b/>
                <w:szCs w:val="26"/>
              </w:rPr>
              <w:t>註</w:t>
            </w:r>
            <w:proofErr w:type="gramEnd"/>
          </w:p>
        </w:tc>
      </w:tr>
      <w:tr w:rsidR="00B61B34" w:rsidRPr="00FF5BBF" w:rsidTr="009D7D96">
        <w:trPr>
          <w:trHeight w:val="600"/>
          <w:jc w:val="center"/>
        </w:trPr>
        <w:tc>
          <w:tcPr>
            <w:tcW w:w="1044" w:type="pct"/>
            <w:vAlign w:val="center"/>
          </w:tcPr>
          <w:p w:rsidR="00B61B34" w:rsidRPr="00FF5BBF" w:rsidRDefault="00320232" w:rsidP="00B61B34">
            <w:pPr>
              <w:adjustRightInd w:val="0"/>
              <w:snapToGrid w:val="0"/>
              <w:spacing w:line="300" w:lineRule="exact"/>
              <w:jc w:val="center"/>
              <w:rPr>
                <w:rFonts w:eastAsia="標楷體"/>
                <w:szCs w:val="26"/>
              </w:rPr>
            </w:pPr>
            <w:r w:rsidRPr="00FF5BBF">
              <w:rPr>
                <w:rFonts w:eastAsia="標楷體"/>
                <w:szCs w:val="26"/>
              </w:rPr>
              <w:t>10</w:t>
            </w:r>
            <w:r w:rsidR="00B61B34" w:rsidRPr="00FF5BBF">
              <w:rPr>
                <w:rFonts w:eastAsia="標楷體"/>
                <w:szCs w:val="26"/>
              </w:rPr>
              <w:t>:</w:t>
            </w:r>
            <w:r w:rsidRPr="00FF5BBF">
              <w:rPr>
                <w:rFonts w:eastAsia="標楷體"/>
                <w:szCs w:val="26"/>
              </w:rPr>
              <w:t>0</w:t>
            </w:r>
            <w:r w:rsidR="00B61B34" w:rsidRPr="00FF5BBF">
              <w:rPr>
                <w:rFonts w:eastAsia="標楷體"/>
                <w:szCs w:val="26"/>
              </w:rPr>
              <w:t>0~</w:t>
            </w:r>
            <w:r w:rsidRPr="00FF5BBF">
              <w:rPr>
                <w:rFonts w:eastAsia="標楷體"/>
                <w:szCs w:val="26"/>
              </w:rPr>
              <w:t>10</w:t>
            </w:r>
            <w:r w:rsidR="00B61B34" w:rsidRPr="00FF5BBF">
              <w:rPr>
                <w:rFonts w:eastAsia="標楷體"/>
                <w:szCs w:val="26"/>
              </w:rPr>
              <w:t>:</w:t>
            </w:r>
            <w:r w:rsidRPr="00FF5BBF">
              <w:rPr>
                <w:rFonts w:eastAsia="標楷體"/>
                <w:szCs w:val="26"/>
              </w:rPr>
              <w:t>3</w:t>
            </w:r>
            <w:r w:rsidR="00B61B34" w:rsidRPr="00FF5BBF">
              <w:rPr>
                <w:rFonts w:eastAsia="標楷體"/>
                <w:szCs w:val="26"/>
              </w:rPr>
              <w:t>0</w:t>
            </w:r>
          </w:p>
        </w:tc>
        <w:tc>
          <w:tcPr>
            <w:tcW w:w="1645" w:type="pct"/>
            <w:vAlign w:val="center"/>
          </w:tcPr>
          <w:p w:rsidR="00B61B34" w:rsidRPr="00FF5BBF" w:rsidRDefault="00B61B34" w:rsidP="00B61B34">
            <w:pPr>
              <w:adjustRightInd w:val="0"/>
              <w:snapToGrid w:val="0"/>
              <w:spacing w:line="300" w:lineRule="exact"/>
              <w:jc w:val="center"/>
              <w:rPr>
                <w:rFonts w:eastAsia="標楷體"/>
                <w:szCs w:val="26"/>
              </w:rPr>
            </w:pPr>
            <w:r w:rsidRPr="00FF5BBF">
              <w:rPr>
                <w:rFonts w:eastAsia="標楷體" w:hAnsi="標楷體"/>
                <w:szCs w:val="26"/>
              </w:rPr>
              <w:t>報到</w:t>
            </w:r>
          </w:p>
        </w:tc>
        <w:tc>
          <w:tcPr>
            <w:tcW w:w="1196" w:type="pct"/>
            <w:vAlign w:val="center"/>
          </w:tcPr>
          <w:p w:rsidR="00B61B34" w:rsidRPr="00FF5BBF" w:rsidRDefault="00B61B34" w:rsidP="00B61B34">
            <w:pPr>
              <w:tabs>
                <w:tab w:val="center" w:pos="947"/>
              </w:tabs>
              <w:adjustRightInd w:val="0"/>
              <w:snapToGrid w:val="0"/>
              <w:spacing w:line="300" w:lineRule="exact"/>
              <w:jc w:val="center"/>
              <w:rPr>
                <w:rFonts w:eastAsia="標楷體"/>
                <w:szCs w:val="26"/>
              </w:rPr>
            </w:pPr>
            <w:r w:rsidRPr="00FF5BBF">
              <w:rPr>
                <w:rFonts w:eastAsia="標楷體" w:hAnsi="標楷體"/>
                <w:szCs w:val="26"/>
              </w:rPr>
              <w:t>花蓮縣</w:t>
            </w:r>
            <w:r w:rsidRPr="00FF5BBF">
              <w:rPr>
                <w:rFonts w:eastAsia="標楷體" w:hAnsi="標楷體" w:cs="標楷體" w:hint="eastAsia"/>
              </w:rPr>
              <w:t>宜昌</w:t>
            </w:r>
            <w:r w:rsidRPr="00FF5BBF">
              <w:rPr>
                <w:rFonts w:eastAsia="標楷體" w:hAnsi="標楷體"/>
                <w:szCs w:val="26"/>
              </w:rPr>
              <w:t>國小</w:t>
            </w:r>
          </w:p>
        </w:tc>
        <w:tc>
          <w:tcPr>
            <w:tcW w:w="1115" w:type="pct"/>
            <w:vAlign w:val="center"/>
          </w:tcPr>
          <w:p w:rsidR="00B61B34" w:rsidRPr="00FF5BBF" w:rsidRDefault="00B61B34" w:rsidP="00B61B34">
            <w:pPr>
              <w:adjustRightInd w:val="0"/>
              <w:snapToGrid w:val="0"/>
              <w:spacing w:line="300" w:lineRule="exact"/>
              <w:jc w:val="center"/>
              <w:rPr>
                <w:rFonts w:eastAsia="標楷體"/>
                <w:szCs w:val="26"/>
              </w:rPr>
            </w:pPr>
          </w:p>
        </w:tc>
      </w:tr>
      <w:tr w:rsidR="00B61B34" w:rsidRPr="00FF5BBF" w:rsidTr="009D7D96">
        <w:trPr>
          <w:cantSplit/>
          <w:trHeight w:val="600"/>
          <w:jc w:val="center"/>
        </w:trPr>
        <w:tc>
          <w:tcPr>
            <w:tcW w:w="1044" w:type="pct"/>
            <w:vAlign w:val="center"/>
          </w:tcPr>
          <w:p w:rsidR="00B61B34" w:rsidRPr="00FF5BBF" w:rsidRDefault="00596F4F" w:rsidP="00B61B34">
            <w:pPr>
              <w:adjustRightInd w:val="0"/>
              <w:snapToGrid w:val="0"/>
              <w:spacing w:line="300" w:lineRule="exact"/>
              <w:jc w:val="center"/>
              <w:rPr>
                <w:rFonts w:eastAsia="標楷體"/>
                <w:szCs w:val="26"/>
              </w:rPr>
            </w:pPr>
            <w:r w:rsidRPr="00FF5BBF">
              <w:rPr>
                <w:rFonts w:eastAsia="標楷體"/>
                <w:szCs w:val="26"/>
              </w:rPr>
              <w:lastRenderedPageBreak/>
              <w:t>10</w:t>
            </w:r>
            <w:r w:rsidR="00B61B34" w:rsidRPr="00FF5BBF">
              <w:rPr>
                <w:rFonts w:eastAsia="標楷體"/>
                <w:szCs w:val="26"/>
              </w:rPr>
              <w:t>:</w:t>
            </w:r>
            <w:r w:rsidR="00320232" w:rsidRPr="00FF5BBF">
              <w:rPr>
                <w:rFonts w:eastAsia="標楷體"/>
                <w:szCs w:val="26"/>
              </w:rPr>
              <w:t>3</w:t>
            </w:r>
            <w:r w:rsidR="00B61B34" w:rsidRPr="00FF5BBF">
              <w:rPr>
                <w:rFonts w:eastAsia="標楷體"/>
                <w:szCs w:val="26"/>
              </w:rPr>
              <w:t>0~1</w:t>
            </w:r>
            <w:r w:rsidRPr="00FF5BBF">
              <w:rPr>
                <w:rFonts w:eastAsia="標楷體"/>
                <w:szCs w:val="26"/>
              </w:rPr>
              <w:t>2</w:t>
            </w:r>
            <w:r w:rsidR="00B61B34" w:rsidRPr="00FF5BBF">
              <w:rPr>
                <w:rFonts w:eastAsia="標楷體" w:hAnsi="標楷體"/>
                <w:szCs w:val="26"/>
              </w:rPr>
              <w:t>：</w:t>
            </w:r>
            <w:r w:rsidR="00320232" w:rsidRPr="00FF5BBF">
              <w:rPr>
                <w:rFonts w:eastAsia="標楷體" w:hAnsi="標楷體" w:hint="eastAsia"/>
                <w:szCs w:val="26"/>
              </w:rPr>
              <w:t>3</w:t>
            </w:r>
            <w:r w:rsidR="00320232" w:rsidRPr="00FF5BBF">
              <w:rPr>
                <w:rFonts w:eastAsia="標楷體" w:hAnsi="標楷體"/>
                <w:szCs w:val="26"/>
              </w:rPr>
              <w:t>0</w:t>
            </w:r>
          </w:p>
        </w:tc>
        <w:tc>
          <w:tcPr>
            <w:tcW w:w="1645" w:type="pct"/>
            <w:vAlign w:val="center"/>
          </w:tcPr>
          <w:p w:rsidR="00B61B34" w:rsidRPr="00FF5BBF" w:rsidRDefault="00320232" w:rsidP="00B61B34">
            <w:pPr>
              <w:adjustRightInd w:val="0"/>
              <w:snapToGrid w:val="0"/>
              <w:spacing w:line="300" w:lineRule="exact"/>
              <w:jc w:val="center"/>
              <w:rPr>
                <w:rFonts w:eastAsia="標楷體"/>
                <w:b/>
                <w:szCs w:val="26"/>
              </w:rPr>
            </w:pPr>
            <w:r w:rsidRPr="00FF5BBF">
              <w:rPr>
                <w:rFonts w:eastAsia="標楷體" w:cs="標楷體" w:hint="eastAsia"/>
                <w:b/>
              </w:rPr>
              <w:t>運用</w:t>
            </w:r>
            <w:r w:rsidR="00596F4F" w:rsidRPr="00FF5BBF">
              <w:rPr>
                <w:rFonts w:eastAsia="標楷體" w:cs="標楷體" w:hint="eastAsia"/>
                <w:b/>
              </w:rPr>
              <w:t>T</w:t>
            </w:r>
            <w:r w:rsidR="00596F4F" w:rsidRPr="00FF5BBF">
              <w:rPr>
                <w:rFonts w:eastAsia="標楷體" w:cs="標楷體"/>
                <w:b/>
              </w:rPr>
              <w:t>DO</w:t>
            </w:r>
            <w:r w:rsidR="00596F4F" w:rsidRPr="00FF5BBF">
              <w:rPr>
                <w:rFonts w:eastAsia="標楷體" w:cs="標楷體" w:hint="eastAsia"/>
                <w:b/>
              </w:rPr>
              <w:t>數位</w:t>
            </w:r>
            <w:proofErr w:type="gramStart"/>
            <w:r w:rsidR="00596F4F" w:rsidRPr="00FF5BBF">
              <w:rPr>
                <w:rFonts w:eastAsia="標楷體" w:cs="標楷體" w:hint="eastAsia"/>
                <w:b/>
              </w:rPr>
              <w:t>觀課工具</w:t>
            </w:r>
            <w:r w:rsidRPr="00FF5BBF">
              <w:rPr>
                <w:rFonts w:eastAsia="標楷體" w:cs="標楷體" w:hint="eastAsia"/>
                <w:b/>
              </w:rPr>
              <w:t>於觀議課</w:t>
            </w:r>
            <w:proofErr w:type="gramEnd"/>
          </w:p>
        </w:tc>
        <w:tc>
          <w:tcPr>
            <w:tcW w:w="1196" w:type="pct"/>
            <w:vAlign w:val="center"/>
          </w:tcPr>
          <w:p w:rsidR="00B61B34" w:rsidRPr="00FF5BBF" w:rsidRDefault="00596F4F" w:rsidP="00B61B34">
            <w:pPr>
              <w:tabs>
                <w:tab w:val="center" w:pos="947"/>
              </w:tabs>
              <w:adjustRightInd w:val="0"/>
              <w:snapToGrid w:val="0"/>
              <w:spacing w:line="300" w:lineRule="exact"/>
              <w:jc w:val="center"/>
              <w:rPr>
                <w:rFonts w:eastAsia="標楷體"/>
                <w:szCs w:val="26"/>
              </w:rPr>
            </w:pPr>
            <w:r w:rsidRPr="00FF5BBF">
              <w:rPr>
                <w:rFonts w:eastAsia="標楷體"/>
                <w:szCs w:val="26"/>
              </w:rPr>
              <w:t>本縣</w:t>
            </w:r>
            <w:r w:rsidRPr="00FF5BBF">
              <w:rPr>
                <w:rFonts w:eastAsia="標楷體" w:hint="eastAsia"/>
                <w:szCs w:val="26"/>
              </w:rPr>
              <w:t>T</w:t>
            </w:r>
            <w:r w:rsidRPr="00FF5BBF">
              <w:rPr>
                <w:rFonts w:eastAsia="標楷體"/>
                <w:szCs w:val="26"/>
              </w:rPr>
              <w:t>DO</w:t>
            </w:r>
            <w:proofErr w:type="gramStart"/>
            <w:r w:rsidRPr="00FF5BBF">
              <w:rPr>
                <w:rFonts w:eastAsia="標楷體"/>
                <w:szCs w:val="26"/>
              </w:rPr>
              <w:t>數位觀課工具</w:t>
            </w:r>
            <w:proofErr w:type="gramEnd"/>
            <w:r w:rsidRPr="00FF5BBF">
              <w:rPr>
                <w:rFonts w:eastAsia="標楷體"/>
                <w:szCs w:val="26"/>
              </w:rPr>
              <w:t>種講師</w:t>
            </w:r>
          </w:p>
        </w:tc>
        <w:tc>
          <w:tcPr>
            <w:tcW w:w="1115" w:type="pct"/>
            <w:vAlign w:val="center"/>
          </w:tcPr>
          <w:p w:rsidR="00B61B34" w:rsidRPr="00FF5BBF" w:rsidRDefault="00DF490F" w:rsidP="00B61B34">
            <w:pPr>
              <w:adjustRightInd w:val="0"/>
              <w:snapToGrid w:val="0"/>
              <w:spacing w:line="300" w:lineRule="exact"/>
              <w:jc w:val="center"/>
              <w:rPr>
                <w:rFonts w:eastAsia="標楷體"/>
                <w:szCs w:val="26"/>
              </w:rPr>
            </w:pPr>
            <w:proofErr w:type="gramStart"/>
            <w:r w:rsidRPr="00FF5BBF">
              <w:rPr>
                <w:rFonts w:eastAsia="標楷體"/>
                <w:szCs w:val="26"/>
              </w:rPr>
              <w:t>內聘</w:t>
            </w:r>
            <w:proofErr w:type="gramEnd"/>
          </w:p>
        </w:tc>
      </w:tr>
      <w:tr w:rsidR="00320232" w:rsidRPr="00FF5BBF" w:rsidTr="009D7D96">
        <w:trPr>
          <w:cantSplit/>
          <w:trHeight w:val="600"/>
          <w:jc w:val="center"/>
        </w:trPr>
        <w:tc>
          <w:tcPr>
            <w:tcW w:w="1044" w:type="pct"/>
            <w:vAlign w:val="center"/>
          </w:tcPr>
          <w:p w:rsidR="00320232" w:rsidRPr="00FF5BBF" w:rsidRDefault="00320232" w:rsidP="00320232">
            <w:pPr>
              <w:adjustRightInd w:val="0"/>
              <w:snapToGrid w:val="0"/>
              <w:spacing w:line="300" w:lineRule="exact"/>
              <w:jc w:val="center"/>
              <w:rPr>
                <w:rFonts w:eastAsia="標楷體"/>
                <w:szCs w:val="26"/>
              </w:rPr>
            </w:pPr>
            <w:r w:rsidRPr="00FF5BBF">
              <w:rPr>
                <w:rFonts w:eastAsia="標楷體"/>
                <w:szCs w:val="26"/>
              </w:rPr>
              <w:t>12:30~13</w:t>
            </w:r>
            <w:r w:rsidRPr="00FF5BBF">
              <w:rPr>
                <w:rFonts w:eastAsia="標楷體" w:hAnsi="標楷體"/>
                <w:szCs w:val="26"/>
              </w:rPr>
              <w:t>：</w:t>
            </w:r>
            <w:r w:rsidRPr="00FF5BBF">
              <w:rPr>
                <w:rFonts w:eastAsia="標楷體"/>
                <w:szCs w:val="26"/>
              </w:rPr>
              <w:t>30</w:t>
            </w:r>
          </w:p>
        </w:tc>
        <w:tc>
          <w:tcPr>
            <w:tcW w:w="1645" w:type="pct"/>
            <w:vAlign w:val="center"/>
          </w:tcPr>
          <w:p w:rsidR="00320232" w:rsidRPr="00FF5BBF" w:rsidRDefault="00320232" w:rsidP="00320232">
            <w:pPr>
              <w:adjustRightInd w:val="0"/>
              <w:snapToGrid w:val="0"/>
              <w:spacing w:line="300" w:lineRule="exact"/>
              <w:jc w:val="center"/>
              <w:rPr>
                <w:rFonts w:eastAsia="標楷體"/>
                <w:b/>
                <w:szCs w:val="26"/>
              </w:rPr>
            </w:pPr>
            <w:r w:rsidRPr="00FF5BBF">
              <w:rPr>
                <w:rFonts w:eastAsia="標楷體" w:hAnsi="標楷體"/>
                <w:b/>
                <w:szCs w:val="26"/>
              </w:rPr>
              <w:t>午餐</w:t>
            </w:r>
          </w:p>
        </w:tc>
        <w:tc>
          <w:tcPr>
            <w:tcW w:w="1196" w:type="pct"/>
            <w:vAlign w:val="center"/>
          </w:tcPr>
          <w:p w:rsidR="00320232" w:rsidRPr="00FF5BBF" w:rsidRDefault="00320232" w:rsidP="00320232">
            <w:pPr>
              <w:tabs>
                <w:tab w:val="center" w:pos="947"/>
              </w:tabs>
              <w:adjustRightInd w:val="0"/>
              <w:snapToGrid w:val="0"/>
              <w:spacing w:line="300" w:lineRule="exact"/>
              <w:jc w:val="center"/>
              <w:rPr>
                <w:rFonts w:eastAsia="標楷體"/>
                <w:szCs w:val="26"/>
              </w:rPr>
            </w:pPr>
            <w:r w:rsidRPr="00FF5BBF">
              <w:rPr>
                <w:rFonts w:eastAsia="標楷體" w:hAnsi="標楷體"/>
                <w:szCs w:val="26"/>
              </w:rPr>
              <w:t>花蓮縣宜昌國小</w:t>
            </w:r>
          </w:p>
        </w:tc>
        <w:tc>
          <w:tcPr>
            <w:tcW w:w="1115" w:type="pct"/>
            <w:vAlign w:val="center"/>
          </w:tcPr>
          <w:p w:rsidR="00320232" w:rsidRPr="00FF5BBF" w:rsidRDefault="00320232" w:rsidP="00320232">
            <w:pPr>
              <w:adjustRightInd w:val="0"/>
              <w:snapToGrid w:val="0"/>
              <w:spacing w:line="300" w:lineRule="exact"/>
              <w:jc w:val="center"/>
              <w:rPr>
                <w:rFonts w:eastAsia="標楷體"/>
                <w:szCs w:val="26"/>
              </w:rPr>
            </w:pPr>
          </w:p>
        </w:tc>
      </w:tr>
      <w:tr w:rsidR="00320232" w:rsidRPr="00FF5BBF" w:rsidTr="009D7D96">
        <w:trPr>
          <w:cantSplit/>
          <w:trHeight w:val="600"/>
          <w:jc w:val="center"/>
        </w:trPr>
        <w:tc>
          <w:tcPr>
            <w:tcW w:w="1044" w:type="pct"/>
            <w:vAlign w:val="center"/>
          </w:tcPr>
          <w:p w:rsidR="00320232" w:rsidRPr="00FF5BBF" w:rsidRDefault="00320232" w:rsidP="00320232">
            <w:pPr>
              <w:adjustRightInd w:val="0"/>
              <w:snapToGrid w:val="0"/>
              <w:spacing w:line="300" w:lineRule="exact"/>
              <w:jc w:val="center"/>
              <w:rPr>
                <w:rFonts w:eastAsia="標楷體"/>
                <w:szCs w:val="26"/>
              </w:rPr>
            </w:pPr>
            <w:r w:rsidRPr="00FF5BBF">
              <w:rPr>
                <w:rFonts w:eastAsia="標楷體" w:hint="eastAsia"/>
                <w:szCs w:val="26"/>
              </w:rPr>
              <w:t>1</w:t>
            </w:r>
            <w:r w:rsidRPr="00FF5BBF">
              <w:rPr>
                <w:rFonts w:eastAsia="標楷體"/>
                <w:szCs w:val="26"/>
              </w:rPr>
              <w:t>3:30~15:30</w:t>
            </w:r>
          </w:p>
        </w:tc>
        <w:tc>
          <w:tcPr>
            <w:tcW w:w="1645" w:type="pct"/>
            <w:vAlign w:val="center"/>
          </w:tcPr>
          <w:p w:rsidR="00320232" w:rsidRPr="00FF5BBF" w:rsidRDefault="00320232" w:rsidP="00320232">
            <w:pPr>
              <w:adjustRightInd w:val="0"/>
              <w:snapToGrid w:val="0"/>
              <w:spacing w:line="300" w:lineRule="exact"/>
              <w:jc w:val="center"/>
              <w:rPr>
                <w:rFonts w:eastAsia="標楷體"/>
                <w:b/>
                <w:szCs w:val="26"/>
              </w:rPr>
            </w:pPr>
            <w:r w:rsidRPr="00FF5BBF">
              <w:rPr>
                <w:rFonts w:eastAsia="標楷體" w:hAnsi="標楷體"/>
                <w:b/>
                <w:szCs w:val="26"/>
              </w:rPr>
              <w:t>專業對話與研討</w:t>
            </w:r>
          </w:p>
        </w:tc>
        <w:tc>
          <w:tcPr>
            <w:tcW w:w="1196" w:type="pct"/>
            <w:vAlign w:val="center"/>
          </w:tcPr>
          <w:p w:rsidR="00320232" w:rsidRPr="00FF5BBF" w:rsidRDefault="00320232" w:rsidP="00320232">
            <w:pPr>
              <w:tabs>
                <w:tab w:val="center" w:pos="947"/>
              </w:tabs>
              <w:adjustRightInd w:val="0"/>
              <w:snapToGrid w:val="0"/>
              <w:spacing w:line="300" w:lineRule="exact"/>
              <w:jc w:val="center"/>
              <w:rPr>
                <w:rFonts w:eastAsia="標楷體"/>
                <w:szCs w:val="26"/>
              </w:rPr>
            </w:pPr>
            <w:r w:rsidRPr="00FF5BBF">
              <w:rPr>
                <w:rFonts w:eastAsia="標楷體" w:hAnsi="標楷體"/>
                <w:szCs w:val="26"/>
              </w:rPr>
              <w:t>主持人</w:t>
            </w:r>
          </w:p>
          <w:p w:rsidR="00320232" w:rsidRPr="00FF5BBF" w:rsidRDefault="00320232" w:rsidP="00320232">
            <w:pPr>
              <w:tabs>
                <w:tab w:val="center" w:pos="947"/>
              </w:tabs>
              <w:adjustRightInd w:val="0"/>
              <w:snapToGrid w:val="0"/>
              <w:spacing w:line="300" w:lineRule="exact"/>
              <w:jc w:val="center"/>
              <w:rPr>
                <w:rFonts w:eastAsia="標楷體"/>
                <w:szCs w:val="26"/>
              </w:rPr>
            </w:pPr>
            <w:r w:rsidRPr="00FF5BBF">
              <w:rPr>
                <w:rFonts w:eastAsia="標楷體" w:hAnsi="標楷體"/>
                <w:b/>
                <w:szCs w:val="26"/>
              </w:rPr>
              <w:t>丁</w:t>
            </w:r>
            <w:r w:rsidRPr="00FF5BBF">
              <w:rPr>
                <w:rFonts w:eastAsia="標楷體" w:hAnsi="標楷體"/>
                <w:szCs w:val="26"/>
              </w:rPr>
              <w:t>嘉琦校長</w:t>
            </w:r>
          </w:p>
        </w:tc>
        <w:tc>
          <w:tcPr>
            <w:tcW w:w="1115" w:type="pct"/>
            <w:vAlign w:val="center"/>
          </w:tcPr>
          <w:p w:rsidR="00320232" w:rsidRPr="00FF5BBF" w:rsidRDefault="00320232" w:rsidP="00320232">
            <w:pPr>
              <w:adjustRightInd w:val="0"/>
              <w:snapToGrid w:val="0"/>
              <w:spacing w:line="300" w:lineRule="exact"/>
              <w:jc w:val="center"/>
              <w:rPr>
                <w:rFonts w:eastAsia="標楷體"/>
                <w:szCs w:val="26"/>
              </w:rPr>
            </w:pPr>
            <w:r w:rsidRPr="00FF5BBF">
              <w:rPr>
                <w:rFonts w:eastAsia="標楷體" w:hAnsi="標楷體"/>
                <w:szCs w:val="26"/>
              </w:rPr>
              <w:t>數學領域召集人</w:t>
            </w:r>
          </w:p>
        </w:tc>
      </w:tr>
      <w:tr w:rsidR="00320232" w:rsidRPr="00FF5BBF" w:rsidTr="00320232">
        <w:trPr>
          <w:cantSplit/>
          <w:trHeight w:val="600"/>
          <w:jc w:val="center"/>
        </w:trPr>
        <w:tc>
          <w:tcPr>
            <w:tcW w:w="1044" w:type="pct"/>
            <w:vAlign w:val="center"/>
          </w:tcPr>
          <w:p w:rsidR="00320232" w:rsidRPr="00FF5BBF" w:rsidRDefault="00320232" w:rsidP="00320232">
            <w:pPr>
              <w:adjustRightInd w:val="0"/>
              <w:snapToGrid w:val="0"/>
              <w:spacing w:line="300" w:lineRule="exact"/>
              <w:jc w:val="center"/>
              <w:rPr>
                <w:rFonts w:eastAsia="標楷體"/>
                <w:szCs w:val="26"/>
              </w:rPr>
            </w:pPr>
            <w:r w:rsidRPr="00FF5BBF">
              <w:rPr>
                <w:rFonts w:eastAsia="標楷體" w:hint="eastAsia"/>
                <w:szCs w:val="26"/>
              </w:rPr>
              <w:t>1</w:t>
            </w:r>
            <w:r w:rsidRPr="00FF5BBF">
              <w:rPr>
                <w:rFonts w:eastAsia="標楷體"/>
                <w:szCs w:val="26"/>
              </w:rPr>
              <w:t>5</w:t>
            </w:r>
            <w:r w:rsidRPr="00FF5BBF">
              <w:rPr>
                <w:rFonts w:eastAsia="標楷體" w:hint="eastAsia"/>
                <w:szCs w:val="26"/>
              </w:rPr>
              <w:t>：</w:t>
            </w:r>
            <w:r w:rsidRPr="00FF5BBF">
              <w:rPr>
                <w:rFonts w:eastAsia="標楷體" w:hint="eastAsia"/>
                <w:szCs w:val="26"/>
              </w:rPr>
              <w:t>3</w:t>
            </w:r>
            <w:r w:rsidRPr="00FF5BBF">
              <w:rPr>
                <w:rFonts w:eastAsia="標楷體"/>
                <w:szCs w:val="26"/>
              </w:rPr>
              <w:t>0</w:t>
            </w:r>
          </w:p>
        </w:tc>
        <w:tc>
          <w:tcPr>
            <w:tcW w:w="3956" w:type="pct"/>
            <w:gridSpan w:val="3"/>
            <w:vAlign w:val="center"/>
          </w:tcPr>
          <w:p w:rsidR="00320232" w:rsidRPr="00FF5BBF" w:rsidRDefault="00320232" w:rsidP="00320232">
            <w:pPr>
              <w:adjustRightInd w:val="0"/>
              <w:snapToGrid w:val="0"/>
              <w:spacing w:line="300" w:lineRule="exact"/>
              <w:jc w:val="center"/>
              <w:rPr>
                <w:rFonts w:eastAsia="標楷體" w:hAnsi="標楷體"/>
                <w:szCs w:val="26"/>
              </w:rPr>
            </w:pPr>
            <w:r w:rsidRPr="00FF5BBF">
              <w:rPr>
                <w:rFonts w:eastAsia="標楷體" w:hAnsi="標楷體"/>
                <w:bCs/>
                <w:iCs/>
                <w:szCs w:val="26"/>
              </w:rPr>
              <w:t>賦歸</w:t>
            </w:r>
          </w:p>
        </w:tc>
      </w:tr>
    </w:tbl>
    <w:p w:rsidR="00320232" w:rsidRPr="00FF5BBF" w:rsidRDefault="00320232" w:rsidP="00320232">
      <w:pPr>
        <w:suppressAutoHyphens w:val="0"/>
        <w:autoSpaceDN/>
        <w:spacing w:line="0" w:lineRule="atLeast"/>
        <w:ind w:left="1190"/>
        <w:textAlignment w:val="auto"/>
        <w:rPr>
          <w:rFonts w:eastAsia="標楷體"/>
        </w:rPr>
      </w:pPr>
    </w:p>
    <w:p w:rsidR="00320232" w:rsidRPr="00FF5BBF" w:rsidRDefault="00320232" w:rsidP="00320232">
      <w:pPr>
        <w:suppressAutoHyphens w:val="0"/>
        <w:autoSpaceDN/>
        <w:spacing w:line="0" w:lineRule="atLeast"/>
        <w:ind w:left="142"/>
        <w:textAlignment w:val="auto"/>
        <w:rPr>
          <w:rFonts w:eastAsia="標楷體"/>
        </w:rPr>
      </w:pPr>
      <w:r w:rsidRPr="00FF5BBF">
        <w:rPr>
          <w:rFonts w:eastAsia="標楷體" w:hint="eastAsia"/>
        </w:rPr>
        <w:t>11</w:t>
      </w:r>
      <w:r w:rsidRPr="00FF5BBF">
        <w:rPr>
          <w:rFonts w:eastAsia="標楷體"/>
        </w:rPr>
        <w:t>5</w:t>
      </w:r>
      <w:r w:rsidRPr="00FF5BBF">
        <w:rPr>
          <w:rFonts w:eastAsia="標楷體" w:hint="eastAsia"/>
        </w:rPr>
        <w:t>年</w:t>
      </w:r>
      <w:r w:rsidR="00DF490F" w:rsidRPr="00FF5BBF">
        <w:rPr>
          <w:rFonts w:eastAsia="標楷體"/>
        </w:rPr>
        <w:t>04</w:t>
      </w:r>
      <w:r w:rsidRPr="00FF5BBF">
        <w:rPr>
          <w:rFonts w:eastAsia="標楷體" w:hint="eastAsia"/>
        </w:rPr>
        <w:t>月</w:t>
      </w:r>
      <w:r w:rsidR="00DF490F" w:rsidRPr="00FF5BBF">
        <w:rPr>
          <w:rFonts w:eastAsia="標楷體"/>
        </w:rPr>
        <w:t>23</w:t>
      </w:r>
      <w:r w:rsidRPr="00FF5BBF">
        <w:rPr>
          <w:rFonts w:eastAsia="標楷體" w:hint="eastAsia"/>
        </w:rPr>
        <w:t>日</w:t>
      </w:r>
    </w:p>
    <w:tbl>
      <w:tblPr>
        <w:tblW w:w="4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0"/>
        <w:gridCol w:w="3119"/>
        <w:gridCol w:w="2268"/>
        <w:gridCol w:w="2114"/>
      </w:tblGrid>
      <w:tr w:rsidR="009D7D96" w:rsidRPr="00FF5BBF" w:rsidTr="009D7D96">
        <w:trPr>
          <w:cantSplit/>
          <w:trHeight w:val="600"/>
          <w:jc w:val="center"/>
        </w:trPr>
        <w:tc>
          <w:tcPr>
            <w:tcW w:w="1044" w:type="pct"/>
            <w:vAlign w:val="center"/>
          </w:tcPr>
          <w:p w:rsidR="009D7D96" w:rsidRPr="00FF5BBF" w:rsidRDefault="009D7D96" w:rsidP="009D7D96">
            <w:pPr>
              <w:adjustRightInd w:val="0"/>
              <w:spacing w:line="300" w:lineRule="exact"/>
              <w:jc w:val="center"/>
              <w:rPr>
                <w:rFonts w:eastAsia="標楷體"/>
                <w:b/>
                <w:szCs w:val="26"/>
              </w:rPr>
            </w:pPr>
            <w:r w:rsidRPr="00FF5BBF">
              <w:rPr>
                <w:rFonts w:eastAsia="標楷體" w:hAnsi="標楷體"/>
                <w:b/>
                <w:szCs w:val="26"/>
              </w:rPr>
              <w:t>時　間</w:t>
            </w:r>
          </w:p>
        </w:tc>
        <w:tc>
          <w:tcPr>
            <w:tcW w:w="1645" w:type="pct"/>
            <w:vAlign w:val="center"/>
          </w:tcPr>
          <w:p w:rsidR="009D7D96" w:rsidRPr="00FF5BBF" w:rsidRDefault="009D7D96" w:rsidP="009D7D96">
            <w:pPr>
              <w:adjustRightInd w:val="0"/>
              <w:spacing w:line="300" w:lineRule="exact"/>
              <w:jc w:val="center"/>
              <w:rPr>
                <w:rFonts w:eastAsia="標楷體"/>
                <w:b/>
                <w:szCs w:val="26"/>
              </w:rPr>
            </w:pPr>
            <w:r w:rsidRPr="00FF5BBF">
              <w:rPr>
                <w:rFonts w:eastAsia="標楷體" w:hAnsi="標楷體"/>
                <w:b/>
                <w:szCs w:val="26"/>
              </w:rPr>
              <w:t>課　程　內　容</w:t>
            </w:r>
          </w:p>
        </w:tc>
        <w:tc>
          <w:tcPr>
            <w:tcW w:w="1196" w:type="pct"/>
            <w:vAlign w:val="center"/>
          </w:tcPr>
          <w:p w:rsidR="009D7D96" w:rsidRPr="00FF5BBF" w:rsidRDefault="009D7D96" w:rsidP="009D7D96">
            <w:pPr>
              <w:adjustRightInd w:val="0"/>
              <w:spacing w:line="300" w:lineRule="exact"/>
              <w:jc w:val="center"/>
              <w:rPr>
                <w:rFonts w:eastAsia="標楷體"/>
                <w:b/>
                <w:szCs w:val="26"/>
              </w:rPr>
            </w:pPr>
            <w:r w:rsidRPr="00FF5BBF">
              <w:rPr>
                <w:rFonts w:eastAsia="標楷體" w:hAnsi="標楷體"/>
                <w:b/>
                <w:szCs w:val="26"/>
              </w:rPr>
              <w:t>主講人</w:t>
            </w:r>
          </w:p>
        </w:tc>
        <w:tc>
          <w:tcPr>
            <w:tcW w:w="1115" w:type="pct"/>
            <w:vAlign w:val="center"/>
          </w:tcPr>
          <w:p w:rsidR="009D7D96" w:rsidRPr="00FF5BBF" w:rsidRDefault="009D7D96" w:rsidP="009D7D96">
            <w:pPr>
              <w:adjustRightInd w:val="0"/>
              <w:spacing w:line="300" w:lineRule="exact"/>
              <w:jc w:val="center"/>
              <w:rPr>
                <w:rFonts w:eastAsia="標楷體"/>
                <w:b/>
                <w:szCs w:val="26"/>
              </w:rPr>
            </w:pPr>
            <w:r w:rsidRPr="00FF5BBF">
              <w:rPr>
                <w:rFonts w:eastAsia="標楷體" w:hAnsi="標楷體"/>
                <w:b/>
                <w:szCs w:val="26"/>
              </w:rPr>
              <w:t>備</w:t>
            </w:r>
            <w:r w:rsidRPr="00FF5BBF">
              <w:rPr>
                <w:rFonts w:eastAsia="標楷體"/>
                <w:b/>
                <w:szCs w:val="26"/>
              </w:rPr>
              <w:t xml:space="preserve">  </w:t>
            </w:r>
            <w:proofErr w:type="gramStart"/>
            <w:r w:rsidRPr="00FF5BBF">
              <w:rPr>
                <w:rFonts w:eastAsia="標楷體" w:hAnsi="標楷體"/>
                <w:b/>
                <w:szCs w:val="26"/>
              </w:rPr>
              <w:t>註</w:t>
            </w:r>
            <w:proofErr w:type="gramEnd"/>
          </w:p>
        </w:tc>
      </w:tr>
      <w:tr w:rsidR="009D7D96" w:rsidRPr="00FF5BBF" w:rsidTr="009D7D96">
        <w:trPr>
          <w:cantSplit/>
          <w:trHeight w:val="600"/>
          <w:jc w:val="center"/>
        </w:trPr>
        <w:tc>
          <w:tcPr>
            <w:tcW w:w="1044" w:type="pct"/>
            <w:vAlign w:val="center"/>
          </w:tcPr>
          <w:p w:rsidR="009D7D96" w:rsidRPr="00FF5BBF" w:rsidRDefault="009D7D96" w:rsidP="009D7D96">
            <w:pPr>
              <w:adjustRightInd w:val="0"/>
              <w:snapToGrid w:val="0"/>
              <w:spacing w:line="300" w:lineRule="exact"/>
              <w:jc w:val="center"/>
              <w:rPr>
                <w:rFonts w:eastAsia="標楷體"/>
                <w:szCs w:val="26"/>
              </w:rPr>
            </w:pPr>
            <w:r w:rsidRPr="00FF5BBF">
              <w:rPr>
                <w:rFonts w:eastAsia="標楷體"/>
                <w:szCs w:val="26"/>
              </w:rPr>
              <w:t>10:00~10:30</w:t>
            </w:r>
          </w:p>
        </w:tc>
        <w:tc>
          <w:tcPr>
            <w:tcW w:w="1645" w:type="pct"/>
            <w:vAlign w:val="center"/>
          </w:tcPr>
          <w:p w:rsidR="009D7D96" w:rsidRPr="00FF5BBF" w:rsidRDefault="009D7D96" w:rsidP="009D7D96">
            <w:pPr>
              <w:adjustRightInd w:val="0"/>
              <w:snapToGrid w:val="0"/>
              <w:spacing w:line="300" w:lineRule="exact"/>
              <w:jc w:val="center"/>
              <w:rPr>
                <w:rFonts w:eastAsia="標楷體"/>
                <w:szCs w:val="26"/>
              </w:rPr>
            </w:pPr>
            <w:r w:rsidRPr="00FF5BBF">
              <w:rPr>
                <w:rFonts w:eastAsia="標楷體" w:hAnsi="標楷體"/>
                <w:szCs w:val="26"/>
              </w:rPr>
              <w:t>報到</w:t>
            </w:r>
          </w:p>
        </w:tc>
        <w:tc>
          <w:tcPr>
            <w:tcW w:w="1196" w:type="pct"/>
            <w:vAlign w:val="center"/>
          </w:tcPr>
          <w:p w:rsidR="009D7D96" w:rsidRPr="00FF5BBF" w:rsidRDefault="009D7D96" w:rsidP="009D7D96">
            <w:pPr>
              <w:tabs>
                <w:tab w:val="center" w:pos="947"/>
              </w:tabs>
              <w:adjustRightInd w:val="0"/>
              <w:snapToGrid w:val="0"/>
              <w:spacing w:line="300" w:lineRule="exact"/>
              <w:jc w:val="center"/>
              <w:rPr>
                <w:rFonts w:eastAsia="標楷體"/>
                <w:szCs w:val="26"/>
              </w:rPr>
            </w:pPr>
            <w:r w:rsidRPr="00FF5BBF">
              <w:rPr>
                <w:rFonts w:eastAsia="標楷體" w:hAnsi="標楷體"/>
                <w:szCs w:val="26"/>
              </w:rPr>
              <w:t>花蓮縣</w:t>
            </w:r>
            <w:r w:rsidRPr="00FF5BBF">
              <w:rPr>
                <w:rFonts w:eastAsia="標楷體" w:hAnsi="標楷體" w:cs="標楷體" w:hint="eastAsia"/>
              </w:rPr>
              <w:t>宜昌</w:t>
            </w:r>
            <w:r w:rsidRPr="00FF5BBF">
              <w:rPr>
                <w:rFonts w:eastAsia="標楷體" w:hAnsi="標楷體"/>
                <w:szCs w:val="26"/>
              </w:rPr>
              <w:t>國小</w:t>
            </w:r>
          </w:p>
        </w:tc>
        <w:tc>
          <w:tcPr>
            <w:tcW w:w="1115" w:type="pct"/>
            <w:vAlign w:val="center"/>
          </w:tcPr>
          <w:p w:rsidR="009D7D96" w:rsidRPr="00FF5BBF" w:rsidRDefault="009D7D96" w:rsidP="009D7D96">
            <w:pPr>
              <w:adjustRightInd w:val="0"/>
              <w:snapToGrid w:val="0"/>
              <w:spacing w:line="300" w:lineRule="exact"/>
              <w:jc w:val="center"/>
              <w:rPr>
                <w:rFonts w:eastAsia="標楷體"/>
                <w:szCs w:val="26"/>
              </w:rPr>
            </w:pPr>
          </w:p>
        </w:tc>
      </w:tr>
      <w:tr w:rsidR="009D7D96" w:rsidRPr="00FF5BBF" w:rsidTr="009D7D96">
        <w:trPr>
          <w:cantSplit/>
          <w:trHeight w:val="600"/>
          <w:jc w:val="center"/>
        </w:trPr>
        <w:tc>
          <w:tcPr>
            <w:tcW w:w="1044" w:type="pct"/>
            <w:vAlign w:val="center"/>
          </w:tcPr>
          <w:p w:rsidR="009D7D96" w:rsidRPr="00FF5BBF" w:rsidRDefault="009D7D96" w:rsidP="009D7D96">
            <w:pPr>
              <w:adjustRightInd w:val="0"/>
              <w:snapToGrid w:val="0"/>
              <w:spacing w:line="300" w:lineRule="exact"/>
              <w:jc w:val="center"/>
              <w:rPr>
                <w:rFonts w:eastAsia="標楷體"/>
                <w:szCs w:val="26"/>
              </w:rPr>
            </w:pPr>
            <w:r w:rsidRPr="00FF5BBF">
              <w:rPr>
                <w:rFonts w:eastAsia="標楷體"/>
                <w:szCs w:val="26"/>
              </w:rPr>
              <w:t>10:30~12</w:t>
            </w:r>
            <w:r w:rsidRPr="00FF5BBF">
              <w:rPr>
                <w:rFonts w:eastAsia="標楷體" w:hAnsi="標楷體"/>
                <w:szCs w:val="26"/>
              </w:rPr>
              <w:t>：</w:t>
            </w:r>
            <w:r w:rsidRPr="00FF5BBF">
              <w:rPr>
                <w:rFonts w:eastAsia="標楷體" w:hAnsi="標楷體" w:hint="eastAsia"/>
                <w:szCs w:val="26"/>
              </w:rPr>
              <w:t>3</w:t>
            </w:r>
            <w:r w:rsidRPr="00FF5BBF">
              <w:rPr>
                <w:rFonts w:eastAsia="標楷體"/>
                <w:szCs w:val="26"/>
              </w:rPr>
              <w:t>0</w:t>
            </w:r>
          </w:p>
        </w:tc>
        <w:tc>
          <w:tcPr>
            <w:tcW w:w="1645" w:type="pct"/>
            <w:vAlign w:val="center"/>
          </w:tcPr>
          <w:p w:rsidR="009D7D96" w:rsidRPr="00FF5BBF" w:rsidRDefault="009D7D96" w:rsidP="009D7D96">
            <w:pPr>
              <w:adjustRightInd w:val="0"/>
              <w:snapToGrid w:val="0"/>
              <w:spacing w:line="300" w:lineRule="exact"/>
              <w:jc w:val="center"/>
              <w:rPr>
                <w:rFonts w:eastAsia="標楷體"/>
                <w:b/>
                <w:szCs w:val="26"/>
              </w:rPr>
            </w:pPr>
            <w:r w:rsidRPr="00FF5BBF">
              <w:rPr>
                <w:rFonts w:eastAsia="標楷體" w:hAnsi="標楷體" w:hint="eastAsia"/>
                <w:b/>
                <w:szCs w:val="26"/>
              </w:rPr>
              <w:t>教學多異點，成效多一點</w:t>
            </w:r>
          </w:p>
        </w:tc>
        <w:tc>
          <w:tcPr>
            <w:tcW w:w="1196" w:type="pct"/>
            <w:vAlign w:val="center"/>
          </w:tcPr>
          <w:p w:rsidR="009D7D96" w:rsidRPr="00FF5BBF" w:rsidRDefault="009D7D96" w:rsidP="009D7D96">
            <w:pPr>
              <w:tabs>
                <w:tab w:val="center" w:pos="947"/>
              </w:tabs>
              <w:adjustRightInd w:val="0"/>
              <w:snapToGrid w:val="0"/>
              <w:spacing w:line="300" w:lineRule="exact"/>
              <w:jc w:val="center"/>
              <w:rPr>
                <w:rFonts w:eastAsia="標楷體"/>
                <w:szCs w:val="26"/>
              </w:rPr>
            </w:pPr>
            <w:r w:rsidRPr="00FF5BBF">
              <w:rPr>
                <w:rFonts w:eastAsia="標楷體"/>
                <w:szCs w:val="26"/>
              </w:rPr>
              <w:t>待聘</w:t>
            </w:r>
          </w:p>
        </w:tc>
        <w:tc>
          <w:tcPr>
            <w:tcW w:w="1115" w:type="pct"/>
            <w:vAlign w:val="center"/>
          </w:tcPr>
          <w:p w:rsidR="009D7D96" w:rsidRPr="00FF5BBF" w:rsidRDefault="00DF490F" w:rsidP="009D7D96">
            <w:pPr>
              <w:adjustRightInd w:val="0"/>
              <w:snapToGrid w:val="0"/>
              <w:spacing w:line="300" w:lineRule="exact"/>
              <w:jc w:val="center"/>
              <w:rPr>
                <w:rFonts w:eastAsia="標楷體"/>
                <w:szCs w:val="26"/>
              </w:rPr>
            </w:pPr>
            <w:proofErr w:type="gramStart"/>
            <w:r w:rsidRPr="00FF5BBF">
              <w:rPr>
                <w:rFonts w:eastAsia="標楷體"/>
                <w:szCs w:val="26"/>
              </w:rPr>
              <w:t>內聘</w:t>
            </w:r>
            <w:proofErr w:type="gramEnd"/>
          </w:p>
        </w:tc>
      </w:tr>
      <w:tr w:rsidR="009D7D96" w:rsidRPr="00FF5BBF" w:rsidTr="009D7D96">
        <w:trPr>
          <w:cantSplit/>
          <w:trHeight w:val="600"/>
          <w:jc w:val="center"/>
        </w:trPr>
        <w:tc>
          <w:tcPr>
            <w:tcW w:w="1044" w:type="pct"/>
            <w:vAlign w:val="center"/>
          </w:tcPr>
          <w:p w:rsidR="009D7D96" w:rsidRPr="00FF5BBF" w:rsidRDefault="009D7D96" w:rsidP="009D7D96">
            <w:pPr>
              <w:adjustRightInd w:val="0"/>
              <w:snapToGrid w:val="0"/>
              <w:spacing w:line="300" w:lineRule="exact"/>
              <w:jc w:val="center"/>
              <w:rPr>
                <w:rFonts w:eastAsia="標楷體"/>
                <w:szCs w:val="26"/>
              </w:rPr>
            </w:pPr>
            <w:r w:rsidRPr="00FF5BBF">
              <w:rPr>
                <w:rFonts w:eastAsia="標楷體"/>
                <w:szCs w:val="26"/>
              </w:rPr>
              <w:t>12:30~13</w:t>
            </w:r>
            <w:r w:rsidRPr="00FF5BBF">
              <w:rPr>
                <w:rFonts w:eastAsia="標楷體" w:hAnsi="標楷體"/>
                <w:szCs w:val="26"/>
              </w:rPr>
              <w:t>：</w:t>
            </w:r>
            <w:r w:rsidRPr="00FF5BBF">
              <w:rPr>
                <w:rFonts w:eastAsia="標楷體" w:hAnsi="標楷體" w:hint="eastAsia"/>
                <w:szCs w:val="26"/>
              </w:rPr>
              <w:t>3</w:t>
            </w:r>
            <w:r w:rsidRPr="00FF5BBF">
              <w:rPr>
                <w:rFonts w:eastAsia="標楷體"/>
                <w:szCs w:val="26"/>
              </w:rPr>
              <w:t>0</w:t>
            </w:r>
          </w:p>
        </w:tc>
        <w:tc>
          <w:tcPr>
            <w:tcW w:w="1645" w:type="pct"/>
            <w:vAlign w:val="center"/>
          </w:tcPr>
          <w:p w:rsidR="009D7D96" w:rsidRPr="00FF5BBF" w:rsidRDefault="009D7D96" w:rsidP="009D7D96">
            <w:pPr>
              <w:adjustRightInd w:val="0"/>
              <w:snapToGrid w:val="0"/>
              <w:spacing w:line="300" w:lineRule="exact"/>
              <w:jc w:val="center"/>
              <w:rPr>
                <w:rFonts w:eastAsia="標楷體"/>
                <w:b/>
                <w:szCs w:val="26"/>
              </w:rPr>
            </w:pPr>
            <w:r w:rsidRPr="00FF5BBF">
              <w:rPr>
                <w:rFonts w:eastAsia="標楷體" w:hAnsi="標楷體"/>
                <w:b/>
                <w:szCs w:val="26"/>
              </w:rPr>
              <w:t>午餐</w:t>
            </w:r>
          </w:p>
        </w:tc>
        <w:tc>
          <w:tcPr>
            <w:tcW w:w="1196" w:type="pct"/>
            <w:vAlign w:val="center"/>
          </w:tcPr>
          <w:p w:rsidR="009D7D96" w:rsidRPr="00FF5BBF" w:rsidRDefault="009D7D96" w:rsidP="009D7D96">
            <w:pPr>
              <w:tabs>
                <w:tab w:val="center" w:pos="947"/>
              </w:tabs>
              <w:adjustRightInd w:val="0"/>
              <w:snapToGrid w:val="0"/>
              <w:spacing w:line="300" w:lineRule="exact"/>
              <w:jc w:val="center"/>
              <w:rPr>
                <w:rFonts w:eastAsia="標楷體"/>
                <w:szCs w:val="26"/>
              </w:rPr>
            </w:pPr>
            <w:r w:rsidRPr="00FF5BBF">
              <w:rPr>
                <w:rFonts w:eastAsia="標楷體" w:hAnsi="標楷體"/>
                <w:szCs w:val="26"/>
              </w:rPr>
              <w:t>花蓮縣宜昌國小</w:t>
            </w:r>
          </w:p>
        </w:tc>
        <w:tc>
          <w:tcPr>
            <w:tcW w:w="1115" w:type="pct"/>
            <w:vAlign w:val="center"/>
          </w:tcPr>
          <w:p w:rsidR="009D7D96" w:rsidRPr="00FF5BBF" w:rsidRDefault="009D7D96" w:rsidP="009D7D96">
            <w:pPr>
              <w:adjustRightInd w:val="0"/>
              <w:snapToGrid w:val="0"/>
              <w:spacing w:line="300" w:lineRule="exact"/>
              <w:jc w:val="center"/>
              <w:rPr>
                <w:rFonts w:eastAsia="標楷體"/>
                <w:szCs w:val="26"/>
              </w:rPr>
            </w:pPr>
          </w:p>
        </w:tc>
      </w:tr>
      <w:tr w:rsidR="009D7D96" w:rsidRPr="00FF5BBF" w:rsidTr="009D7D96">
        <w:trPr>
          <w:cantSplit/>
          <w:trHeight w:val="703"/>
          <w:jc w:val="center"/>
        </w:trPr>
        <w:tc>
          <w:tcPr>
            <w:tcW w:w="1044" w:type="pct"/>
            <w:vAlign w:val="center"/>
          </w:tcPr>
          <w:p w:rsidR="009D7D96" w:rsidRPr="00FF5BBF" w:rsidRDefault="009D7D96" w:rsidP="009D7D96">
            <w:pPr>
              <w:adjustRightInd w:val="0"/>
              <w:snapToGrid w:val="0"/>
              <w:spacing w:line="300" w:lineRule="exact"/>
              <w:jc w:val="center"/>
              <w:rPr>
                <w:rFonts w:eastAsia="標楷體"/>
                <w:szCs w:val="26"/>
              </w:rPr>
            </w:pPr>
            <w:r w:rsidRPr="00FF5BBF">
              <w:rPr>
                <w:rFonts w:eastAsia="標楷體"/>
                <w:szCs w:val="26"/>
              </w:rPr>
              <w:t>14:00~16</w:t>
            </w:r>
            <w:r w:rsidRPr="00FF5BBF">
              <w:rPr>
                <w:rFonts w:eastAsia="標楷體" w:hAnsi="標楷體"/>
                <w:szCs w:val="26"/>
              </w:rPr>
              <w:t>：</w:t>
            </w:r>
            <w:r w:rsidRPr="00FF5BBF">
              <w:rPr>
                <w:rFonts w:eastAsia="標楷體"/>
                <w:szCs w:val="26"/>
              </w:rPr>
              <w:t>00</w:t>
            </w:r>
          </w:p>
        </w:tc>
        <w:tc>
          <w:tcPr>
            <w:tcW w:w="1645" w:type="pct"/>
            <w:vAlign w:val="center"/>
          </w:tcPr>
          <w:p w:rsidR="009D7D96" w:rsidRPr="00FF5BBF" w:rsidRDefault="009D7D96" w:rsidP="009D7D96">
            <w:pPr>
              <w:adjustRightInd w:val="0"/>
              <w:snapToGrid w:val="0"/>
              <w:spacing w:line="300" w:lineRule="exact"/>
              <w:jc w:val="center"/>
              <w:rPr>
                <w:rFonts w:eastAsia="標楷體"/>
                <w:b/>
                <w:szCs w:val="26"/>
              </w:rPr>
            </w:pPr>
            <w:r w:rsidRPr="00FF5BBF">
              <w:rPr>
                <w:rFonts w:eastAsia="標楷體" w:hAnsi="標楷體"/>
                <w:b/>
                <w:szCs w:val="26"/>
              </w:rPr>
              <w:t>專業對話與研討</w:t>
            </w:r>
          </w:p>
        </w:tc>
        <w:tc>
          <w:tcPr>
            <w:tcW w:w="1196" w:type="pct"/>
            <w:vAlign w:val="center"/>
          </w:tcPr>
          <w:p w:rsidR="009D7D96" w:rsidRPr="00FF5BBF" w:rsidRDefault="009D7D96" w:rsidP="009D7D96">
            <w:pPr>
              <w:tabs>
                <w:tab w:val="center" w:pos="947"/>
              </w:tabs>
              <w:adjustRightInd w:val="0"/>
              <w:snapToGrid w:val="0"/>
              <w:spacing w:line="300" w:lineRule="exact"/>
              <w:jc w:val="center"/>
              <w:rPr>
                <w:rFonts w:eastAsia="標楷體"/>
                <w:szCs w:val="26"/>
              </w:rPr>
            </w:pPr>
            <w:r w:rsidRPr="00FF5BBF">
              <w:rPr>
                <w:rFonts w:eastAsia="標楷體" w:hAnsi="標楷體"/>
                <w:szCs w:val="26"/>
              </w:rPr>
              <w:t>主持人</w:t>
            </w:r>
          </w:p>
          <w:p w:rsidR="009D7D96" w:rsidRPr="00FF5BBF" w:rsidRDefault="009D7D96" w:rsidP="009D7D96">
            <w:pPr>
              <w:tabs>
                <w:tab w:val="center" w:pos="947"/>
              </w:tabs>
              <w:adjustRightInd w:val="0"/>
              <w:snapToGrid w:val="0"/>
              <w:spacing w:line="300" w:lineRule="exact"/>
              <w:jc w:val="center"/>
              <w:rPr>
                <w:rFonts w:eastAsia="標楷體"/>
                <w:szCs w:val="26"/>
              </w:rPr>
            </w:pPr>
            <w:r w:rsidRPr="00FF5BBF">
              <w:rPr>
                <w:rFonts w:eastAsia="標楷體" w:hAnsi="標楷體"/>
                <w:szCs w:val="26"/>
              </w:rPr>
              <w:t>丁嘉琦校長</w:t>
            </w:r>
          </w:p>
        </w:tc>
        <w:tc>
          <w:tcPr>
            <w:tcW w:w="1115" w:type="pct"/>
            <w:vAlign w:val="center"/>
          </w:tcPr>
          <w:p w:rsidR="009D7D96" w:rsidRPr="00FF5BBF" w:rsidRDefault="009D7D96" w:rsidP="009D7D96">
            <w:pPr>
              <w:adjustRightInd w:val="0"/>
              <w:snapToGrid w:val="0"/>
              <w:spacing w:line="300" w:lineRule="exact"/>
              <w:jc w:val="center"/>
              <w:rPr>
                <w:rFonts w:eastAsia="標楷體"/>
                <w:szCs w:val="26"/>
              </w:rPr>
            </w:pPr>
            <w:r w:rsidRPr="00FF5BBF">
              <w:rPr>
                <w:rFonts w:eastAsia="標楷體" w:hAnsi="標楷體"/>
                <w:szCs w:val="26"/>
              </w:rPr>
              <w:t>數學領域召集人</w:t>
            </w:r>
          </w:p>
        </w:tc>
      </w:tr>
      <w:tr w:rsidR="009D7D96" w:rsidRPr="00FF5BBF" w:rsidTr="00320232">
        <w:trPr>
          <w:trHeight w:val="422"/>
          <w:jc w:val="center"/>
        </w:trPr>
        <w:tc>
          <w:tcPr>
            <w:tcW w:w="1044" w:type="pct"/>
            <w:vAlign w:val="center"/>
          </w:tcPr>
          <w:p w:rsidR="009D7D96" w:rsidRPr="00FF5BBF" w:rsidRDefault="009D7D96" w:rsidP="009D7D96">
            <w:pPr>
              <w:adjustRightInd w:val="0"/>
              <w:snapToGrid w:val="0"/>
              <w:spacing w:line="300" w:lineRule="exact"/>
              <w:jc w:val="center"/>
              <w:rPr>
                <w:rFonts w:eastAsia="標楷體"/>
                <w:szCs w:val="26"/>
              </w:rPr>
            </w:pPr>
            <w:r w:rsidRPr="00FF5BBF">
              <w:rPr>
                <w:rFonts w:eastAsia="標楷體"/>
                <w:szCs w:val="26"/>
              </w:rPr>
              <w:t>16</w:t>
            </w:r>
            <w:r w:rsidRPr="00FF5BBF">
              <w:rPr>
                <w:rFonts w:eastAsia="標楷體" w:hAnsi="標楷體"/>
                <w:szCs w:val="26"/>
              </w:rPr>
              <w:t>：</w:t>
            </w:r>
            <w:r w:rsidRPr="00FF5BBF">
              <w:rPr>
                <w:rFonts w:eastAsia="標楷體"/>
                <w:szCs w:val="26"/>
              </w:rPr>
              <w:t>00~</w:t>
            </w:r>
          </w:p>
        </w:tc>
        <w:tc>
          <w:tcPr>
            <w:tcW w:w="3956" w:type="pct"/>
            <w:gridSpan w:val="3"/>
            <w:vAlign w:val="center"/>
          </w:tcPr>
          <w:p w:rsidR="009D7D96" w:rsidRPr="00FF5BBF" w:rsidRDefault="009D7D96" w:rsidP="009D7D96">
            <w:pPr>
              <w:adjustRightInd w:val="0"/>
              <w:snapToGrid w:val="0"/>
              <w:spacing w:line="300" w:lineRule="exact"/>
              <w:jc w:val="center"/>
              <w:rPr>
                <w:rFonts w:eastAsia="標楷體"/>
                <w:szCs w:val="26"/>
              </w:rPr>
            </w:pPr>
            <w:r w:rsidRPr="00FF5BBF">
              <w:rPr>
                <w:rFonts w:eastAsia="標楷體" w:hAnsi="標楷體"/>
                <w:bCs/>
                <w:iCs/>
                <w:szCs w:val="26"/>
              </w:rPr>
              <w:t>賦歸</w:t>
            </w:r>
          </w:p>
        </w:tc>
      </w:tr>
    </w:tbl>
    <w:p w:rsidR="00B61B34" w:rsidRPr="00FF5BBF" w:rsidRDefault="00B61B34" w:rsidP="00B61B34">
      <w:pPr>
        <w:snapToGrid w:val="0"/>
        <w:spacing w:beforeLines="50" w:before="180" w:line="400" w:lineRule="exact"/>
        <w:rPr>
          <w:rFonts w:eastAsia="標楷體"/>
          <w:bCs/>
        </w:rPr>
      </w:pPr>
      <w:r w:rsidRPr="00FF5BBF">
        <w:rPr>
          <w:rFonts w:eastAsia="標楷體" w:hint="eastAsia"/>
          <w:b/>
          <w:bCs/>
        </w:rPr>
        <w:t>玖</w:t>
      </w:r>
      <w:r w:rsidRPr="00FF5BBF">
        <w:rPr>
          <w:rFonts w:eastAsia="標楷體"/>
          <w:b/>
          <w:bCs/>
        </w:rPr>
        <w:t>、經費來源：</w:t>
      </w:r>
      <w:r w:rsidRPr="00FF5BBF">
        <w:rPr>
          <w:rFonts w:eastAsia="標楷體"/>
          <w:bCs/>
        </w:rPr>
        <w:t>申請教育部國教署專款補助，概算如附件一</w:t>
      </w:r>
    </w:p>
    <w:p w:rsidR="00B61B34" w:rsidRPr="00FF5BBF" w:rsidRDefault="00B61B34" w:rsidP="00B61B34">
      <w:pPr>
        <w:snapToGrid w:val="0"/>
        <w:spacing w:beforeLines="50" w:before="180" w:line="400" w:lineRule="exact"/>
        <w:ind w:leftChars="-1" w:left="-2" w:firstLine="1"/>
        <w:rPr>
          <w:rFonts w:eastAsia="標楷體"/>
          <w:b/>
          <w:bCs/>
        </w:rPr>
      </w:pPr>
      <w:r w:rsidRPr="00FF5BBF">
        <w:rPr>
          <w:rFonts w:eastAsia="標楷體" w:hint="eastAsia"/>
          <w:b/>
          <w:bCs/>
        </w:rPr>
        <w:t>拾</w:t>
      </w:r>
      <w:r w:rsidRPr="00FF5BBF">
        <w:rPr>
          <w:rFonts w:eastAsia="標楷體"/>
          <w:b/>
          <w:bCs/>
        </w:rPr>
        <w:t>、預期效益：</w:t>
      </w:r>
    </w:p>
    <w:p w:rsidR="00B61B34" w:rsidRPr="00FF5BBF" w:rsidRDefault="00B61B34" w:rsidP="00B61B34">
      <w:pPr>
        <w:numPr>
          <w:ilvl w:val="0"/>
          <w:numId w:val="10"/>
        </w:numPr>
        <w:suppressAutoHyphens w:val="0"/>
        <w:autoSpaceDN/>
        <w:spacing w:line="500" w:lineRule="exact"/>
        <w:ind w:rightChars="-41" w:right="-98"/>
        <w:textAlignment w:val="auto"/>
        <w:rPr>
          <w:rFonts w:eastAsia="標楷體"/>
        </w:rPr>
      </w:pPr>
      <w:r w:rsidRPr="00FF5BBF">
        <w:rPr>
          <w:rFonts w:eastAsia="標楷體" w:cs="標楷體"/>
        </w:rPr>
        <w:t>增進本縣國小數學輔導員</w:t>
      </w:r>
      <w:r w:rsidR="00596F4F" w:rsidRPr="00FF5BBF">
        <w:rPr>
          <w:rFonts w:eastAsia="標楷體" w:cs="標楷體" w:hint="eastAsia"/>
        </w:rPr>
        <w:t>差異化</w:t>
      </w:r>
      <w:r w:rsidRPr="00FF5BBF">
        <w:rPr>
          <w:rFonts w:eastAsia="標楷體" w:cs="標楷體"/>
        </w:rPr>
        <w:t>教學專業知能</w:t>
      </w:r>
      <w:r w:rsidRPr="00FF5BBF">
        <w:rPr>
          <w:rFonts w:eastAsia="標楷體" w:cs="標楷體" w:hint="eastAsia"/>
        </w:rPr>
        <w:t>，</w:t>
      </w:r>
      <w:r w:rsidRPr="00FF5BBF">
        <w:rPr>
          <w:rFonts w:eastAsia="標楷體" w:cs="標楷體"/>
        </w:rPr>
        <w:t>發揮教學輔導效能。</w:t>
      </w:r>
    </w:p>
    <w:p w:rsidR="00B61B34" w:rsidRPr="00FF5BBF" w:rsidRDefault="00B61B34" w:rsidP="00B61B34">
      <w:pPr>
        <w:numPr>
          <w:ilvl w:val="0"/>
          <w:numId w:val="10"/>
        </w:numPr>
        <w:suppressAutoHyphens w:val="0"/>
        <w:autoSpaceDN/>
        <w:spacing w:line="500" w:lineRule="exact"/>
        <w:textAlignment w:val="auto"/>
        <w:rPr>
          <w:rFonts w:eastAsia="標楷體"/>
        </w:rPr>
      </w:pPr>
      <w:r w:rsidRPr="00FF5BBF">
        <w:rPr>
          <w:rFonts w:eastAsia="標楷體" w:cs="標楷體" w:hint="eastAsia"/>
        </w:rPr>
        <w:t>輔導員</w:t>
      </w:r>
      <w:r w:rsidR="0054341F" w:rsidRPr="00FF5BBF">
        <w:rPr>
          <w:rFonts w:eastAsia="標楷體" w:cs="標楷體" w:hint="eastAsia"/>
        </w:rPr>
        <w:t>能運用</w:t>
      </w:r>
      <w:r w:rsidR="0054341F" w:rsidRPr="00FF5BBF">
        <w:rPr>
          <w:rFonts w:eastAsia="標楷體" w:cs="標楷體" w:hint="eastAsia"/>
        </w:rPr>
        <w:t>T</w:t>
      </w:r>
      <w:r w:rsidR="0054341F" w:rsidRPr="00FF5BBF">
        <w:rPr>
          <w:rFonts w:eastAsia="標楷體" w:cs="標楷體"/>
        </w:rPr>
        <w:t>DO</w:t>
      </w:r>
      <w:proofErr w:type="gramStart"/>
      <w:r w:rsidR="0054341F" w:rsidRPr="00FF5BBF">
        <w:rPr>
          <w:rFonts w:eastAsia="標楷體" w:cs="標楷體" w:hint="eastAsia"/>
        </w:rPr>
        <w:t>數位觀課工具</w:t>
      </w:r>
      <w:proofErr w:type="gramEnd"/>
      <w:r w:rsidR="0054341F" w:rsidRPr="00FF5BBF">
        <w:rPr>
          <w:rFonts w:eastAsia="標楷體" w:cs="標楷體" w:hint="eastAsia"/>
        </w:rPr>
        <w:t>，提升</w:t>
      </w:r>
      <w:proofErr w:type="gramStart"/>
      <w:r w:rsidR="0054341F" w:rsidRPr="00FF5BBF">
        <w:rPr>
          <w:rFonts w:eastAsia="標楷體" w:cs="標楷體" w:hint="eastAsia"/>
        </w:rPr>
        <w:t>觀議</w:t>
      </w:r>
      <w:proofErr w:type="gramEnd"/>
      <w:r w:rsidR="0054341F" w:rsidRPr="00FF5BBF">
        <w:rPr>
          <w:rFonts w:eastAsia="標楷體" w:cs="標楷體" w:hint="eastAsia"/>
        </w:rPr>
        <w:t>課的效能</w:t>
      </w:r>
      <w:r w:rsidR="0054341F" w:rsidRPr="00FF5BBF">
        <w:rPr>
          <w:rFonts w:eastAsia="標楷體" w:cs="標楷體" w:hint="eastAsia"/>
        </w:rPr>
        <w:t xml:space="preserve"> </w:t>
      </w:r>
      <w:r w:rsidR="0054341F" w:rsidRPr="00FF5BBF">
        <w:rPr>
          <w:rFonts w:eastAsia="標楷體" w:cs="標楷體"/>
        </w:rPr>
        <w:t>。</w:t>
      </w:r>
    </w:p>
    <w:p w:rsidR="00B61B34" w:rsidRPr="00FF5BBF" w:rsidRDefault="00B61B34" w:rsidP="00B61B34">
      <w:pPr>
        <w:numPr>
          <w:ilvl w:val="0"/>
          <w:numId w:val="10"/>
        </w:numPr>
        <w:suppressAutoHyphens w:val="0"/>
        <w:autoSpaceDN/>
        <w:spacing w:line="500" w:lineRule="exact"/>
        <w:textAlignment w:val="auto"/>
        <w:rPr>
          <w:rFonts w:eastAsia="標楷體"/>
        </w:rPr>
      </w:pPr>
      <w:r w:rsidRPr="00FF5BBF">
        <w:rPr>
          <w:rFonts w:eastAsia="標楷體" w:cs="標楷體" w:hint="eastAsia"/>
        </w:rPr>
        <w:t>輔導員能具有</w:t>
      </w:r>
      <w:proofErr w:type="gramStart"/>
      <w:r w:rsidRPr="00FF5BBF">
        <w:rPr>
          <w:rFonts w:ascii="標楷體" w:eastAsia="標楷體" w:hAnsi="標楷體" w:cs="標楷體" w:hint="eastAsia"/>
        </w:rPr>
        <w:t>共備觀議課</w:t>
      </w:r>
      <w:proofErr w:type="gramEnd"/>
      <w:r w:rsidRPr="00FF5BBF">
        <w:rPr>
          <w:rFonts w:ascii="標楷體" w:eastAsia="標楷體" w:hAnsi="標楷體" w:cs="標楷體" w:hint="eastAsia"/>
        </w:rPr>
        <w:t>帶領知能，並能帶領學校教師進行數學</w:t>
      </w:r>
      <w:proofErr w:type="gramStart"/>
      <w:r w:rsidRPr="00FF5BBF">
        <w:rPr>
          <w:rFonts w:ascii="標楷體" w:eastAsia="標楷體" w:hAnsi="標楷體" w:cs="標楷體" w:hint="eastAsia"/>
        </w:rPr>
        <w:t>共備觀議</w:t>
      </w:r>
      <w:proofErr w:type="gramEnd"/>
      <w:r w:rsidRPr="00FF5BBF">
        <w:rPr>
          <w:rFonts w:ascii="標楷體" w:eastAsia="標楷體" w:hAnsi="標楷體" w:cs="標楷體" w:hint="eastAsia"/>
        </w:rPr>
        <w:t>課。</w:t>
      </w:r>
    </w:p>
    <w:p w:rsidR="00B61B34" w:rsidRPr="00FF5BBF" w:rsidRDefault="00B61B34" w:rsidP="00B61B34">
      <w:pPr>
        <w:snapToGrid w:val="0"/>
        <w:spacing w:beforeLines="50" w:before="180" w:line="400" w:lineRule="exact"/>
        <w:ind w:leftChars="-1" w:left="-2" w:firstLine="1"/>
        <w:rPr>
          <w:rFonts w:eastAsia="標楷體"/>
          <w:b/>
          <w:bCs/>
        </w:rPr>
      </w:pPr>
      <w:r w:rsidRPr="00FF5BBF">
        <w:rPr>
          <w:rFonts w:eastAsia="標楷體"/>
          <w:b/>
          <w:bCs/>
        </w:rPr>
        <w:t>拾</w:t>
      </w:r>
      <w:r w:rsidRPr="00FF5BBF">
        <w:rPr>
          <w:rFonts w:eastAsia="標楷體" w:hint="eastAsia"/>
          <w:b/>
          <w:bCs/>
        </w:rPr>
        <w:t>壹</w:t>
      </w:r>
      <w:r w:rsidRPr="00FF5BBF">
        <w:rPr>
          <w:rFonts w:eastAsia="標楷體"/>
          <w:b/>
          <w:bCs/>
        </w:rPr>
        <w:t>、成效評估</w:t>
      </w:r>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3544"/>
        <w:gridCol w:w="1705"/>
        <w:gridCol w:w="1565"/>
        <w:gridCol w:w="1434"/>
      </w:tblGrid>
      <w:tr w:rsidR="00B61B34" w:rsidRPr="00FF5BBF" w:rsidTr="00B61B34">
        <w:trPr>
          <w:trHeight w:val="410"/>
          <w:tblHeader/>
          <w:jc w:val="center"/>
        </w:trPr>
        <w:tc>
          <w:tcPr>
            <w:tcW w:w="582" w:type="dxa"/>
            <w:vAlign w:val="center"/>
            <w:hideMark/>
          </w:tcPr>
          <w:p w:rsidR="00B61B34" w:rsidRPr="00FF5BBF" w:rsidRDefault="00B61B34" w:rsidP="00B61B34">
            <w:pPr>
              <w:jc w:val="center"/>
              <w:rPr>
                <w:rFonts w:eastAsia="標楷體"/>
              </w:rPr>
            </w:pPr>
            <w:r w:rsidRPr="00FF5BBF">
              <w:rPr>
                <w:rFonts w:eastAsia="標楷體"/>
                <w:bCs/>
              </w:rPr>
              <w:t>層次</w:t>
            </w:r>
          </w:p>
        </w:tc>
        <w:tc>
          <w:tcPr>
            <w:tcW w:w="3544" w:type="dxa"/>
            <w:vAlign w:val="center"/>
            <w:hideMark/>
          </w:tcPr>
          <w:p w:rsidR="00B61B34" w:rsidRPr="00FF5BBF" w:rsidRDefault="00B61B34" w:rsidP="00B61B34">
            <w:pPr>
              <w:jc w:val="center"/>
              <w:rPr>
                <w:rFonts w:eastAsia="標楷體"/>
              </w:rPr>
            </w:pPr>
            <w:r w:rsidRPr="00FF5BBF">
              <w:rPr>
                <w:rFonts w:eastAsia="標楷體"/>
                <w:bCs/>
              </w:rPr>
              <w:t>評鑑內容</w:t>
            </w:r>
          </w:p>
        </w:tc>
        <w:tc>
          <w:tcPr>
            <w:tcW w:w="1705" w:type="dxa"/>
            <w:vAlign w:val="center"/>
            <w:hideMark/>
          </w:tcPr>
          <w:p w:rsidR="00B61B34" w:rsidRPr="00FF5BBF" w:rsidRDefault="00B61B34" w:rsidP="00B61B34">
            <w:pPr>
              <w:jc w:val="center"/>
              <w:rPr>
                <w:rFonts w:eastAsia="標楷體"/>
              </w:rPr>
            </w:pPr>
            <w:r w:rsidRPr="00FF5BBF">
              <w:rPr>
                <w:rFonts w:eastAsia="標楷體"/>
                <w:bCs/>
              </w:rPr>
              <w:t>資料蒐集方式</w:t>
            </w:r>
          </w:p>
        </w:tc>
        <w:tc>
          <w:tcPr>
            <w:tcW w:w="0" w:type="auto"/>
            <w:vAlign w:val="center"/>
            <w:hideMark/>
          </w:tcPr>
          <w:p w:rsidR="00B61B34" w:rsidRPr="00FF5BBF" w:rsidRDefault="00B61B34" w:rsidP="00B61B34">
            <w:pPr>
              <w:jc w:val="center"/>
              <w:rPr>
                <w:rFonts w:eastAsia="標楷體"/>
              </w:rPr>
            </w:pPr>
            <w:r w:rsidRPr="00FF5BBF">
              <w:rPr>
                <w:rFonts w:eastAsia="標楷體"/>
                <w:bCs/>
              </w:rPr>
              <w:t>評鑑依據</w:t>
            </w:r>
          </w:p>
        </w:tc>
        <w:tc>
          <w:tcPr>
            <w:tcW w:w="1434" w:type="dxa"/>
            <w:vAlign w:val="center"/>
            <w:hideMark/>
          </w:tcPr>
          <w:p w:rsidR="00B61B34" w:rsidRPr="00FF5BBF" w:rsidRDefault="00B61B34" w:rsidP="00B61B34">
            <w:pPr>
              <w:jc w:val="center"/>
              <w:rPr>
                <w:rFonts w:eastAsia="標楷體"/>
              </w:rPr>
            </w:pPr>
            <w:r w:rsidRPr="00FF5BBF">
              <w:rPr>
                <w:rFonts w:eastAsia="標楷體"/>
                <w:bCs/>
              </w:rPr>
              <w:t>資料應用</w:t>
            </w:r>
          </w:p>
        </w:tc>
      </w:tr>
      <w:tr w:rsidR="00B61B34" w:rsidRPr="00FF5BBF" w:rsidTr="00B61B34">
        <w:trPr>
          <w:trHeight w:val="2133"/>
          <w:jc w:val="center"/>
        </w:trPr>
        <w:tc>
          <w:tcPr>
            <w:tcW w:w="582" w:type="dxa"/>
            <w:textDirection w:val="tbRlV"/>
            <w:vAlign w:val="center"/>
            <w:hideMark/>
          </w:tcPr>
          <w:p w:rsidR="00B61B34" w:rsidRPr="00FF5BBF" w:rsidRDefault="00B61B34" w:rsidP="00B61B34">
            <w:pPr>
              <w:ind w:left="113" w:right="113"/>
              <w:jc w:val="center"/>
              <w:rPr>
                <w:rFonts w:eastAsia="標楷體"/>
              </w:rPr>
            </w:pPr>
            <w:r w:rsidRPr="00FF5BBF">
              <w:rPr>
                <w:rFonts w:eastAsia="標楷體"/>
              </w:rPr>
              <w:t>參與者的反應</w:t>
            </w:r>
          </w:p>
        </w:tc>
        <w:tc>
          <w:tcPr>
            <w:tcW w:w="3544" w:type="dxa"/>
            <w:hideMark/>
          </w:tcPr>
          <w:p w:rsidR="00B61B34" w:rsidRPr="00FF5BBF" w:rsidRDefault="00B61B34" w:rsidP="00B61B34">
            <w:pPr>
              <w:numPr>
                <w:ilvl w:val="0"/>
                <w:numId w:val="7"/>
              </w:numPr>
              <w:tabs>
                <w:tab w:val="clear" w:pos="720"/>
                <w:tab w:val="num" w:pos="317"/>
              </w:tabs>
              <w:suppressAutoHyphens w:val="0"/>
              <w:autoSpaceDN/>
              <w:ind w:left="317" w:hanging="283"/>
              <w:textAlignment w:val="auto"/>
              <w:rPr>
                <w:rFonts w:eastAsia="標楷體"/>
              </w:rPr>
            </w:pPr>
            <w:r w:rsidRPr="00FF5BBF">
              <w:rPr>
                <w:rFonts w:eastAsia="標楷體"/>
              </w:rPr>
              <w:t>參與者是否喜歡課程內容？</w:t>
            </w:r>
          </w:p>
          <w:p w:rsidR="00B61B34" w:rsidRPr="00FF5BBF" w:rsidRDefault="00B61B34" w:rsidP="00B61B34">
            <w:pPr>
              <w:numPr>
                <w:ilvl w:val="0"/>
                <w:numId w:val="7"/>
              </w:numPr>
              <w:tabs>
                <w:tab w:val="clear" w:pos="720"/>
                <w:tab w:val="num" w:pos="317"/>
              </w:tabs>
              <w:suppressAutoHyphens w:val="0"/>
              <w:autoSpaceDN/>
              <w:ind w:left="317" w:hanging="283"/>
              <w:textAlignment w:val="auto"/>
              <w:rPr>
                <w:rFonts w:eastAsia="標楷體"/>
              </w:rPr>
            </w:pPr>
            <w:r w:rsidRPr="00FF5BBF">
              <w:rPr>
                <w:rFonts w:eastAsia="標楷體"/>
              </w:rPr>
              <w:t>時間是否妥善安排分配？</w:t>
            </w:r>
          </w:p>
          <w:p w:rsidR="00B61B34" w:rsidRPr="00FF5BBF" w:rsidRDefault="00B61B34" w:rsidP="00B61B34">
            <w:pPr>
              <w:numPr>
                <w:ilvl w:val="0"/>
                <w:numId w:val="7"/>
              </w:numPr>
              <w:tabs>
                <w:tab w:val="clear" w:pos="720"/>
                <w:tab w:val="num" w:pos="317"/>
              </w:tabs>
              <w:suppressAutoHyphens w:val="0"/>
              <w:autoSpaceDN/>
              <w:ind w:left="317" w:hanging="283"/>
              <w:textAlignment w:val="auto"/>
              <w:rPr>
                <w:rFonts w:eastAsia="標楷體"/>
              </w:rPr>
            </w:pPr>
            <w:r w:rsidRPr="00FF5BBF">
              <w:rPr>
                <w:rFonts w:eastAsia="標楷體"/>
              </w:rPr>
              <w:t>教材選擇是否合宜？</w:t>
            </w:r>
          </w:p>
          <w:p w:rsidR="00B61B34" w:rsidRPr="00FF5BBF" w:rsidRDefault="00B61B34" w:rsidP="00B61B34">
            <w:pPr>
              <w:numPr>
                <w:ilvl w:val="0"/>
                <w:numId w:val="7"/>
              </w:numPr>
              <w:tabs>
                <w:tab w:val="clear" w:pos="720"/>
                <w:tab w:val="num" w:pos="317"/>
              </w:tabs>
              <w:suppressAutoHyphens w:val="0"/>
              <w:autoSpaceDN/>
              <w:ind w:left="317" w:hanging="283"/>
              <w:textAlignment w:val="auto"/>
              <w:rPr>
                <w:rFonts w:eastAsia="標楷體"/>
              </w:rPr>
            </w:pPr>
            <w:r w:rsidRPr="00FF5BBF">
              <w:rPr>
                <w:rFonts w:eastAsia="標楷體"/>
              </w:rPr>
              <w:t>課程內容是否實用？</w:t>
            </w:r>
          </w:p>
          <w:p w:rsidR="00B61B34" w:rsidRPr="00FF5BBF" w:rsidRDefault="00B61B34" w:rsidP="00B61B34">
            <w:pPr>
              <w:numPr>
                <w:ilvl w:val="0"/>
                <w:numId w:val="7"/>
              </w:numPr>
              <w:tabs>
                <w:tab w:val="clear" w:pos="720"/>
                <w:tab w:val="num" w:pos="317"/>
              </w:tabs>
              <w:suppressAutoHyphens w:val="0"/>
              <w:autoSpaceDN/>
              <w:ind w:left="317" w:hanging="283"/>
              <w:textAlignment w:val="auto"/>
              <w:rPr>
                <w:rFonts w:eastAsia="標楷體"/>
              </w:rPr>
            </w:pPr>
            <w:r w:rsidRPr="00FF5BBF">
              <w:rPr>
                <w:rFonts w:eastAsia="標楷體"/>
              </w:rPr>
              <w:t>授課教師是否具備足夠知能？是否提供學員所需幫助？</w:t>
            </w:r>
          </w:p>
        </w:tc>
        <w:tc>
          <w:tcPr>
            <w:tcW w:w="1705" w:type="dxa"/>
            <w:hideMark/>
          </w:tcPr>
          <w:p w:rsidR="00B61B34" w:rsidRPr="00FF5BBF" w:rsidRDefault="00B61B34" w:rsidP="00B61B34">
            <w:pPr>
              <w:numPr>
                <w:ilvl w:val="0"/>
                <w:numId w:val="7"/>
              </w:numPr>
              <w:tabs>
                <w:tab w:val="clear" w:pos="720"/>
                <w:tab w:val="num" w:pos="336"/>
              </w:tabs>
              <w:suppressAutoHyphens w:val="0"/>
              <w:autoSpaceDN/>
              <w:ind w:hanging="678"/>
              <w:textAlignment w:val="auto"/>
              <w:rPr>
                <w:rFonts w:eastAsia="標楷體"/>
              </w:rPr>
            </w:pPr>
            <w:r w:rsidRPr="00FF5BBF">
              <w:rPr>
                <w:rFonts w:eastAsia="標楷體"/>
              </w:rPr>
              <w:t>問卷調查</w:t>
            </w:r>
          </w:p>
          <w:p w:rsidR="00B61B34" w:rsidRPr="00FF5BBF" w:rsidRDefault="00B61B34" w:rsidP="00B61B34">
            <w:pPr>
              <w:ind w:left="720"/>
              <w:rPr>
                <w:rFonts w:eastAsia="標楷體"/>
              </w:rPr>
            </w:pPr>
          </w:p>
        </w:tc>
        <w:tc>
          <w:tcPr>
            <w:tcW w:w="0" w:type="auto"/>
            <w:hideMark/>
          </w:tcPr>
          <w:p w:rsidR="00B61B34" w:rsidRPr="00FF5BBF" w:rsidRDefault="00B61B34" w:rsidP="00B61B34">
            <w:pPr>
              <w:rPr>
                <w:rFonts w:eastAsia="標楷體"/>
              </w:rPr>
            </w:pPr>
            <w:r w:rsidRPr="00FF5BBF">
              <w:rPr>
                <w:rFonts w:eastAsia="標楷體"/>
              </w:rPr>
              <w:t>參與者對於課程的滿意度</w:t>
            </w:r>
          </w:p>
        </w:tc>
        <w:tc>
          <w:tcPr>
            <w:tcW w:w="1434" w:type="dxa"/>
            <w:hideMark/>
          </w:tcPr>
          <w:p w:rsidR="00B61B34" w:rsidRPr="00FF5BBF" w:rsidRDefault="00B61B34" w:rsidP="00B61B34">
            <w:pPr>
              <w:rPr>
                <w:rFonts w:eastAsia="標楷體"/>
              </w:rPr>
            </w:pPr>
            <w:r w:rsidRPr="00FF5BBF">
              <w:rPr>
                <w:rFonts w:eastAsia="標楷體"/>
              </w:rPr>
              <w:t>改善課程設計與內容</w:t>
            </w:r>
          </w:p>
        </w:tc>
      </w:tr>
      <w:tr w:rsidR="00B61B34" w:rsidRPr="00FF5BBF" w:rsidTr="00B61B34">
        <w:trPr>
          <w:trHeight w:val="1668"/>
          <w:jc w:val="center"/>
        </w:trPr>
        <w:tc>
          <w:tcPr>
            <w:tcW w:w="582" w:type="dxa"/>
            <w:textDirection w:val="tbRlV"/>
            <w:vAlign w:val="center"/>
            <w:hideMark/>
          </w:tcPr>
          <w:p w:rsidR="00B61B34" w:rsidRPr="00FF5BBF" w:rsidRDefault="00B61B34" w:rsidP="00B61B34">
            <w:pPr>
              <w:ind w:left="113" w:right="113"/>
              <w:jc w:val="center"/>
              <w:rPr>
                <w:rFonts w:eastAsia="標楷體"/>
              </w:rPr>
            </w:pPr>
            <w:r w:rsidRPr="00FF5BBF">
              <w:rPr>
                <w:rFonts w:eastAsia="標楷體"/>
              </w:rPr>
              <w:t>參與者的學習</w:t>
            </w:r>
          </w:p>
        </w:tc>
        <w:tc>
          <w:tcPr>
            <w:tcW w:w="3544" w:type="dxa"/>
            <w:hideMark/>
          </w:tcPr>
          <w:p w:rsidR="00B61B34" w:rsidRPr="00FF5BBF" w:rsidRDefault="00B61B34" w:rsidP="00B61B34">
            <w:pPr>
              <w:numPr>
                <w:ilvl w:val="0"/>
                <w:numId w:val="7"/>
              </w:numPr>
              <w:tabs>
                <w:tab w:val="clear" w:pos="720"/>
                <w:tab w:val="num" w:pos="317"/>
              </w:tabs>
              <w:suppressAutoHyphens w:val="0"/>
              <w:autoSpaceDN/>
              <w:ind w:left="317" w:hanging="283"/>
              <w:textAlignment w:val="auto"/>
              <w:rPr>
                <w:rFonts w:eastAsia="標楷體"/>
              </w:rPr>
            </w:pPr>
            <w:r w:rsidRPr="00FF5BBF">
              <w:rPr>
                <w:rFonts w:eastAsia="標楷體"/>
              </w:rPr>
              <w:t>參與者的學習是否達到課程的預期成效？</w:t>
            </w:r>
          </w:p>
        </w:tc>
        <w:tc>
          <w:tcPr>
            <w:tcW w:w="1705" w:type="dxa"/>
            <w:hideMark/>
          </w:tcPr>
          <w:p w:rsidR="00B61B34" w:rsidRPr="00FF5BBF" w:rsidRDefault="00B61B34" w:rsidP="00B61B34">
            <w:pPr>
              <w:numPr>
                <w:ilvl w:val="0"/>
                <w:numId w:val="7"/>
              </w:numPr>
              <w:tabs>
                <w:tab w:val="clear" w:pos="720"/>
                <w:tab w:val="num" w:pos="336"/>
              </w:tabs>
              <w:suppressAutoHyphens w:val="0"/>
              <w:autoSpaceDN/>
              <w:ind w:left="317" w:hanging="275"/>
              <w:textAlignment w:val="auto"/>
              <w:rPr>
                <w:rFonts w:eastAsia="標楷體"/>
              </w:rPr>
            </w:pPr>
            <w:r w:rsidRPr="00FF5BBF">
              <w:rPr>
                <w:rFonts w:eastAsia="標楷體"/>
              </w:rPr>
              <w:t>實際模擬操作</w:t>
            </w:r>
          </w:p>
          <w:p w:rsidR="00B61B34" w:rsidRPr="00FF5BBF" w:rsidRDefault="00B61B34" w:rsidP="00B61B34">
            <w:pPr>
              <w:ind w:left="364"/>
              <w:rPr>
                <w:rFonts w:eastAsia="標楷體"/>
              </w:rPr>
            </w:pPr>
          </w:p>
        </w:tc>
        <w:tc>
          <w:tcPr>
            <w:tcW w:w="0" w:type="auto"/>
            <w:hideMark/>
          </w:tcPr>
          <w:p w:rsidR="00B61B34" w:rsidRPr="00FF5BBF" w:rsidRDefault="00B61B34" w:rsidP="00B61B34">
            <w:pPr>
              <w:rPr>
                <w:rFonts w:eastAsia="標楷體"/>
              </w:rPr>
            </w:pPr>
            <w:r w:rsidRPr="00FF5BBF">
              <w:rPr>
                <w:rFonts w:eastAsia="標楷體"/>
              </w:rPr>
              <w:t>參與者吸收新知與技能的情形</w:t>
            </w:r>
          </w:p>
        </w:tc>
        <w:tc>
          <w:tcPr>
            <w:tcW w:w="1434" w:type="dxa"/>
            <w:hideMark/>
          </w:tcPr>
          <w:p w:rsidR="00B61B34" w:rsidRPr="00FF5BBF" w:rsidRDefault="00B61B34" w:rsidP="00B61B34">
            <w:pPr>
              <w:rPr>
                <w:rFonts w:eastAsia="標楷體"/>
              </w:rPr>
            </w:pPr>
            <w:r w:rsidRPr="00FF5BBF">
              <w:rPr>
                <w:rFonts w:eastAsia="標楷體"/>
              </w:rPr>
              <w:t>改進課程內容、形式、與組織</w:t>
            </w:r>
          </w:p>
        </w:tc>
      </w:tr>
    </w:tbl>
    <w:p w:rsidR="00B61B34" w:rsidRPr="00FF5BBF" w:rsidRDefault="00B61B34" w:rsidP="00B61B34">
      <w:pPr>
        <w:snapToGrid w:val="0"/>
        <w:spacing w:beforeLines="50" w:before="180" w:afterLines="50" w:after="180" w:line="400" w:lineRule="exact"/>
        <w:rPr>
          <w:rFonts w:eastAsia="標楷體"/>
          <w:b/>
          <w:bCs/>
          <w:szCs w:val="28"/>
        </w:rPr>
      </w:pPr>
    </w:p>
    <w:p w:rsidR="00B61B34" w:rsidRPr="00FF5BBF" w:rsidRDefault="00B61B34" w:rsidP="00B61B34">
      <w:pPr>
        <w:snapToGrid w:val="0"/>
        <w:spacing w:beforeLines="50" w:before="180" w:afterLines="50" w:after="180" w:line="400" w:lineRule="exact"/>
        <w:rPr>
          <w:rFonts w:eastAsia="標楷體"/>
          <w:b/>
          <w:bCs/>
          <w:szCs w:val="28"/>
        </w:rPr>
      </w:pPr>
      <w:r w:rsidRPr="00FF5BBF">
        <w:rPr>
          <w:rFonts w:eastAsia="標楷體"/>
          <w:b/>
          <w:bCs/>
          <w:szCs w:val="28"/>
        </w:rPr>
        <w:t>拾貳、附件一：經費概算表</w:t>
      </w:r>
    </w:p>
    <w:tbl>
      <w:tblPr>
        <w:tblW w:w="89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A0" w:firstRow="1" w:lastRow="0" w:firstColumn="1" w:lastColumn="0" w:noHBand="0" w:noVBand="0"/>
      </w:tblPr>
      <w:tblGrid>
        <w:gridCol w:w="1176"/>
        <w:gridCol w:w="1977"/>
        <w:gridCol w:w="1000"/>
        <w:gridCol w:w="992"/>
        <w:gridCol w:w="925"/>
        <w:gridCol w:w="889"/>
        <w:gridCol w:w="2040"/>
      </w:tblGrid>
      <w:tr w:rsidR="00B61B34" w:rsidRPr="00FF5BBF" w:rsidTr="00B61B34">
        <w:trPr>
          <w:cantSplit/>
          <w:trHeight w:val="20"/>
          <w:jc w:val="center"/>
        </w:trPr>
        <w:tc>
          <w:tcPr>
            <w:tcW w:w="8999" w:type="dxa"/>
            <w:gridSpan w:val="7"/>
            <w:tcBorders>
              <w:top w:val="single" w:sz="2" w:space="0" w:color="auto"/>
              <w:left w:val="single" w:sz="2" w:space="0" w:color="auto"/>
              <w:right w:val="single" w:sz="2" w:space="0" w:color="auto"/>
            </w:tcBorders>
            <w:vAlign w:val="center"/>
          </w:tcPr>
          <w:p w:rsidR="00B61B34" w:rsidRPr="00FF5BBF" w:rsidRDefault="00B61B34" w:rsidP="00B61B34">
            <w:pPr>
              <w:spacing w:line="400" w:lineRule="exact"/>
              <w:jc w:val="center"/>
              <w:rPr>
                <w:rFonts w:ascii="標楷體" w:eastAsia="標楷體" w:hAnsi="標楷體"/>
              </w:rPr>
            </w:pPr>
            <w:r w:rsidRPr="00FF5BBF">
              <w:rPr>
                <w:rFonts w:ascii="標楷體" w:eastAsia="標楷體" w:hAnsi="標楷體"/>
              </w:rPr>
              <w:t>【子計畫</w:t>
            </w:r>
            <w:r w:rsidRPr="00FF5BBF">
              <w:rPr>
                <w:rFonts w:ascii="標楷體" w:eastAsia="標楷體" w:hAnsi="標楷體" w:hint="eastAsia"/>
              </w:rPr>
              <w:t>五</w:t>
            </w:r>
            <w:r w:rsidRPr="00FF5BBF">
              <w:rPr>
                <w:rFonts w:ascii="標楷體" w:eastAsia="標楷體" w:hAnsi="標楷體"/>
              </w:rPr>
              <w:t>】</w:t>
            </w:r>
            <w:r w:rsidR="009D7D96" w:rsidRPr="00FF5BBF">
              <w:rPr>
                <w:rFonts w:ascii="標楷體" w:eastAsia="標楷體" w:hAnsi="標楷體" w:hint="eastAsia"/>
              </w:rPr>
              <w:t>邁向十二年國教國小數學輔導員增能</w:t>
            </w:r>
            <w:r w:rsidR="009D7D96" w:rsidRPr="00FF5BBF">
              <w:rPr>
                <w:rFonts w:ascii="標楷體" w:eastAsia="標楷體" w:hAnsi="標楷體"/>
              </w:rPr>
              <w:t>研習</w:t>
            </w:r>
          </w:p>
        </w:tc>
      </w:tr>
      <w:tr w:rsidR="00B61B34" w:rsidRPr="00FF5BBF" w:rsidTr="00B61B34">
        <w:trPr>
          <w:cantSplit/>
          <w:trHeight w:val="20"/>
          <w:jc w:val="center"/>
        </w:trPr>
        <w:tc>
          <w:tcPr>
            <w:tcW w:w="1176" w:type="dxa"/>
            <w:tcBorders>
              <w:top w:val="single" w:sz="4" w:space="0" w:color="auto"/>
              <w:left w:val="single" w:sz="2" w:space="0" w:color="auto"/>
            </w:tcBorders>
          </w:tcPr>
          <w:p w:rsidR="00B61B34" w:rsidRPr="00FF5BBF" w:rsidRDefault="00B61B34" w:rsidP="00B61B34">
            <w:pPr>
              <w:widowControl/>
              <w:spacing w:line="400" w:lineRule="exact"/>
              <w:jc w:val="center"/>
              <w:rPr>
                <w:rFonts w:eastAsia="標楷體"/>
                <w:kern w:val="0"/>
              </w:rPr>
            </w:pPr>
            <w:r w:rsidRPr="00FF5BBF">
              <w:rPr>
                <w:rFonts w:eastAsia="標楷體"/>
                <w:kern w:val="0"/>
              </w:rPr>
              <w:t>項次</w:t>
            </w:r>
          </w:p>
        </w:tc>
        <w:tc>
          <w:tcPr>
            <w:tcW w:w="1977" w:type="dxa"/>
            <w:tcBorders>
              <w:top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項目</w:t>
            </w:r>
          </w:p>
        </w:tc>
        <w:tc>
          <w:tcPr>
            <w:tcW w:w="1000" w:type="dxa"/>
            <w:tcBorders>
              <w:top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單價</w:t>
            </w:r>
          </w:p>
        </w:tc>
        <w:tc>
          <w:tcPr>
            <w:tcW w:w="992" w:type="dxa"/>
            <w:tcBorders>
              <w:top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數量</w:t>
            </w:r>
          </w:p>
        </w:tc>
        <w:tc>
          <w:tcPr>
            <w:tcW w:w="925" w:type="dxa"/>
            <w:tcBorders>
              <w:top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單位</w:t>
            </w:r>
          </w:p>
        </w:tc>
        <w:tc>
          <w:tcPr>
            <w:tcW w:w="889" w:type="dxa"/>
            <w:tcBorders>
              <w:top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總價</w:t>
            </w:r>
          </w:p>
        </w:tc>
        <w:tc>
          <w:tcPr>
            <w:tcW w:w="2040" w:type="dxa"/>
            <w:tcBorders>
              <w:top w:val="single" w:sz="4" w:space="0" w:color="auto"/>
              <w:right w:val="single" w:sz="2"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備註</w:t>
            </w:r>
          </w:p>
        </w:tc>
      </w:tr>
      <w:tr w:rsidR="00B61B34" w:rsidRPr="00FF5BBF" w:rsidTr="00B61B34">
        <w:trPr>
          <w:cantSplit/>
          <w:trHeight w:val="746"/>
          <w:jc w:val="center"/>
        </w:trPr>
        <w:tc>
          <w:tcPr>
            <w:tcW w:w="1176" w:type="dxa"/>
            <w:tcBorders>
              <w:left w:val="single" w:sz="2"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1</w:t>
            </w:r>
          </w:p>
        </w:tc>
        <w:tc>
          <w:tcPr>
            <w:tcW w:w="1977" w:type="dxa"/>
            <w:tcBorders>
              <w:right w:val="single" w:sz="4" w:space="0" w:color="auto"/>
            </w:tcBorders>
            <w:vAlign w:val="center"/>
          </w:tcPr>
          <w:p w:rsidR="00B61B34" w:rsidRPr="00FF5BBF" w:rsidRDefault="00B61B34" w:rsidP="00B61B34">
            <w:pPr>
              <w:spacing w:line="320" w:lineRule="exact"/>
              <w:ind w:left="28" w:hanging="27"/>
              <w:jc w:val="center"/>
              <w:rPr>
                <w:rFonts w:eastAsia="標楷體"/>
              </w:rPr>
            </w:pPr>
            <w:r w:rsidRPr="00FF5BBF">
              <w:rPr>
                <w:rFonts w:eastAsia="標楷體" w:hint="eastAsia"/>
              </w:rPr>
              <w:t>鐘點費</w:t>
            </w:r>
          </w:p>
        </w:tc>
        <w:tc>
          <w:tcPr>
            <w:tcW w:w="1000" w:type="dxa"/>
            <w:tcBorders>
              <w:left w:val="single" w:sz="4" w:space="0" w:color="auto"/>
              <w:right w:val="single" w:sz="4" w:space="0" w:color="auto"/>
            </w:tcBorders>
            <w:vAlign w:val="center"/>
          </w:tcPr>
          <w:p w:rsidR="00B61B34" w:rsidRPr="00FF5BBF" w:rsidRDefault="00B61B34" w:rsidP="00B61B34">
            <w:pPr>
              <w:spacing w:line="320" w:lineRule="exact"/>
              <w:jc w:val="right"/>
              <w:rPr>
                <w:rFonts w:eastAsia="標楷體"/>
              </w:rPr>
            </w:pPr>
            <w:r w:rsidRPr="00FF5BBF">
              <w:rPr>
                <w:rFonts w:eastAsia="標楷體" w:hint="eastAsia"/>
              </w:rPr>
              <w:t>1000</w:t>
            </w:r>
          </w:p>
        </w:tc>
        <w:tc>
          <w:tcPr>
            <w:tcW w:w="992" w:type="dxa"/>
            <w:tcBorders>
              <w:left w:val="single" w:sz="4" w:space="0" w:color="auto"/>
              <w:right w:val="single" w:sz="4" w:space="0" w:color="auto"/>
            </w:tcBorders>
            <w:vAlign w:val="center"/>
          </w:tcPr>
          <w:p w:rsidR="00B61B34" w:rsidRPr="00FF5BBF" w:rsidRDefault="009D7D96" w:rsidP="00B61B34">
            <w:pPr>
              <w:spacing w:line="320" w:lineRule="exact"/>
              <w:jc w:val="center"/>
              <w:rPr>
                <w:rFonts w:ascii="標楷體" w:eastAsia="標楷體" w:hAnsi="標楷體"/>
              </w:rPr>
            </w:pPr>
            <w:r w:rsidRPr="00FF5BBF">
              <w:rPr>
                <w:rFonts w:ascii="標楷體" w:eastAsia="標楷體" w:hAnsi="標楷體"/>
              </w:rPr>
              <w:t>4</w:t>
            </w:r>
          </w:p>
        </w:tc>
        <w:tc>
          <w:tcPr>
            <w:tcW w:w="925" w:type="dxa"/>
            <w:tcBorders>
              <w:left w:val="single" w:sz="4" w:space="0" w:color="auto"/>
              <w:right w:val="single" w:sz="4" w:space="0" w:color="auto"/>
            </w:tcBorders>
            <w:vAlign w:val="center"/>
          </w:tcPr>
          <w:p w:rsidR="00B61B34" w:rsidRPr="00FF5BBF" w:rsidRDefault="00B61B34" w:rsidP="00B61B34">
            <w:pPr>
              <w:spacing w:line="320" w:lineRule="exact"/>
              <w:jc w:val="center"/>
              <w:rPr>
                <w:rFonts w:eastAsia="標楷體"/>
              </w:rPr>
            </w:pPr>
            <w:r w:rsidRPr="00FF5BBF">
              <w:rPr>
                <w:rFonts w:eastAsia="標楷體" w:hint="eastAsia"/>
              </w:rPr>
              <w:t>時</w:t>
            </w:r>
          </w:p>
        </w:tc>
        <w:tc>
          <w:tcPr>
            <w:tcW w:w="889" w:type="dxa"/>
            <w:tcBorders>
              <w:left w:val="single" w:sz="4" w:space="0" w:color="auto"/>
              <w:right w:val="single" w:sz="4" w:space="0" w:color="auto"/>
            </w:tcBorders>
            <w:vAlign w:val="center"/>
          </w:tcPr>
          <w:p w:rsidR="00B61B34" w:rsidRPr="00FF5BBF" w:rsidRDefault="009D7D96" w:rsidP="00B61B34">
            <w:pPr>
              <w:widowControl/>
              <w:wordWrap w:val="0"/>
              <w:spacing w:line="400" w:lineRule="exact"/>
              <w:jc w:val="right"/>
              <w:rPr>
                <w:rFonts w:eastAsia="標楷體"/>
                <w:kern w:val="0"/>
              </w:rPr>
            </w:pPr>
            <w:r w:rsidRPr="00FF5BBF">
              <w:rPr>
                <w:rFonts w:eastAsia="標楷體"/>
                <w:kern w:val="0"/>
              </w:rPr>
              <w:t>4</w:t>
            </w:r>
            <w:r w:rsidR="00B61B34" w:rsidRPr="00FF5BBF">
              <w:rPr>
                <w:rFonts w:eastAsia="標楷體" w:hint="eastAsia"/>
                <w:kern w:val="0"/>
              </w:rPr>
              <w:t>000</w:t>
            </w:r>
          </w:p>
        </w:tc>
        <w:tc>
          <w:tcPr>
            <w:tcW w:w="2040" w:type="dxa"/>
            <w:tcBorders>
              <w:left w:val="single" w:sz="4" w:space="0" w:color="auto"/>
              <w:right w:val="single" w:sz="2" w:space="0" w:color="auto"/>
            </w:tcBorders>
            <w:vAlign w:val="center"/>
          </w:tcPr>
          <w:p w:rsidR="00B61B34" w:rsidRPr="00FF5BBF" w:rsidRDefault="00B61B34" w:rsidP="00B61B34">
            <w:pPr>
              <w:spacing w:line="320" w:lineRule="exact"/>
              <w:ind w:left="92" w:hanging="92"/>
              <w:rPr>
                <w:rFonts w:eastAsia="標楷體"/>
                <w:kern w:val="0"/>
              </w:rPr>
            </w:pPr>
            <w:proofErr w:type="gramStart"/>
            <w:r w:rsidRPr="00FF5BBF">
              <w:rPr>
                <w:rFonts w:eastAsia="標楷體" w:hint="eastAsia"/>
                <w:kern w:val="0"/>
              </w:rPr>
              <w:t>內聘講師</w:t>
            </w:r>
            <w:proofErr w:type="gramEnd"/>
            <w:r w:rsidR="009D7D96" w:rsidRPr="00FF5BBF">
              <w:rPr>
                <w:rFonts w:eastAsia="標楷體"/>
                <w:kern w:val="0"/>
              </w:rPr>
              <w:t>2</w:t>
            </w:r>
            <w:r w:rsidRPr="00FF5BBF">
              <w:rPr>
                <w:rFonts w:eastAsia="標楷體"/>
                <w:kern w:val="0"/>
              </w:rPr>
              <w:t>次，每次</w:t>
            </w:r>
            <w:r w:rsidRPr="00FF5BBF">
              <w:rPr>
                <w:rFonts w:eastAsia="標楷體"/>
                <w:kern w:val="0"/>
              </w:rPr>
              <w:t>2</w:t>
            </w:r>
            <w:r w:rsidRPr="00FF5BBF">
              <w:rPr>
                <w:rFonts w:eastAsia="標楷體"/>
                <w:kern w:val="0"/>
              </w:rPr>
              <w:t>小時</w:t>
            </w:r>
          </w:p>
        </w:tc>
      </w:tr>
      <w:tr w:rsidR="00B61B34" w:rsidRPr="00FF5BBF" w:rsidTr="00B61B34">
        <w:trPr>
          <w:cantSplit/>
          <w:trHeight w:val="20"/>
          <w:jc w:val="center"/>
        </w:trPr>
        <w:tc>
          <w:tcPr>
            <w:tcW w:w="1176" w:type="dxa"/>
            <w:tcBorders>
              <w:left w:val="single" w:sz="2"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2</w:t>
            </w:r>
          </w:p>
        </w:tc>
        <w:tc>
          <w:tcPr>
            <w:tcW w:w="1977" w:type="dxa"/>
            <w:tcBorders>
              <w:right w:val="single" w:sz="4" w:space="0" w:color="auto"/>
            </w:tcBorders>
            <w:vAlign w:val="center"/>
          </w:tcPr>
          <w:p w:rsidR="00B61B34" w:rsidRPr="00FF5BBF" w:rsidRDefault="00B61B34" w:rsidP="00B61B34">
            <w:pPr>
              <w:spacing w:line="0" w:lineRule="atLeast"/>
              <w:jc w:val="center"/>
              <w:rPr>
                <w:rFonts w:eastAsia="標楷體"/>
                <w:sz w:val="28"/>
                <w:szCs w:val="28"/>
              </w:rPr>
            </w:pPr>
            <w:r w:rsidRPr="00FF5BBF">
              <w:rPr>
                <w:rFonts w:eastAsia="標楷體" w:hAnsi="標楷體"/>
                <w:szCs w:val="28"/>
              </w:rPr>
              <w:t>教材教具費</w:t>
            </w:r>
          </w:p>
        </w:tc>
        <w:tc>
          <w:tcPr>
            <w:tcW w:w="1000" w:type="dxa"/>
            <w:tcBorders>
              <w:left w:val="single" w:sz="4" w:space="0" w:color="auto"/>
              <w:right w:val="single" w:sz="4" w:space="0" w:color="auto"/>
            </w:tcBorders>
            <w:vAlign w:val="center"/>
          </w:tcPr>
          <w:p w:rsidR="00B61B34" w:rsidRPr="00FF5BBF" w:rsidRDefault="009D7D96" w:rsidP="00B61B34">
            <w:pPr>
              <w:spacing w:line="0" w:lineRule="atLeast"/>
              <w:jc w:val="right"/>
              <w:rPr>
                <w:rFonts w:eastAsia="標楷體"/>
                <w:szCs w:val="28"/>
              </w:rPr>
            </w:pPr>
            <w:r w:rsidRPr="00FF5BBF">
              <w:rPr>
                <w:rFonts w:eastAsia="標楷體"/>
                <w:szCs w:val="28"/>
              </w:rPr>
              <w:t>300</w:t>
            </w:r>
            <w:r w:rsidR="00B61B34" w:rsidRPr="00FF5BBF">
              <w:rPr>
                <w:rFonts w:eastAsia="標楷體"/>
                <w:szCs w:val="28"/>
              </w:rPr>
              <w:t xml:space="preserve"> </w:t>
            </w:r>
          </w:p>
        </w:tc>
        <w:tc>
          <w:tcPr>
            <w:tcW w:w="992" w:type="dxa"/>
            <w:tcBorders>
              <w:left w:val="single" w:sz="4" w:space="0" w:color="auto"/>
              <w:right w:val="single" w:sz="4" w:space="0" w:color="auto"/>
            </w:tcBorders>
            <w:vAlign w:val="center"/>
          </w:tcPr>
          <w:p w:rsidR="00B61B34" w:rsidRPr="00FF5BBF" w:rsidRDefault="00B61B34" w:rsidP="00B61B34">
            <w:pPr>
              <w:spacing w:line="320" w:lineRule="exact"/>
              <w:jc w:val="center"/>
              <w:rPr>
                <w:rFonts w:eastAsia="標楷體"/>
              </w:rPr>
            </w:pPr>
            <w:r w:rsidRPr="00FF5BBF">
              <w:rPr>
                <w:rFonts w:eastAsia="標楷體" w:hint="eastAsia"/>
              </w:rPr>
              <w:t>2</w:t>
            </w:r>
            <w:r w:rsidR="00DF490F" w:rsidRPr="00FF5BBF">
              <w:rPr>
                <w:rFonts w:eastAsia="標楷體"/>
              </w:rPr>
              <w:t>2</w:t>
            </w:r>
          </w:p>
        </w:tc>
        <w:tc>
          <w:tcPr>
            <w:tcW w:w="925" w:type="dxa"/>
            <w:tcBorders>
              <w:left w:val="single" w:sz="4" w:space="0" w:color="auto"/>
              <w:right w:val="single" w:sz="4" w:space="0" w:color="auto"/>
            </w:tcBorders>
            <w:vAlign w:val="center"/>
          </w:tcPr>
          <w:p w:rsidR="00B61B34" w:rsidRPr="00FF5BBF" w:rsidRDefault="00B61B34" w:rsidP="00B61B34">
            <w:pPr>
              <w:spacing w:line="320" w:lineRule="exact"/>
              <w:jc w:val="center"/>
              <w:rPr>
                <w:rFonts w:eastAsia="標楷體"/>
              </w:rPr>
            </w:pPr>
            <w:r w:rsidRPr="00FF5BBF">
              <w:rPr>
                <w:rFonts w:eastAsia="標楷體" w:hint="eastAsia"/>
              </w:rPr>
              <w:t>本</w:t>
            </w:r>
          </w:p>
        </w:tc>
        <w:tc>
          <w:tcPr>
            <w:tcW w:w="889" w:type="dxa"/>
            <w:tcBorders>
              <w:left w:val="single" w:sz="4" w:space="0" w:color="auto"/>
              <w:right w:val="single" w:sz="4" w:space="0" w:color="auto"/>
            </w:tcBorders>
            <w:vAlign w:val="center"/>
          </w:tcPr>
          <w:p w:rsidR="00B61B34" w:rsidRPr="00FF5BBF" w:rsidRDefault="00B61B34" w:rsidP="00B61B34">
            <w:pPr>
              <w:widowControl/>
              <w:wordWrap w:val="0"/>
              <w:spacing w:line="400" w:lineRule="exact"/>
              <w:jc w:val="right"/>
              <w:rPr>
                <w:rFonts w:eastAsia="標楷體"/>
                <w:kern w:val="0"/>
              </w:rPr>
            </w:pPr>
            <w:r w:rsidRPr="00FF5BBF">
              <w:rPr>
                <w:rFonts w:eastAsia="標楷體" w:hint="eastAsia"/>
                <w:kern w:val="0"/>
              </w:rPr>
              <w:t>6</w:t>
            </w:r>
            <w:r w:rsidR="00DF490F" w:rsidRPr="00FF5BBF">
              <w:rPr>
                <w:rFonts w:eastAsia="標楷體"/>
                <w:kern w:val="0"/>
              </w:rPr>
              <w:t>6</w:t>
            </w:r>
            <w:r w:rsidRPr="00FF5BBF">
              <w:rPr>
                <w:rFonts w:eastAsia="標楷體" w:hint="eastAsia"/>
                <w:kern w:val="0"/>
              </w:rPr>
              <w:t>00</w:t>
            </w:r>
          </w:p>
        </w:tc>
        <w:tc>
          <w:tcPr>
            <w:tcW w:w="2040" w:type="dxa"/>
            <w:tcBorders>
              <w:left w:val="single" w:sz="4" w:space="0" w:color="auto"/>
              <w:right w:val="single" w:sz="2" w:space="0" w:color="auto"/>
            </w:tcBorders>
            <w:vAlign w:val="center"/>
          </w:tcPr>
          <w:p w:rsidR="00B61B34" w:rsidRPr="00FF5BBF" w:rsidRDefault="00B61B34" w:rsidP="009D7D96">
            <w:pPr>
              <w:spacing w:line="0" w:lineRule="atLeast"/>
              <w:jc w:val="both"/>
              <w:rPr>
                <w:rFonts w:eastAsia="標楷體"/>
                <w:kern w:val="0"/>
              </w:rPr>
            </w:pPr>
            <w:r w:rsidRPr="00FF5BBF">
              <w:rPr>
                <w:rFonts w:eastAsia="標楷體"/>
                <w:kern w:val="0"/>
              </w:rPr>
              <w:t>每人一本</w:t>
            </w:r>
            <w:r w:rsidR="009D7D96" w:rsidRPr="00FF5BBF">
              <w:rPr>
                <w:rFonts w:eastAsia="標楷體" w:hint="eastAsia"/>
                <w:kern w:val="0"/>
              </w:rPr>
              <w:t>差異化教學</w:t>
            </w:r>
            <w:r w:rsidRPr="00FF5BBF">
              <w:rPr>
                <w:rFonts w:eastAsia="標楷體" w:hint="eastAsia"/>
                <w:kern w:val="0"/>
              </w:rPr>
              <w:t>專書</w:t>
            </w:r>
          </w:p>
        </w:tc>
      </w:tr>
      <w:tr w:rsidR="00B61B34" w:rsidRPr="00FF5BBF" w:rsidTr="00B61B34">
        <w:trPr>
          <w:cantSplit/>
          <w:trHeight w:val="304"/>
          <w:jc w:val="center"/>
        </w:trPr>
        <w:tc>
          <w:tcPr>
            <w:tcW w:w="1176" w:type="dxa"/>
            <w:tcBorders>
              <w:left w:val="single" w:sz="2"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hint="eastAsia"/>
                <w:kern w:val="0"/>
              </w:rPr>
              <w:t>3</w:t>
            </w:r>
          </w:p>
        </w:tc>
        <w:tc>
          <w:tcPr>
            <w:tcW w:w="1977" w:type="dxa"/>
            <w:tcBorders>
              <w:right w:val="single" w:sz="4" w:space="0" w:color="auto"/>
            </w:tcBorders>
            <w:vAlign w:val="center"/>
          </w:tcPr>
          <w:p w:rsidR="00B61B34" w:rsidRPr="00FF5BBF" w:rsidRDefault="00B61B34" w:rsidP="00B61B34">
            <w:pPr>
              <w:spacing w:line="320" w:lineRule="exact"/>
              <w:ind w:left="28" w:hanging="27"/>
              <w:jc w:val="center"/>
              <w:rPr>
                <w:rFonts w:eastAsia="標楷體"/>
              </w:rPr>
            </w:pPr>
            <w:r w:rsidRPr="00FF5BBF">
              <w:rPr>
                <w:rFonts w:eastAsia="標楷體" w:hAnsi="標楷體" w:cs="標楷體" w:hint="eastAsia"/>
              </w:rPr>
              <w:t>膳費</w:t>
            </w:r>
          </w:p>
        </w:tc>
        <w:tc>
          <w:tcPr>
            <w:tcW w:w="1000" w:type="dxa"/>
            <w:tcBorders>
              <w:left w:val="single" w:sz="4" w:space="0" w:color="auto"/>
              <w:right w:val="single" w:sz="4" w:space="0" w:color="auto"/>
            </w:tcBorders>
            <w:vAlign w:val="center"/>
          </w:tcPr>
          <w:p w:rsidR="00B61B34" w:rsidRPr="00FF5BBF" w:rsidRDefault="00B61B34" w:rsidP="00B61B34">
            <w:pPr>
              <w:spacing w:line="320" w:lineRule="exact"/>
              <w:jc w:val="right"/>
              <w:rPr>
                <w:rFonts w:eastAsia="標楷體"/>
              </w:rPr>
            </w:pPr>
            <w:r w:rsidRPr="00FF5BBF">
              <w:rPr>
                <w:rFonts w:eastAsia="標楷體" w:hint="eastAsia"/>
              </w:rPr>
              <w:t>1</w:t>
            </w:r>
            <w:r w:rsidR="009D7D96" w:rsidRPr="00FF5BBF">
              <w:rPr>
                <w:rFonts w:eastAsia="標楷體"/>
              </w:rPr>
              <w:t>2</w:t>
            </w:r>
            <w:r w:rsidRPr="00FF5BBF">
              <w:rPr>
                <w:rFonts w:eastAsia="標楷體" w:hint="eastAsia"/>
              </w:rPr>
              <w:t>0</w:t>
            </w:r>
            <w:r w:rsidRPr="00FF5BBF">
              <w:rPr>
                <w:rFonts w:eastAsia="標楷體"/>
              </w:rPr>
              <w:t xml:space="preserve"> </w:t>
            </w:r>
          </w:p>
        </w:tc>
        <w:tc>
          <w:tcPr>
            <w:tcW w:w="992" w:type="dxa"/>
            <w:tcBorders>
              <w:left w:val="single" w:sz="4" w:space="0" w:color="auto"/>
              <w:right w:val="single" w:sz="4" w:space="0" w:color="auto"/>
            </w:tcBorders>
            <w:vAlign w:val="center"/>
          </w:tcPr>
          <w:p w:rsidR="00B61B34" w:rsidRPr="00FF5BBF" w:rsidRDefault="00DF490F" w:rsidP="00B61B34">
            <w:pPr>
              <w:spacing w:line="320" w:lineRule="exact"/>
              <w:jc w:val="center"/>
              <w:rPr>
                <w:rFonts w:eastAsia="標楷體"/>
              </w:rPr>
            </w:pPr>
            <w:r w:rsidRPr="00FF5BBF">
              <w:rPr>
                <w:rFonts w:eastAsia="標楷體"/>
              </w:rPr>
              <w:t>44</w:t>
            </w:r>
          </w:p>
        </w:tc>
        <w:tc>
          <w:tcPr>
            <w:tcW w:w="925" w:type="dxa"/>
            <w:tcBorders>
              <w:left w:val="single" w:sz="4" w:space="0" w:color="auto"/>
              <w:right w:val="single" w:sz="4" w:space="0" w:color="auto"/>
            </w:tcBorders>
            <w:vAlign w:val="center"/>
          </w:tcPr>
          <w:p w:rsidR="00B61B34" w:rsidRPr="00FF5BBF" w:rsidRDefault="00B61B34" w:rsidP="00B61B34">
            <w:pPr>
              <w:spacing w:line="320" w:lineRule="exact"/>
              <w:jc w:val="center"/>
              <w:rPr>
                <w:rFonts w:eastAsia="標楷體"/>
              </w:rPr>
            </w:pPr>
            <w:r w:rsidRPr="00FF5BBF">
              <w:rPr>
                <w:rFonts w:eastAsia="標楷體" w:hAnsi="標楷體" w:cs="標楷體" w:hint="eastAsia"/>
              </w:rPr>
              <w:t>人</w:t>
            </w:r>
            <w:r w:rsidRPr="00FF5BBF">
              <w:rPr>
                <w:rFonts w:eastAsia="標楷體" w:hint="eastAsia"/>
                <w:kern w:val="0"/>
              </w:rPr>
              <w:t>次</w:t>
            </w:r>
          </w:p>
        </w:tc>
        <w:tc>
          <w:tcPr>
            <w:tcW w:w="889" w:type="dxa"/>
            <w:tcBorders>
              <w:left w:val="single" w:sz="4" w:space="0" w:color="auto"/>
              <w:right w:val="single" w:sz="4" w:space="0" w:color="auto"/>
            </w:tcBorders>
            <w:vAlign w:val="center"/>
          </w:tcPr>
          <w:p w:rsidR="00B61B34" w:rsidRPr="00FF5BBF" w:rsidRDefault="00DF490F" w:rsidP="00B61B34">
            <w:pPr>
              <w:widowControl/>
              <w:wordWrap w:val="0"/>
              <w:spacing w:line="400" w:lineRule="exact"/>
              <w:jc w:val="right"/>
              <w:rPr>
                <w:rFonts w:eastAsia="標楷體"/>
                <w:kern w:val="0"/>
              </w:rPr>
            </w:pPr>
            <w:r w:rsidRPr="00FF5BBF">
              <w:rPr>
                <w:rFonts w:eastAsia="標楷體"/>
                <w:kern w:val="0"/>
              </w:rPr>
              <w:t>528</w:t>
            </w:r>
            <w:r w:rsidR="00B61B34" w:rsidRPr="00FF5BBF">
              <w:rPr>
                <w:rFonts w:eastAsia="標楷體" w:hint="eastAsia"/>
                <w:kern w:val="0"/>
              </w:rPr>
              <w:t>0</w:t>
            </w:r>
          </w:p>
        </w:tc>
        <w:tc>
          <w:tcPr>
            <w:tcW w:w="2040" w:type="dxa"/>
            <w:tcBorders>
              <w:left w:val="single" w:sz="4" w:space="0" w:color="auto"/>
              <w:right w:val="single" w:sz="2" w:space="0" w:color="auto"/>
            </w:tcBorders>
            <w:vAlign w:val="center"/>
          </w:tcPr>
          <w:p w:rsidR="00B61B34" w:rsidRPr="00FF5BBF" w:rsidRDefault="00B61B34" w:rsidP="00B61B34">
            <w:pPr>
              <w:widowControl/>
              <w:spacing w:line="400" w:lineRule="exact"/>
              <w:rPr>
                <w:rFonts w:eastAsia="標楷體"/>
                <w:kern w:val="0"/>
              </w:rPr>
            </w:pPr>
            <w:r w:rsidRPr="00FF5BBF">
              <w:rPr>
                <w:rFonts w:eastAsia="標楷體" w:hint="eastAsia"/>
                <w:kern w:val="0"/>
              </w:rPr>
              <w:t>含茶水</w:t>
            </w:r>
          </w:p>
          <w:p w:rsidR="00B61B34" w:rsidRPr="00FF5BBF" w:rsidRDefault="009D7D96" w:rsidP="00B61B34">
            <w:pPr>
              <w:widowControl/>
              <w:spacing w:line="400" w:lineRule="exact"/>
              <w:rPr>
                <w:rFonts w:eastAsia="標楷體"/>
                <w:kern w:val="0"/>
              </w:rPr>
            </w:pPr>
            <w:r w:rsidRPr="00FF5BBF">
              <w:rPr>
                <w:rFonts w:eastAsia="標楷體"/>
                <w:kern w:val="0"/>
              </w:rPr>
              <w:t>2</w:t>
            </w:r>
            <w:r w:rsidR="00DF490F" w:rsidRPr="00FF5BBF">
              <w:rPr>
                <w:rFonts w:eastAsia="標楷體"/>
                <w:kern w:val="0"/>
              </w:rPr>
              <w:t>2</w:t>
            </w:r>
            <w:r w:rsidR="00B61B34" w:rsidRPr="00FF5BBF">
              <w:rPr>
                <w:rFonts w:eastAsia="標楷體" w:hint="eastAsia"/>
                <w:kern w:val="0"/>
              </w:rPr>
              <w:t>人</w:t>
            </w:r>
            <w:r w:rsidR="00B61B34" w:rsidRPr="00FF5BBF">
              <w:rPr>
                <w:rFonts w:eastAsia="標楷體" w:hint="eastAsia"/>
                <w:kern w:val="0"/>
              </w:rPr>
              <w:t>*</w:t>
            </w:r>
            <w:r w:rsidRPr="00FF5BBF">
              <w:rPr>
                <w:rFonts w:eastAsia="標楷體"/>
                <w:kern w:val="0"/>
              </w:rPr>
              <w:t>2</w:t>
            </w:r>
            <w:r w:rsidR="00B61B34" w:rsidRPr="00FF5BBF">
              <w:rPr>
                <w:rFonts w:eastAsia="標楷體" w:hint="eastAsia"/>
                <w:kern w:val="0"/>
              </w:rPr>
              <w:t>場</w:t>
            </w:r>
          </w:p>
        </w:tc>
      </w:tr>
      <w:tr w:rsidR="00B61B34" w:rsidRPr="00FF5BBF" w:rsidTr="00B61B34">
        <w:trPr>
          <w:cantSplit/>
          <w:trHeight w:val="20"/>
          <w:jc w:val="center"/>
        </w:trPr>
        <w:tc>
          <w:tcPr>
            <w:tcW w:w="1176" w:type="dxa"/>
            <w:tcBorders>
              <w:left w:val="single" w:sz="2"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hint="eastAsia"/>
                <w:kern w:val="0"/>
              </w:rPr>
              <w:t>4</w:t>
            </w:r>
          </w:p>
        </w:tc>
        <w:tc>
          <w:tcPr>
            <w:tcW w:w="1977" w:type="dxa"/>
            <w:tcBorders>
              <w:right w:val="single" w:sz="4" w:space="0" w:color="auto"/>
            </w:tcBorders>
            <w:vAlign w:val="center"/>
          </w:tcPr>
          <w:p w:rsidR="00B61B34" w:rsidRPr="00FF5BBF" w:rsidRDefault="00B61B34" w:rsidP="00B61B34">
            <w:pPr>
              <w:spacing w:line="320" w:lineRule="exact"/>
              <w:ind w:left="28" w:hanging="27"/>
              <w:jc w:val="center"/>
              <w:rPr>
                <w:rFonts w:eastAsia="標楷體"/>
              </w:rPr>
            </w:pPr>
            <w:r w:rsidRPr="00FF5BBF">
              <w:rPr>
                <w:rFonts w:eastAsia="標楷體" w:hAnsi="標楷體" w:cs="標楷體" w:hint="eastAsia"/>
              </w:rPr>
              <w:t>印刷費</w:t>
            </w:r>
          </w:p>
        </w:tc>
        <w:tc>
          <w:tcPr>
            <w:tcW w:w="1000" w:type="dxa"/>
            <w:tcBorders>
              <w:left w:val="single" w:sz="4" w:space="0" w:color="auto"/>
              <w:right w:val="single" w:sz="4" w:space="0" w:color="auto"/>
            </w:tcBorders>
            <w:vAlign w:val="center"/>
          </w:tcPr>
          <w:p w:rsidR="00B61B34" w:rsidRPr="00FF5BBF" w:rsidRDefault="00B61B34" w:rsidP="00B61B34">
            <w:pPr>
              <w:spacing w:line="320" w:lineRule="exact"/>
              <w:jc w:val="right"/>
              <w:rPr>
                <w:rFonts w:eastAsia="標楷體"/>
              </w:rPr>
            </w:pPr>
            <w:r w:rsidRPr="00FF5BBF">
              <w:rPr>
                <w:rFonts w:eastAsia="標楷體"/>
              </w:rPr>
              <w:t>100</w:t>
            </w:r>
          </w:p>
        </w:tc>
        <w:tc>
          <w:tcPr>
            <w:tcW w:w="992" w:type="dxa"/>
            <w:tcBorders>
              <w:left w:val="single" w:sz="4" w:space="0" w:color="auto"/>
              <w:right w:val="single" w:sz="4" w:space="0" w:color="auto"/>
            </w:tcBorders>
            <w:vAlign w:val="center"/>
          </w:tcPr>
          <w:p w:rsidR="00B61B34" w:rsidRPr="00FF5BBF" w:rsidRDefault="00DF490F" w:rsidP="00B61B34">
            <w:pPr>
              <w:spacing w:line="320" w:lineRule="exact"/>
              <w:jc w:val="center"/>
              <w:rPr>
                <w:rFonts w:eastAsia="標楷體"/>
              </w:rPr>
            </w:pPr>
            <w:r w:rsidRPr="00FF5BBF">
              <w:rPr>
                <w:rFonts w:eastAsia="標楷體"/>
              </w:rPr>
              <w:t>50</w:t>
            </w:r>
          </w:p>
        </w:tc>
        <w:tc>
          <w:tcPr>
            <w:tcW w:w="925" w:type="dxa"/>
            <w:tcBorders>
              <w:left w:val="single" w:sz="4" w:space="0" w:color="auto"/>
              <w:right w:val="single" w:sz="4" w:space="0" w:color="auto"/>
            </w:tcBorders>
            <w:vAlign w:val="center"/>
          </w:tcPr>
          <w:p w:rsidR="00B61B34" w:rsidRPr="00FF5BBF" w:rsidRDefault="00B61B34" w:rsidP="00B61B34">
            <w:pPr>
              <w:spacing w:line="320" w:lineRule="exact"/>
              <w:jc w:val="center"/>
              <w:rPr>
                <w:rFonts w:eastAsia="標楷體"/>
              </w:rPr>
            </w:pPr>
            <w:r w:rsidRPr="00FF5BBF">
              <w:rPr>
                <w:rFonts w:eastAsia="標楷體" w:hAnsi="標楷體" w:cs="標楷體" w:hint="eastAsia"/>
              </w:rPr>
              <w:t>本</w:t>
            </w:r>
          </w:p>
        </w:tc>
        <w:tc>
          <w:tcPr>
            <w:tcW w:w="889" w:type="dxa"/>
            <w:tcBorders>
              <w:left w:val="single" w:sz="4" w:space="0" w:color="auto"/>
              <w:right w:val="single" w:sz="4" w:space="0" w:color="auto"/>
            </w:tcBorders>
            <w:vAlign w:val="center"/>
          </w:tcPr>
          <w:p w:rsidR="00B61B34" w:rsidRPr="00FF5BBF" w:rsidRDefault="00DF490F" w:rsidP="00B61B34">
            <w:pPr>
              <w:widowControl/>
              <w:wordWrap w:val="0"/>
              <w:spacing w:line="400" w:lineRule="exact"/>
              <w:jc w:val="right"/>
              <w:rPr>
                <w:rFonts w:eastAsia="標楷體"/>
                <w:kern w:val="0"/>
              </w:rPr>
            </w:pPr>
            <w:r w:rsidRPr="00FF5BBF">
              <w:rPr>
                <w:rFonts w:eastAsia="標楷體"/>
                <w:kern w:val="0"/>
              </w:rPr>
              <w:t>500</w:t>
            </w:r>
            <w:r w:rsidR="00B61B34" w:rsidRPr="00FF5BBF">
              <w:rPr>
                <w:rFonts w:eastAsia="標楷體" w:hint="eastAsia"/>
                <w:kern w:val="0"/>
              </w:rPr>
              <w:t>0</w:t>
            </w:r>
          </w:p>
        </w:tc>
        <w:tc>
          <w:tcPr>
            <w:tcW w:w="2040" w:type="dxa"/>
            <w:tcBorders>
              <w:left w:val="single" w:sz="4" w:space="0" w:color="auto"/>
              <w:right w:val="single" w:sz="2" w:space="0" w:color="auto"/>
            </w:tcBorders>
            <w:vAlign w:val="center"/>
          </w:tcPr>
          <w:p w:rsidR="00B61B34" w:rsidRPr="00FF5BBF" w:rsidRDefault="00B61B34" w:rsidP="00B61B34">
            <w:pPr>
              <w:spacing w:line="320" w:lineRule="exact"/>
              <w:ind w:left="92" w:hanging="92"/>
              <w:rPr>
                <w:rFonts w:eastAsia="標楷體"/>
                <w:kern w:val="0"/>
              </w:rPr>
            </w:pPr>
            <w:r w:rsidRPr="00FF5BBF">
              <w:rPr>
                <w:rFonts w:eastAsia="標楷體" w:hAnsi="標楷體" w:cs="標楷體" w:hint="eastAsia"/>
              </w:rPr>
              <w:t>含成果資料</w:t>
            </w:r>
            <w:r w:rsidR="00DF490F" w:rsidRPr="00FF5BBF">
              <w:rPr>
                <w:rFonts w:eastAsia="標楷體" w:hAnsi="標楷體" w:cs="標楷體" w:hint="eastAsia"/>
              </w:rPr>
              <w:t>2</w:t>
            </w:r>
            <w:r w:rsidR="00DF490F" w:rsidRPr="00FF5BBF">
              <w:rPr>
                <w:rFonts w:eastAsia="標楷體" w:hAnsi="標楷體" w:cs="標楷體" w:hint="eastAsia"/>
              </w:rPr>
              <w:t>場</w:t>
            </w:r>
          </w:p>
        </w:tc>
      </w:tr>
      <w:tr w:rsidR="00FF5BBF" w:rsidRPr="00FF5BBF" w:rsidTr="00DF490F">
        <w:trPr>
          <w:cantSplit/>
          <w:trHeight w:val="628"/>
          <w:jc w:val="center"/>
        </w:trPr>
        <w:tc>
          <w:tcPr>
            <w:tcW w:w="1176" w:type="dxa"/>
            <w:tcBorders>
              <w:left w:val="single" w:sz="2"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hint="eastAsia"/>
                <w:kern w:val="0"/>
              </w:rPr>
              <w:t>5</w:t>
            </w:r>
          </w:p>
        </w:tc>
        <w:tc>
          <w:tcPr>
            <w:tcW w:w="1977" w:type="dxa"/>
            <w:tcBorders>
              <w:right w:val="single" w:sz="4" w:space="0" w:color="auto"/>
            </w:tcBorders>
            <w:vAlign w:val="center"/>
          </w:tcPr>
          <w:p w:rsidR="00B61B34" w:rsidRPr="00FF5BBF" w:rsidRDefault="00B61B34" w:rsidP="00DF490F">
            <w:pPr>
              <w:spacing w:line="372" w:lineRule="auto"/>
              <w:ind w:right="-20"/>
              <w:jc w:val="center"/>
              <w:rPr>
                <w:rFonts w:ascii="標楷體" w:eastAsia="標楷體" w:hAnsi="標楷體"/>
              </w:rPr>
            </w:pPr>
            <w:r w:rsidRPr="00FF5BBF">
              <w:rPr>
                <w:rFonts w:ascii="標楷體" w:eastAsia="標楷體" w:hAnsi="標楷體" w:cs="標楷體" w:hint="eastAsia"/>
              </w:rPr>
              <w:t>場地佈置費</w:t>
            </w:r>
          </w:p>
        </w:tc>
        <w:tc>
          <w:tcPr>
            <w:tcW w:w="1000" w:type="dxa"/>
            <w:tcBorders>
              <w:left w:val="single" w:sz="4" w:space="0" w:color="auto"/>
              <w:right w:val="single" w:sz="4" w:space="0" w:color="auto"/>
            </w:tcBorders>
            <w:vAlign w:val="center"/>
          </w:tcPr>
          <w:p w:rsidR="00B61B34" w:rsidRPr="00FF5BBF" w:rsidRDefault="00DF490F" w:rsidP="00B61B34">
            <w:pPr>
              <w:spacing w:before="60"/>
              <w:ind w:right="-20"/>
              <w:jc w:val="right"/>
              <w:rPr>
                <w:rFonts w:eastAsia="標楷體"/>
                <w:kern w:val="0"/>
              </w:rPr>
            </w:pPr>
            <w:r w:rsidRPr="00FF5BBF">
              <w:rPr>
                <w:rFonts w:eastAsia="標楷體"/>
                <w:kern w:val="0"/>
              </w:rPr>
              <w:t>15</w:t>
            </w:r>
            <w:r w:rsidR="00B61B34" w:rsidRPr="00FF5BBF">
              <w:rPr>
                <w:rFonts w:eastAsia="標楷體" w:hint="eastAsia"/>
                <w:kern w:val="0"/>
              </w:rPr>
              <w:t>00</w:t>
            </w:r>
          </w:p>
        </w:tc>
        <w:tc>
          <w:tcPr>
            <w:tcW w:w="992" w:type="dxa"/>
            <w:tcBorders>
              <w:left w:val="single" w:sz="4" w:space="0" w:color="auto"/>
              <w:right w:val="single" w:sz="4" w:space="0" w:color="auto"/>
            </w:tcBorders>
            <w:vAlign w:val="center"/>
          </w:tcPr>
          <w:p w:rsidR="00B61B34" w:rsidRPr="00FF5BBF" w:rsidRDefault="00DF490F" w:rsidP="00B61B34">
            <w:pPr>
              <w:spacing w:line="320" w:lineRule="exact"/>
              <w:jc w:val="center"/>
              <w:rPr>
                <w:rFonts w:eastAsia="標楷體"/>
              </w:rPr>
            </w:pPr>
            <w:r w:rsidRPr="00FF5BBF">
              <w:rPr>
                <w:rFonts w:eastAsia="標楷體"/>
              </w:rPr>
              <w:t>2</w:t>
            </w:r>
          </w:p>
        </w:tc>
        <w:tc>
          <w:tcPr>
            <w:tcW w:w="925" w:type="dxa"/>
            <w:tcBorders>
              <w:left w:val="single" w:sz="4" w:space="0" w:color="auto"/>
              <w:right w:val="single" w:sz="4" w:space="0" w:color="auto"/>
            </w:tcBorders>
            <w:vAlign w:val="center"/>
          </w:tcPr>
          <w:p w:rsidR="00B61B34" w:rsidRPr="00FF5BBF" w:rsidRDefault="00B61B34" w:rsidP="00B61B34">
            <w:pPr>
              <w:spacing w:line="320" w:lineRule="exact"/>
              <w:jc w:val="center"/>
              <w:rPr>
                <w:rFonts w:eastAsia="標楷體" w:hAnsi="標楷體" w:cs="標楷體"/>
              </w:rPr>
            </w:pPr>
            <w:r w:rsidRPr="00FF5BBF">
              <w:rPr>
                <w:rFonts w:ascii="標楷體" w:eastAsia="標楷體" w:hAnsi="標楷體" w:cs="標楷體" w:hint="eastAsia"/>
              </w:rPr>
              <w:t>場</w:t>
            </w:r>
          </w:p>
        </w:tc>
        <w:tc>
          <w:tcPr>
            <w:tcW w:w="889" w:type="dxa"/>
            <w:tcBorders>
              <w:left w:val="single" w:sz="4" w:space="0" w:color="auto"/>
              <w:right w:val="single" w:sz="4" w:space="0" w:color="auto"/>
            </w:tcBorders>
            <w:vAlign w:val="center"/>
          </w:tcPr>
          <w:p w:rsidR="00B61B34" w:rsidRPr="00FF5BBF" w:rsidRDefault="00DF490F" w:rsidP="00B61B34">
            <w:pPr>
              <w:widowControl/>
              <w:wordWrap w:val="0"/>
              <w:spacing w:line="400" w:lineRule="exact"/>
              <w:jc w:val="right"/>
              <w:rPr>
                <w:rFonts w:eastAsia="標楷體"/>
                <w:kern w:val="0"/>
              </w:rPr>
            </w:pPr>
            <w:r w:rsidRPr="00FF5BBF">
              <w:rPr>
                <w:rFonts w:eastAsia="標楷體"/>
                <w:kern w:val="0"/>
              </w:rPr>
              <w:t>3</w:t>
            </w:r>
            <w:r w:rsidR="00B61B34" w:rsidRPr="00FF5BBF">
              <w:rPr>
                <w:rFonts w:eastAsia="標楷體" w:hint="eastAsia"/>
                <w:kern w:val="0"/>
              </w:rPr>
              <w:t>000</w:t>
            </w:r>
          </w:p>
        </w:tc>
        <w:tc>
          <w:tcPr>
            <w:tcW w:w="2040" w:type="dxa"/>
            <w:tcBorders>
              <w:left w:val="single" w:sz="4" w:space="0" w:color="auto"/>
              <w:right w:val="single" w:sz="2" w:space="0" w:color="auto"/>
            </w:tcBorders>
            <w:vAlign w:val="center"/>
          </w:tcPr>
          <w:p w:rsidR="00B61B34" w:rsidRPr="00FF5BBF" w:rsidRDefault="00B61B34" w:rsidP="00B61B34">
            <w:pPr>
              <w:spacing w:line="320" w:lineRule="exact"/>
              <w:ind w:left="92" w:hanging="92"/>
              <w:rPr>
                <w:rFonts w:eastAsia="標楷體" w:hAnsi="標楷體" w:cs="標楷體"/>
              </w:rPr>
            </w:pPr>
          </w:p>
        </w:tc>
      </w:tr>
      <w:tr w:rsidR="00B61B34" w:rsidRPr="00FF5BBF" w:rsidTr="00B61B34">
        <w:trPr>
          <w:cantSplit/>
          <w:trHeight w:val="20"/>
          <w:jc w:val="center"/>
        </w:trPr>
        <w:tc>
          <w:tcPr>
            <w:tcW w:w="1176" w:type="dxa"/>
            <w:tcBorders>
              <w:left w:val="single" w:sz="2"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hint="eastAsia"/>
                <w:kern w:val="0"/>
              </w:rPr>
              <w:t>6</w:t>
            </w:r>
          </w:p>
        </w:tc>
        <w:tc>
          <w:tcPr>
            <w:tcW w:w="1977" w:type="dxa"/>
            <w:tcBorders>
              <w:right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雜支</w:t>
            </w:r>
          </w:p>
        </w:tc>
        <w:tc>
          <w:tcPr>
            <w:tcW w:w="1000" w:type="dxa"/>
            <w:tcBorders>
              <w:left w:val="single" w:sz="4" w:space="0" w:color="auto"/>
              <w:right w:val="single" w:sz="4" w:space="0" w:color="auto"/>
            </w:tcBorders>
            <w:vAlign w:val="center"/>
          </w:tcPr>
          <w:p w:rsidR="00B61B34" w:rsidRPr="00FF5BBF" w:rsidRDefault="00DF490F" w:rsidP="00B61B34">
            <w:pPr>
              <w:widowControl/>
              <w:wordWrap w:val="0"/>
              <w:spacing w:line="400" w:lineRule="exact"/>
              <w:jc w:val="right"/>
              <w:rPr>
                <w:rFonts w:eastAsia="標楷體"/>
                <w:kern w:val="0"/>
              </w:rPr>
            </w:pPr>
            <w:r w:rsidRPr="00FF5BBF">
              <w:rPr>
                <w:rFonts w:eastAsia="標楷體"/>
                <w:kern w:val="0"/>
              </w:rPr>
              <w:t>1820</w:t>
            </w:r>
          </w:p>
        </w:tc>
        <w:tc>
          <w:tcPr>
            <w:tcW w:w="992" w:type="dxa"/>
            <w:tcBorders>
              <w:left w:val="single" w:sz="4" w:space="0" w:color="auto"/>
              <w:right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hint="eastAsia"/>
                <w:kern w:val="0"/>
              </w:rPr>
              <w:t>1</w:t>
            </w:r>
          </w:p>
        </w:tc>
        <w:tc>
          <w:tcPr>
            <w:tcW w:w="925" w:type="dxa"/>
            <w:tcBorders>
              <w:left w:val="single" w:sz="4" w:space="0" w:color="auto"/>
              <w:right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式</w:t>
            </w:r>
          </w:p>
        </w:tc>
        <w:tc>
          <w:tcPr>
            <w:tcW w:w="889" w:type="dxa"/>
            <w:tcBorders>
              <w:left w:val="single" w:sz="4" w:space="0" w:color="auto"/>
              <w:right w:val="single" w:sz="4" w:space="0" w:color="auto"/>
            </w:tcBorders>
            <w:vAlign w:val="center"/>
          </w:tcPr>
          <w:p w:rsidR="00B61B34" w:rsidRPr="00FF5BBF" w:rsidRDefault="00B61B34" w:rsidP="00B61B34">
            <w:pPr>
              <w:widowControl/>
              <w:wordWrap w:val="0"/>
              <w:spacing w:line="400" w:lineRule="exact"/>
              <w:jc w:val="right"/>
              <w:rPr>
                <w:rFonts w:eastAsia="標楷體"/>
                <w:kern w:val="0"/>
              </w:rPr>
            </w:pPr>
            <w:r w:rsidRPr="00FF5BBF">
              <w:rPr>
                <w:rFonts w:eastAsia="標楷體" w:hint="eastAsia"/>
                <w:kern w:val="0"/>
              </w:rPr>
              <w:t>1</w:t>
            </w:r>
            <w:r w:rsidR="00DF490F" w:rsidRPr="00FF5BBF">
              <w:rPr>
                <w:rFonts w:eastAsia="標楷體"/>
                <w:kern w:val="0"/>
              </w:rPr>
              <w:t>82</w:t>
            </w:r>
            <w:r w:rsidRPr="00FF5BBF">
              <w:rPr>
                <w:rFonts w:eastAsia="標楷體" w:hint="eastAsia"/>
                <w:kern w:val="0"/>
              </w:rPr>
              <w:t>0</w:t>
            </w:r>
          </w:p>
        </w:tc>
        <w:tc>
          <w:tcPr>
            <w:tcW w:w="2040" w:type="dxa"/>
            <w:tcBorders>
              <w:left w:val="single" w:sz="4" w:space="0" w:color="auto"/>
              <w:right w:val="single" w:sz="2" w:space="0" w:color="auto"/>
            </w:tcBorders>
            <w:vAlign w:val="center"/>
          </w:tcPr>
          <w:p w:rsidR="00B61B34" w:rsidRPr="00FF5BBF" w:rsidRDefault="00B61B34" w:rsidP="00B61B34">
            <w:pPr>
              <w:widowControl/>
              <w:spacing w:line="400" w:lineRule="exact"/>
              <w:jc w:val="center"/>
              <w:rPr>
                <w:rFonts w:eastAsia="標楷體"/>
                <w:kern w:val="0"/>
              </w:rPr>
            </w:pPr>
          </w:p>
        </w:tc>
      </w:tr>
      <w:tr w:rsidR="00B61B34" w:rsidRPr="00FF5BBF" w:rsidTr="00B61B34">
        <w:trPr>
          <w:cantSplit/>
          <w:trHeight w:val="20"/>
          <w:jc w:val="center"/>
        </w:trPr>
        <w:tc>
          <w:tcPr>
            <w:tcW w:w="3153" w:type="dxa"/>
            <w:gridSpan w:val="2"/>
            <w:tcBorders>
              <w:left w:val="single" w:sz="2" w:space="0" w:color="auto"/>
              <w:right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hint="eastAsia"/>
                <w:kern w:val="0"/>
              </w:rPr>
              <w:t>合</w:t>
            </w:r>
            <w:r w:rsidRPr="00FF5BBF">
              <w:rPr>
                <w:rFonts w:eastAsia="標楷體"/>
                <w:kern w:val="0"/>
              </w:rPr>
              <w:t>計</w:t>
            </w:r>
          </w:p>
        </w:tc>
        <w:tc>
          <w:tcPr>
            <w:tcW w:w="3806" w:type="dxa"/>
            <w:gridSpan w:val="4"/>
            <w:tcBorders>
              <w:left w:val="single" w:sz="4" w:space="0" w:color="auto"/>
              <w:right w:val="single" w:sz="4" w:space="0" w:color="auto"/>
            </w:tcBorders>
            <w:vAlign w:val="center"/>
          </w:tcPr>
          <w:p w:rsidR="00B61B34" w:rsidRPr="00FF5BBF" w:rsidRDefault="00B61B34" w:rsidP="00B61B34">
            <w:pPr>
              <w:widowControl/>
              <w:wordWrap w:val="0"/>
              <w:spacing w:line="400" w:lineRule="exact"/>
              <w:jc w:val="right"/>
              <w:rPr>
                <w:rFonts w:eastAsia="標楷體"/>
                <w:kern w:val="0"/>
              </w:rPr>
            </w:pPr>
            <w:r w:rsidRPr="00FF5BBF">
              <w:rPr>
                <w:rFonts w:eastAsia="標楷體" w:hint="eastAsia"/>
                <w:kern w:val="0"/>
              </w:rPr>
              <w:t>25700</w:t>
            </w:r>
          </w:p>
        </w:tc>
        <w:tc>
          <w:tcPr>
            <w:tcW w:w="2040" w:type="dxa"/>
            <w:tcBorders>
              <w:left w:val="single" w:sz="4" w:space="0" w:color="auto"/>
              <w:right w:val="single" w:sz="2" w:space="0" w:color="auto"/>
            </w:tcBorders>
            <w:vAlign w:val="center"/>
          </w:tcPr>
          <w:p w:rsidR="00B61B34" w:rsidRPr="00FF5BBF" w:rsidRDefault="00B61B34" w:rsidP="00B61B34">
            <w:pPr>
              <w:widowControl/>
              <w:spacing w:line="400" w:lineRule="exact"/>
              <w:jc w:val="center"/>
              <w:rPr>
                <w:rFonts w:eastAsia="標楷體"/>
                <w:kern w:val="0"/>
              </w:rPr>
            </w:pPr>
          </w:p>
        </w:tc>
      </w:tr>
    </w:tbl>
    <w:p w:rsidR="00B61B34" w:rsidRPr="00FF5BBF" w:rsidRDefault="00B61B34" w:rsidP="00B61B34">
      <w:pPr>
        <w:snapToGrid w:val="0"/>
        <w:spacing w:beforeLines="50" w:before="180" w:afterLines="50" w:after="180" w:line="400" w:lineRule="exact"/>
        <w:outlineLvl w:val="0"/>
        <w:rPr>
          <w:rFonts w:eastAsia="標楷體"/>
        </w:rPr>
      </w:pPr>
      <w:r w:rsidRPr="00FF5BBF">
        <w:rPr>
          <w:rFonts w:ascii="標楷體" w:eastAsia="標楷體" w:hAnsi="標楷體" w:hint="eastAsia"/>
        </w:rPr>
        <w:t>以上各項經費僅為預估，得視實際執行情形於經費支用規定項目內勻支。</w:t>
      </w:r>
    </w:p>
    <w:p w:rsidR="00B61B34" w:rsidRPr="00FF5BBF" w:rsidRDefault="00B61B34" w:rsidP="00B61B34">
      <w:pPr>
        <w:widowControl/>
        <w:rPr>
          <w:rFonts w:eastAsia="標楷體"/>
          <w:bCs/>
        </w:rPr>
      </w:pPr>
      <w:r w:rsidRPr="00FF5BBF">
        <w:rPr>
          <w:rFonts w:eastAsia="標楷體"/>
          <w:bCs/>
        </w:rPr>
        <w:br w:type="page"/>
      </w:r>
    </w:p>
    <w:p w:rsidR="00B61B34" w:rsidRPr="00FF5BBF" w:rsidRDefault="00B61B34" w:rsidP="00B61B34">
      <w:pPr>
        <w:snapToGrid w:val="0"/>
        <w:spacing w:beforeLines="50" w:before="180" w:afterLines="50" w:after="180" w:line="400" w:lineRule="exact"/>
        <w:outlineLvl w:val="0"/>
        <w:rPr>
          <w:rFonts w:eastAsia="標楷體"/>
          <w:b/>
          <w:bCs/>
          <w:sz w:val="28"/>
          <w:szCs w:val="28"/>
        </w:rPr>
      </w:pPr>
      <w:r w:rsidRPr="00FF5BBF">
        <w:rPr>
          <w:rFonts w:eastAsia="標楷體"/>
          <w:bCs/>
        </w:rPr>
        <w:lastRenderedPageBreak/>
        <w:t>【子計畫</w:t>
      </w:r>
      <w:r w:rsidRPr="00FF5BBF">
        <w:rPr>
          <w:rFonts w:eastAsia="標楷體" w:hint="eastAsia"/>
          <w:bCs/>
        </w:rPr>
        <w:t>六</w:t>
      </w:r>
      <w:r w:rsidRPr="00FF5BBF">
        <w:rPr>
          <w:rFonts w:eastAsia="標楷體"/>
          <w:bCs/>
        </w:rPr>
        <w:t>】</w:t>
      </w:r>
    </w:p>
    <w:p w:rsidR="00B61B34" w:rsidRPr="00FF5BBF" w:rsidRDefault="00B61B34" w:rsidP="00B61B34">
      <w:pPr>
        <w:adjustRightInd w:val="0"/>
        <w:spacing w:line="0" w:lineRule="atLeast"/>
        <w:ind w:rightChars="-59" w:right="-142"/>
        <w:jc w:val="center"/>
        <w:rPr>
          <w:rFonts w:eastAsia="標楷體"/>
          <w:b/>
          <w:sz w:val="28"/>
          <w:szCs w:val="28"/>
        </w:rPr>
      </w:pPr>
      <w:r w:rsidRPr="00FF5BBF">
        <w:rPr>
          <w:rFonts w:eastAsia="標楷體"/>
          <w:b/>
          <w:sz w:val="28"/>
          <w:szCs w:val="28"/>
        </w:rPr>
        <w:t>花蓮縣</w:t>
      </w:r>
      <w:r w:rsidRPr="00FF5BBF">
        <w:rPr>
          <w:rFonts w:eastAsia="標楷體"/>
          <w:b/>
          <w:sz w:val="28"/>
          <w:szCs w:val="28"/>
        </w:rPr>
        <w:t>114</w:t>
      </w:r>
      <w:proofErr w:type="gramStart"/>
      <w:r w:rsidRPr="00FF5BBF">
        <w:rPr>
          <w:rFonts w:eastAsia="標楷體" w:hint="eastAsia"/>
          <w:b/>
          <w:sz w:val="28"/>
          <w:szCs w:val="28"/>
        </w:rPr>
        <w:t>學年</w:t>
      </w:r>
      <w:r w:rsidRPr="00FF5BBF">
        <w:rPr>
          <w:rFonts w:eastAsia="標楷體"/>
          <w:b/>
          <w:sz w:val="28"/>
          <w:szCs w:val="28"/>
        </w:rPr>
        <w:t>度精進</w:t>
      </w:r>
      <w:proofErr w:type="gramEnd"/>
      <w:r w:rsidRPr="00FF5BBF">
        <w:rPr>
          <w:rFonts w:eastAsia="標楷體"/>
          <w:b/>
          <w:sz w:val="28"/>
          <w:szCs w:val="28"/>
        </w:rPr>
        <w:t>國民中小學</w:t>
      </w:r>
      <w:r w:rsidRPr="00FF5BBF">
        <w:rPr>
          <w:rFonts w:eastAsia="標楷體" w:hint="eastAsia"/>
          <w:b/>
          <w:sz w:val="28"/>
          <w:szCs w:val="28"/>
        </w:rPr>
        <w:t>教師教學專業與課程</w:t>
      </w:r>
      <w:r w:rsidRPr="00FF5BBF">
        <w:rPr>
          <w:rFonts w:eastAsia="標楷體"/>
          <w:b/>
          <w:sz w:val="28"/>
          <w:szCs w:val="28"/>
        </w:rPr>
        <w:t>品質</w:t>
      </w:r>
      <w:r w:rsidRPr="00FF5BBF">
        <w:rPr>
          <w:rFonts w:eastAsia="標楷體" w:hint="eastAsia"/>
          <w:b/>
          <w:sz w:val="28"/>
          <w:szCs w:val="28"/>
        </w:rPr>
        <w:t>整體推動</w:t>
      </w:r>
      <w:r w:rsidRPr="00FF5BBF">
        <w:rPr>
          <w:rFonts w:eastAsia="標楷體"/>
          <w:b/>
          <w:sz w:val="28"/>
          <w:szCs w:val="28"/>
        </w:rPr>
        <w:t>計畫</w:t>
      </w:r>
    </w:p>
    <w:p w:rsidR="00B61B34" w:rsidRPr="00FF5BBF" w:rsidRDefault="00B61B34" w:rsidP="00B61B34">
      <w:pPr>
        <w:spacing w:beforeLines="50" w:before="180" w:afterLines="50" w:after="180" w:line="0" w:lineRule="atLeast"/>
        <w:jc w:val="center"/>
        <w:rPr>
          <w:rFonts w:eastAsia="標楷體"/>
          <w:b/>
          <w:sz w:val="28"/>
          <w:szCs w:val="28"/>
        </w:rPr>
      </w:pPr>
      <w:r w:rsidRPr="00FF5BBF">
        <w:rPr>
          <w:rFonts w:eastAsia="標楷體" w:hint="eastAsia"/>
          <w:b/>
          <w:sz w:val="28"/>
          <w:szCs w:val="28"/>
        </w:rPr>
        <w:t>國教地方團數學</w:t>
      </w:r>
      <w:r w:rsidRPr="00FF5BBF">
        <w:rPr>
          <w:rFonts w:eastAsia="標楷體"/>
          <w:b/>
          <w:sz w:val="28"/>
          <w:szCs w:val="28"/>
        </w:rPr>
        <w:t>領域分團</w:t>
      </w:r>
    </w:p>
    <w:p w:rsidR="00B61B34" w:rsidRPr="00FF5BBF" w:rsidRDefault="00B61B34" w:rsidP="00B61B34">
      <w:pPr>
        <w:spacing w:beforeLines="50" w:before="180" w:afterLines="50" w:after="180" w:line="0" w:lineRule="atLeast"/>
        <w:jc w:val="center"/>
        <w:rPr>
          <w:rFonts w:eastAsia="標楷體"/>
          <w:b/>
          <w:bCs/>
          <w:sz w:val="32"/>
          <w:szCs w:val="32"/>
        </w:rPr>
      </w:pPr>
      <w:r w:rsidRPr="00FF5BBF">
        <w:rPr>
          <w:rFonts w:eastAsia="標楷體" w:hint="eastAsia"/>
          <w:b/>
          <w:bCs/>
          <w:sz w:val="32"/>
          <w:szCs w:val="32"/>
        </w:rPr>
        <w:t>花蓮縣學生數學基本能力檢核試題解析研習實施計畫</w:t>
      </w:r>
    </w:p>
    <w:p w:rsidR="00B61B34" w:rsidRPr="00FF5BBF" w:rsidRDefault="00B61B34" w:rsidP="00B61B34">
      <w:pPr>
        <w:spacing w:line="400" w:lineRule="exact"/>
        <w:outlineLvl w:val="0"/>
        <w:rPr>
          <w:rFonts w:eastAsia="標楷體"/>
          <w:b/>
        </w:rPr>
      </w:pPr>
      <w:r w:rsidRPr="00FF5BBF">
        <w:rPr>
          <w:rFonts w:eastAsia="標楷體"/>
          <w:b/>
        </w:rPr>
        <w:t>壹、依據</w:t>
      </w:r>
    </w:p>
    <w:p w:rsidR="00B61B34" w:rsidRPr="00FF5BBF" w:rsidRDefault="00B61B34" w:rsidP="00B61B34">
      <w:pPr>
        <w:numPr>
          <w:ilvl w:val="0"/>
          <w:numId w:val="21"/>
        </w:numPr>
        <w:suppressAutoHyphens w:val="0"/>
        <w:autoSpaceDN/>
        <w:spacing w:line="400" w:lineRule="exact"/>
        <w:jc w:val="both"/>
        <w:textAlignment w:val="auto"/>
        <w:rPr>
          <w:rFonts w:eastAsia="標楷體"/>
          <w:kern w:val="0"/>
        </w:rPr>
      </w:pPr>
      <w:r w:rsidRPr="00FF5BBF">
        <w:rPr>
          <w:rFonts w:ascii="標楷體" w:eastAsia="標楷體" w:hAnsi="標楷體"/>
        </w:rPr>
        <w:t>教育部補助直轄市、縣</w:t>
      </w:r>
      <w:r w:rsidRPr="00FF5BBF">
        <w:rPr>
          <w:rFonts w:ascii="標楷體" w:eastAsia="標楷體" w:hAnsi="標楷體"/>
          <w:bCs/>
        </w:rPr>
        <w:t>(</w:t>
      </w:r>
      <w:r w:rsidRPr="00FF5BBF">
        <w:rPr>
          <w:rFonts w:ascii="標楷體" w:eastAsia="標楷體" w:hAnsi="標楷體"/>
        </w:rPr>
        <w:t>市</w:t>
      </w:r>
      <w:r w:rsidRPr="00FF5BBF">
        <w:rPr>
          <w:rFonts w:ascii="標楷體" w:eastAsia="標楷體" w:hAnsi="標楷體"/>
          <w:bCs/>
        </w:rPr>
        <w:t>)</w:t>
      </w:r>
      <w:r w:rsidRPr="00FF5BBF">
        <w:rPr>
          <w:rFonts w:ascii="標楷體" w:eastAsia="標楷體" w:hAnsi="標楷體"/>
        </w:rPr>
        <w:t>政府精進國民中學及國民小學教師教學專業與課程品質作業要點。</w:t>
      </w:r>
    </w:p>
    <w:p w:rsidR="001A582D" w:rsidRPr="00FF5BBF" w:rsidRDefault="001A582D" w:rsidP="001A582D">
      <w:pPr>
        <w:numPr>
          <w:ilvl w:val="0"/>
          <w:numId w:val="21"/>
        </w:numPr>
        <w:suppressAutoHyphens w:val="0"/>
        <w:autoSpaceDN/>
        <w:spacing w:line="400" w:lineRule="exact"/>
        <w:jc w:val="both"/>
        <w:textAlignment w:val="auto"/>
        <w:rPr>
          <w:rFonts w:eastAsia="標楷體"/>
          <w:kern w:val="0"/>
        </w:rPr>
      </w:pPr>
      <w:r w:rsidRPr="00FF5BBF">
        <w:rPr>
          <w:rFonts w:eastAsia="標楷體" w:hint="eastAsia"/>
          <w:kern w:val="0"/>
        </w:rPr>
        <w:t>花蓮縣</w:t>
      </w:r>
      <w:r w:rsidRPr="00FF5BBF">
        <w:rPr>
          <w:rFonts w:eastAsia="標楷體" w:hint="eastAsia"/>
          <w:kern w:val="0"/>
        </w:rPr>
        <w:t>114</w:t>
      </w:r>
      <w:proofErr w:type="gramStart"/>
      <w:r w:rsidRPr="00FF5BBF">
        <w:rPr>
          <w:rFonts w:eastAsia="標楷體" w:hint="eastAsia"/>
          <w:kern w:val="0"/>
        </w:rPr>
        <w:t>學年度精進</w:t>
      </w:r>
      <w:proofErr w:type="gramEnd"/>
      <w:r w:rsidRPr="00FF5BBF">
        <w:rPr>
          <w:rFonts w:eastAsia="標楷體" w:hint="eastAsia"/>
          <w:kern w:val="0"/>
        </w:rPr>
        <w:t>國民中小學教師教學專業與課程品質整體推動計畫。</w:t>
      </w:r>
    </w:p>
    <w:p w:rsidR="00B61B34" w:rsidRPr="00FF5BBF" w:rsidRDefault="001A582D" w:rsidP="00B61B34">
      <w:pPr>
        <w:numPr>
          <w:ilvl w:val="0"/>
          <w:numId w:val="21"/>
        </w:numPr>
        <w:suppressAutoHyphens w:val="0"/>
        <w:autoSpaceDN/>
        <w:spacing w:line="400" w:lineRule="exact"/>
        <w:jc w:val="both"/>
        <w:textAlignment w:val="auto"/>
        <w:rPr>
          <w:rFonts w:eastAsia="標楷體"/>
          <w:kern w:val="0"/>
        </w:rPr>
      </w:pPr>
      <w:r w:rsidRPr="00FF5BBF">
        <w:rPr>
          <w:rFonts w:eastAsia="標楷體" w:hint="eastAsia"/>
          <w:kern w:val="0"/>
        </w:rPr>
        <w:t>花蓮縣</w:t>
      </w:r>
      <w:r w:rsidRPr="00FF5BBF">
        <w:rPr>
          <w:rFonts w:eastAsia="標楷體" w:hint="eastAsia"/>
          <w:kern w:val="0"/>
        </w:rPr>
        <w:t>114</w:t>
      </w:r>
      <w:r w:rsidRPr="00FF5BBF">
        <w:rPr>
          <w:rFonts w:eastAsia="標楷體" w:hint="eastAsia"/>
          <w:kern w:val="0"/>
        </w:rPr>
        <w:t>學年度國教地方團整體團</w:t>
      </w:r>
      <w:proofErr w:type="gramStart"/>
      <w:r w:rsidRPr="00FF5BBF">
        <w:rPr>
          <w:rFonts w:eastAsia="標楷體" w:hint="eastAsia"/>
          <w:kern w:val="0"/>
        </w:rPr>
        <w:t>務</w:t>
      </w:r>
      <w:proofErr w:type="gramEnd"/>
      <w:r w:rsidRPr="00FF5BBF">
        <w:rPr>
          <w:rFonts w:eastAsia="標楷體" w:hint="eastAsia"/>
          <w:kern w:val="0"/>
        </w:rPr>
        <w:t>計畫。</w:t>
      </w:r>
    </w:p>
    <w:p w:rsidR="00B61B34" w:rsidRPr="00FF5BBF" w:rsidRDefault="00B61B34" w:rsidP="00B61B34">
      <w:pPr>
        <w:snapToGrid w:val="0"/>
        <w:spacing w:before="10" w:afterLines="50" w:after="180" w:line="500" w:lineRule="exact"/>
        <w:rPr>
          <w:rFonts w:eastAsia="標楷體"/>
          <w:b/>
        </w:rPr>
      </w:pPr>
      <w:r w:rsidRPr="00FF5BBF">
        <w:rPr>
          <w:rFonts w:eastAsia="標楷體"/>
          <w:b/>
        </w:rPr>
        <w:t>貳、目的：</w:t>
      </w:r>
    </w:p>
    <w:p w:rsidR="00B61B34" w:rsidRPr="00FF5BBF" w:rsidRDefault="00B61B34" w:rsidP="00B61B34">
      <w:pPr>
        <w:numPr>
          <w:ilvl w:val="0"/>
          <w:numId w:val="22"/>
        </w:numPr>
        <w:suppressAutoHyphens w:val="0"/>
        <w:autoSpaceDN/>
        <w:spacing w:line="400" w:lineRule="exact"/>
        <w:ind w:hanging="622"/>
        <w:jc w:val="both"/>
        <w:textAlignment w:val="auto"/>
        <w:rPr>
          <w:rFonts w:eastAsia="標楷體"/>
        </w:rPr>
      </w:pPr>
      <w:r w:rsidRPr="00FF5BBF">
        <w:rPr>
          <w:rFonts w:eastAsia="標楷體" w:cs="標楷體" w:hint="eastAsia"/>
        </w:rPr>
        <w:t>提升本縣數學學習領域輔導團團員對縣內學生基本能力的了解，並能</w:t>
      </w:r>
      <w:proofErr w:type="gramStart"/>
      <w:r w:rsidRPr="00FF5BBF">
        <w:rPr>
          <w:rFonts w:eastAsia="標楷體" w:cs="標楷體" w:hint="eastAsia"/>
        </w:rPr>
        <w:t>研</w:t>
      </w:r>
      <w:proofErr w:type="gramEnd"/>
      <w:r w:rsidRPr="00FF5BBF">
        <w:rPr>
          <w:rFonts w:eastAsia="標楷體" w:cs="標楷體" w:hint="eastAsia"/>
        </w:rPr>
        <w:t>擬補救教學策略提供本縣教師教學參考。</w:t>
      </w:r>
    </w:p>
    <w:p w:rsidR="00B61B34" w:rsidRPr="00FF5BBF" w:rsidRDefault="00B61B34" w:rsidP="00B61B34">
      <w:pPr>
        <w:numPr>
          <w:ilvl w:val="0"/>
          <w:numId w:val="22"/>
        </w:numPr>
        <w:suppressAutoHyphens w:val="0"/>
        <w:autoSpaceDN/>
        <w:spacing w:line="400" w:lineRule="exact"/>
        <w:ind w:left="993" w:hanging="567"/>
        <w:jc w:val="both"/>
        <w:textAlignment w:val="auto"/>
        <w:rPr>
          <w:rFonts w:eastAsia="標楷體"/>
        </w:rPr>
      </w:pPr>
      <w:r w:rsidRPr="00FF5BBF">
        <w:rPr>
          <w:rFonts w:eastAsia="標楷體" w:cs="標楷體" w:hint="eastAsia"/>
        </w:rPr>
        <w:t>增進數學學習表現解讀、數學學習表現範例化、教學技巧、輔導技巧、教材教法研發、銜接課</w:t>
      </w:r>
      <w:r w:rsidRPr="00FF5BBF">
        <w:rPr>
          <w:rFonts w:eastAsia="標楷體" w:hAnsi="標楷體" w:cs="標楷體" w:hint="eastAsia"/>
        </w:rPr>
        <w:t>程分析、命題技巧等能力，協助團員日後至各校進行協助、輔導教師有效教學之能力。</w:t>
      </w:r>
    </w:p>
    <w:p w:rsidR="00B61B34" w:rsidRPr="00FF5BBF" w:rsidRDefault="00B61B34" w:rsidP="00B61B34">
      <w:pPr>
        <w:snapToGrid w:val="0"/>
        <w:spacing w:beforeLines="50" w:before="180" w:line="400" w:lineRule="exact"/>
        <w:rPr>
          <w:rFonts w:eastAsia="標楷體"/>
          <w:b/>
          <w:bCs/>
        </w:rPr>
      </w:pPr>
      <w:r w:rsidRPr="00FF5BBF">
        <w:rPr>
          <w:rFonts w:eastAsia="標楷體"/>
          <w:b/>
          <w:bCs/>
        </w:rPr>
        <w:t>叁、辦理單位：</w:t>
      </w:r>
    </w:p>
    <w:p w:rsidR="00B61B34" w:rsidRPr="00FF5BBF" w:rsidRDefault="00B61B34" w:rsidP="00B61B34">
      <w:pPr>
        <w:numPr>
          <w:ilvl w:val="0"/>
          <w:numId w:val="23"/>
        </w:numPr>
        <w:suppressAutoHyphens w:val="0"/>
        <w:autoSpaceDN/>
        <w:spacing w:line="0" w:lineRule="atLeast"/>
        <w:textAlignment w:val="auto"/>
        <w:rPr>
          <w:rFonts w:eastAsia="標楷體"/>
        </w:rPr>
      </w:pPr>
      <w:r w:rsidRPr="00FF5BBF">
        <w:rPr>
          <w:rFonts w:eastAsia="標楷體"/>
        </w:rPr>
        <w:t>指導單位：教育部國民及學前教育署</w:t>
      </w:r>
    </w:p>
    <w:p w:rsidR="00B61B34" w:rsidRPr="00FF5BBF" w:rsidRDefault="00B61B34" w:rsidP="00B61B34">
      <w:pPr>
        <w:numPr>
          <w:ilvl w:val="0"/>
          <w:numId w:val="23"/>
        </w:numPr>
        <w:suppressAutoHyphens w:val="0"/>
        <w:autoSpaceDN/>
        <w:spacing w:line="0" w:lineRule="atLeast"/>
        <w:textAlignment w:val="auto"/>
        <w:rPr>
          <w:rFonts w:eastAsia="標楷體"/>
        </w:rPr>
      </w:pPr>
      <w:r w:rsidRPr="00FF5BBF">
        <w:rPr>
          <w:rFonts w:eastAsia="標楷體"/>
        </w:rPr>
        <w:t>主辦單位：花蓮縣政府教育處</w:t>
      </w:r>
    </w:p>
    <w:p w:rsidR="00B61B34" w:rsidRPr="00FF5BBF" w:rsidRDefault="00B61B34" w:rsidP="00B61B34">
      <w:pPr>
        <w:numPr>
          <w:ilvl w:val="0"/>
          <w:numId w:val="23"/>
        </w:numPr>
        <w:suppressAutoHyphens w:val="0"/>
        <w:autoSpaceDN/>
        <w:spacing w:line="0" w:lineRule="atLeast"/>
        <w:textAlignment w:val="auto"/>
        <w:rPr>
          <w:rFonts w:eastAsia="標楷體"/>
        </w:rPr>
      </w:pPr>
      <w:r w:rsidRPr="00FF5BBF">
        <w:rPr>
          <w:rFonts w:eastAsia="標楷體"/>
        </w:rPr>
        <w:t>承辦單位：</w:t>
      </w:r>
      <w:r w:rsidRPr="00FF5BBF">
        <w:rPr>
          <w:rFonts w:eastAsia="標楷體" w:hint="eastAsia"/>
        </w:rPr>
        <w:t>花蓮縣宜昌國民小學</w:t>
      </w:r>
    </w:p>
    <w:p w:rsidR="005B6AB2" w:rsidRPr="00FF5BBF" w:rsidRDefault="00B61B34" w:rsidP="005B6AB2">
      <w:pPr>
        <w:numPr>
          <w:ilvl w:val="0"/>
          <w:numId w:val="23"/>
        </w:numPr>
        <w:suppressAutoHyphens w:val="0"/>
        <w:autoSpaceDN/>
        <w:spacing w:line="0" w:lineRule="atLeast"/>
        <w:textAlignment w:val="auto"/>
        <w:rPr>
          <w:rFonts w:eastAsia="標楷體" w:hAnsi="標楷體" w:cs="標楷體"/>
        </w:rPr>
      </w:pPr>
      <w:r w:rsidRPr="00FF5BBF">
        <w:rPr>
          <w:rFonts w:eastAsia="標楷體"/>
        </w:rPr>
        <w:t>協辦單位：</w:t>
      </w:r>
      <w:r w:rsidR="005B6AB2" w:rsidRPr="00FF5BBF">
        <w:rPr>
          <w:rFonts w:eastAsia="標楷體" w:hAnsi="標楷體" w:cs="標楷體"/>
        </w:rPr>
        <w:t>花蓮縣</w:t>
      </w:r>
      <w:r w:rsidR="005B6AB2" w:rsidRPr="00FF5BBF">
        <w:rPr>
          <w:rFonts w:eastAsia="標楷體" w:hAnsi="標楷體" w:cs="標楷體" w:hint="eastAsia"/>
        </w:rPr>
        <w:t>國教地方團數學</w:t>
      </w:r>
      <w:r w:rsidR="005B6AB2" w:rsidRPr="00FF5BBF">
        <w:rPr>
          <w:rFonts w:eastAsia="標楷體" w:hAnsi="標楷體" w:cs="標楷體"/>
        </w:rPr>
        <w:t>領域分團</w:t>
      </w:r>
    </w:p>
    <w:p w:rsidR="00B61B34" w:rsidRPr="00FF5BBF" w:rsidRDefault="00B61B34" w:rsidP="00B61B34">
      <w:pPr>
        <w:snapToGrid w:val="0"/>
        <w:spacing w:beforeLines="50" w:before="180" w:line="400" w:lineRule="exact"/>
        <w:rPr>
          <w:rFonts w:eastAsia="標楷體"/>
        </w:rPr>
      </w:pPr>
      <w:r w:rsidRPr="00FF5BBF">
        <w:rPr>
          <w:rFonts w:eastAsia="標楷體"/>
          <w:b/>
          <w:bCs/>
        </w:rPr>
        <w:t>肆、辦理日期</w:t>
      </w:r>
      <w:r w:rsidRPr="00FF5BBF">
        <w:rPr>
          <w:rFonts w:eastAsia="標楷體"/>
          <w:bCs/>
        </w:rPr>
        <w:t>：</w:t>
      </w:r>
      <w:r w:rsidRPr="00FF5BBF">
        <w:rPr>
          <w:rFonts w:eastAsia="標楷體" w:cs="標楷體" w:hint="eastAsia"/>
        </w:rPr>
        <w:t>時間</w:t>
      </w:r>
      <w:r w:rsidRPr="00FF5BBF">
        <w:rPr>
          <w:rFonts w:eastAsia="標楷體"/>
        </w:rPr>
        <w:t>1</w:t>
      </w:r>
      <w:r w:rsidRPr="00FF5BBF">
        <w:rPr>
          <w:rFonts w:eastAsia="標楷體" w:hint="eastAsia"/>
        </w:rPr>
        <w:t>1</w:t>
      </w:r>
      <w:r w:rsidR="00DF490F" w:rsidRPr="00FF5BBF">
        <w:rPr>
          <w:rFonts w:eastAsia="標楷體"/>
        </w:rPr>
        <w:t>5</w:t>
      </w:r>
      <w:r w:rsidRPr="00FF5BBF">
        <w:rPr>
          <w:rFonts w:eastAsia="標楷體" w:cs="標楷體" w:hint="eastAsia"/>
        </w:rPr>
        <w:t>年</w:t>
      </w:r>
      <w:r w:rsidR="00DF490F" w:rsidRPr="00FF5BBF">
        <w:rPr>
          <w:rFonts w:eastAsia="標楷體"/>
        </w:rPr>
        <w:t>3</w:t>
      </w:r>
      <w:r w:rsidRPr="00FF5BBF">
        <w:rPr>
          <w:rFonts w:eastAsia="標楷體" w:cs="標楷體" w:hint="eastAsia"/>
        </w:rPr>
        <w:t>月</w:t>
      </w:r>
      <w:r w:rsidR="00DF490F" w:rsidRPr="00FF5BBF">
        <w:rPr>
          <w:rFonts w:eastAsia="標楷體"/>
        </w:rPr>
        <w:t>28</w:t>
      </w:r>
      <w:r w:rsidRPr="00FF5BBF">
        <w:rPr>
          <w:rFonts w:eastAsia="標楷體" w:cs="標楷體" w:hint="eastAsia"/>
        </w:rPr>
        <w:t>日（星期六）</w:t>
      </w:r>
      <w:r w:rsidRPr="00FF5BBF">
        <w:rPr>
          <w:rFonts w:eastAsia="標楷體"/>
        </w:rPr>
        <w:t>8:30</w:t>
      </w:r>
      <w:r w:rsidRPr="00FF5BBF">
        <w:rPr>
          <w:rFonts w:eastAsia="標楷體" w:cs="標楷體" w:hint="eastAsia"/>
        </w:rPr>
        <w:t>至</w:t>
      </w:r>
      <w:r w:rsidRPr="00FF5BBF">
        <w:rPr>
          <w:rFonts w:eastAsia="標楷體"/>
        </w:rPr>
        <w:t>12:30</w:t>
      </w:r>
      <w:r w:rsidRPr="00FF5BBF">
        <w:rPr>
          <w:rFonts w:eastAsia="標楷體" w:cs="標楷體" w:hint="eastAsia"/>
        </w:rPr>
        <w:t>。</w:t>
      </w:r>
    </w:p>
    <w:p w:rsidR="00B61B34" w:rsidRPr="00FF5BBF" w:rsidRDefault="00B61B34" w:rsidP="00B61B34">
      <w:pPr>
        <w:snapToGrid w:val="0"/>
        <w:spacing w:beforeLines="50" w:before="180" w:line="400" w:lineRule="exact"/>
        <w:rPr>
          <w:rFonts w:ascii="標楷體" w:eastAsia="標楷體" w:hAnsi="標楷體"/>
        </w:rPr>
      </w:pPr>
      <w:r w:rsidRPr="00FF5BBF">
        <w:rPr>
          <w:rFonts w:eastAsia="標楷體"/>
          <w:b/>
          <w:bCs/>
        </w:rPr>
        <w:t>伍、辦理地點</w:t>
      </w:r>
      <w:r w:rsidRPr="00FF5BBF">
        <w:rPr>
          <w:rFonts w:eastAsia="標楷體"/>
          <w:bCs/>
        </w:rPr>
        <w:t>：</w:t>
      </w:r>
      <w:r w:rsidRPr="00FF5BBF">
        <w:rPr>
          <w:rFonts w:ascii="標楷體" w:eastAsia="標楷體" w:hAnsi="標楷體" w:cs="標楷體" w:hint="eastAsia"/>
        </w:rPr>
        <w:t>花蓮縣宜昌國小會議室</w:t>
      </w:r>
    </w:p>
    <w:p w:rsidR="00B61B34" w:rsidRPr="00FF5BBF" w:rsidRDefault="00B61B34" w:rsidP="00B61B34">
      <w:pPr>
        <w:snapToGrid w:val="0"/>
        <w:spacing w:beforeLines="50" w:before="180" w:line="400" w:lineRule="exact"/>
        <w:ind w:left="1701" w:hangingChars="708" w:hanging="1701"/>
        <w:rPr>
          <w:rFonts w:ascii="標楷體" w:eastAsia="標楷體" w:hAnsi="標楷體" w:cs="標楷體"/>
        </w:rPr>
      </w:pPr>
      <w:r w:rsidRPr="00FF5BBF">
        <w:rPr>
          <w:rFonts w:eastAsia="標楷體"/>
          <w:b/>
          <w:bCs/>
        </w:rPr>
        <w:t>陸、參加對象：</w:t>
      </w:r>
      <w:r w:rsidRPr="00FF5BBF">
        <w:rPr>
          <w:rFonts w:ascii="標楷體" w:eastAsia="標楷體" w:hAnsi="標楷體" w:cs="標楷體" w:hint="eastAsia"/>
        </w:rPr>
        <w:t>本團國中組、國小組輔導員，共計25人。</w:t>
      </w:r>
    </w:p>
    <w:p w:rsidR="00B61B34" w:rsidRPr="00FF5BBF" w:rsidRDefault="00B61B34" w:rsidP="00B61B34">
      <w:pPr>
        <w:snapToGrid w:val="0"/>
        <w:spacing w:beforeLines="50" w:before="180" w:line="400" w:lineRule="exact"/>
        <w:rPr>
          <w:rFonts w:eastAsia="標楷體"/>
          <w:b/>
          <w:bCs/>
        </w:rPr>
      </w:pPr>
      <w:proofErr w:type="gramStart"/>
      <w:r w:rsidRPr="00FF5BBF">
        <w:rPr>
          <w:rFonts w:eastAsia="標楷體"/>
          <w:b/>
          <w:bCs/>
        </w:rPr>
        <w:t>柒</w:t>
      </w:r>
      <w:proofErr w:type="gramEnd"/>
      <w:r w:rsidRPr="00FF5BBF">
        <w:rPr>
          <w:rFonts w:eastAsia="標楷體"/>
          <w:b/>
          <w:bCs/>
        </w:rPr>
        <w:t>、辦理方式：</w:t>
      </w:r>
    </w:p>
    <w:p w:rsidR="00B61B34" w:rsidRPr="00FF5BBF" w:rsidRDefault="00B61B34" w:rsidP="00B61B34">
      <w:pPr>
        <w:numPr>
          <w:ilvl w:val="0"/>
          <w:numId w:val="24"/>
        </w:numPr>
        <w:suppressAutoHyphens w:val="0"/>
        <w:autoSpaceDN/>
        <w:spacing w:line="0" w:lineRule="atLeast"/>
        <w:textAlignment w:val="auto"/>
        <w:rPr>
          <w:rFonts w:eastAsia="標楷體"/>
        </w:rPr>
      </w:pPr>
      <w:r w:rsidRPr="00FF5BBF">
        <w:rPr>
          <w:rFonts w:eastAsia="標楷體" w:hint="eastAsia"/>
        </w:rPr>
        <w:t>講師分享理論與實務。</w:t>
      </w:r>
    </w:p>
    <w:p w:rsidR="00B61B34" w:rsidRPr="00FF5BBF" w:rsidRDefault="00B61B34" w:rsidP="00B61B34">
      <w:pPr>
        <w:numPr>
          <w:ilvl w:val="0"/>
          <w:numId w:val="24"/>
        </w:numPr>
        <w:suppressAutoHyphens w:val="0"/>
        <w:autoSpaceDN/>
        <w:spacing w:line="0" w:lineRule="atLeast"/>
        <w:textAlignment w:val="auto"/>
        <w:rPr>
          <w:rFonts w:eastAsia="標楷體"/>
        </w:rPr>
      </w:pPr>
      <w:r w:rsidRPr="00FF5BBF">
        <w:rPr>
          <w:rFonts w:eastAsia="標楷體" w:hint="eastAsia"/>
        </w:rPr>
        <w:t>輔導員交流分享。</w:t>
      </w:r>
    </w:p>
    <w:p w:rsidR="00B61B34" w:rsidRPr="00FF5BBF" w:rsidRDefault="00B61B34" w:rsidP="00B61B34">
      <w:pPr>
        <w:snapToGrid w:val="0"/>
        <w:spacing w:beforeLines="50" w:before="180" w:line="400" w:lineRule="exact"/>
        <w:rPr>
          <w:rFonts w:eastAsia="標楷體"/>
          <w:b/>
          <w:bCs/>
        </w:rPr>
      </w:pPr>
      <w:r w:rsidRPr="00FF5BBF">
        <w:rPr>
          <w:rFonts w:eastAsia="標楷體"/>
          <w:b/>
          <w:bCs/>
        </w:rPr>
        <w:t>捌、課程內容：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
        <w:gridCol w:w="2114"/>
        <w:gridCol w:w="2778"/>
        <w:gridCol w:w="2778"/>
      </w:tblGrid>
      <w:tr w:rsidR="00B61B34" w:rsidRPr="00FF5BBF" w:rsidTr="00B61B34">
        <w:tc>
          <w:tcPr>
            <w:tcW w:w="1236"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320" w:lineRule="exact"/>
              <w:ind w:left="111" w:hanging="111"/>
              <w:jc w:val="center"/>
              <w:rPr>
                <w:rFonts w:eastAsia="標楷體"/>
                <w:szCs w:val="28"/>
              </w:rPr>
            </w:pPr>
            <w:r w:rsidRPr="00FF5BBF">
              <w:rPr>
                <w:rFonts w:eastAsia="標楷體" w:hAnsi="標楷體" w:cs="標楷體" w:hint="eastAsia"/>
                <w:szCs w:val="28"/>
              </w:rPr>
              <w:t>日期</w:t>
            </w:r>
          </w:p>
        </w:tc>
        <w:tc>
          <w:tcPr>
            <w:tcW w:w="2114"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320" w:lineRule="exact"/>
              <w:ind w:left="47" w:hanging="47"/>
              <w:jc w:val="center"/>
              <w:rPr>
                <w:rFonts w:eastAsia="標楷體"/>
                <w:szCs w:val="28"/>
              </w:rPr>
            </w:pPr>
            <w:r w:rsidRPr="00FF5BBF">
              <w:rPr>
                <w:rFonts w:eastAsia="標楷體" w:hAnsi="標楷體" w:cs="標楷體" w:hint="eastAsia"/>
                <w:szCs w:val="28"/>
              </w:rPr>
              <w:t>時間</w:t>
            </w:r>
          </w:p>
        </w:tc>
        <w:tc>
          <w:tcPr>
            <w:tcW w:w="2778"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320" w:lineRule="exact"/>
              <w:jc w:val="center"/>
              <w:rPr>
                <w:rFonts w:eastAsia="標楷體"/>
                <w:szCs w:val="28"/>
              </w:rPr>
            </w:pPr>
            <w:r w:rsidRPr="00FF5BBF">
              <w:rPr>
                <w:rFonts w:eastAsia="標楷體" w:hAnsi="標楷體" w:cs="標楷體" w:hint="eastAsia"/>
                <w:szCs w:val="28"/>
              </w:rPr>
              <w:t>課程名稱</w:t>
            </w:r>
          </w:p>
        </w:tc>
        <w:tc>
          <w:tcPr>
            <w:tcW w:w="2778"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320" w:lineRule="exact"/>
              <w:jc w:val="center"/>
              <w:rPr>
                <w:rFonts w:eastAsia="標楷體"/>
                <w:szCs w:val="28"/>
              </w:rPr>
            </w:pPr>
            <w:r w:rsidRPr="00FF5BBF">
              <w:rPr>
                <w:rFonts w:eastAsia="標楷體" w:hAnsi="標楷體" w:cs="標楷體" w:hint="eastAsia"/>
                <w:szCs w:val="28"/>
              </w:rPr>
              <w:t>講師</w:t>
            </w:r>
          </w:p>
        </w:tc>
      </w:tr>
      <w:tr w:rsidR="00B61B34" w:rsidRPr="00FF5BBF" w:rsidTr="00B61B34">
        <w:trPr>
          <w:cantSplit/>
          <w:trHeight w:val="841"/>
        </w:trPr>
        <w:tc>
          <w:tcPr>
            <w:tcW w:w="1236" w:type="dxa"/>
            <w:vMerge w:val="restart"/>
            <w:tcBorders>
              <w:top w:val="single" w:sz="4" w:space="0" w:color="auto"/>
              <w:left w:val="single" w:sz="4" w:space="0" w:color="auto"/>
              <w:bottom w:val="single" w:sz="4" w:space="0" w:color="auto"/>
              <w:right w:val="single" w:sz="4" w:space="0" w:color="auto"/>
            </w:tcBorders>
            <w:vAlign w:val="center"/>
          </w:tcPr>
          <w:p w:rsidR="00B61B34" w:rsidRPr="00FF5BBF" w:rsidRDefault="00DF490F" w:rsidP="00B61B34">
            <w:pPr>
              <w:snapToGrid w:val="0"/>
              <w:spacing w:line="320" w:lineRule="exact"/>
              <w:ind w:left="111" w:hanging="111"/>
              <w:jc w:val="center"/>
              <w:rPr>
                <w:rFonts w:eastAsia="標楷體"/>
                <w:sz w:val="28"/>
                <w:szCs w:val="28"/>
              </w:rPr>
            </w:pPr>
            <w:r w:rsidRPr="00FF5BBF">
              <w:rPr>
                <w:rFonts w:eastAsia="標楷體"/>
                <w:sz w:val="28"/>
                <w:szCs w:val="28"/>
              </w:rPr>
              <w:t>3</w:t>
            </w:r>
            <w:r w:rsidR="00B61B34" w:rsidRPr="00FF5BBF">
              <w:rPr>
                <w:rFonts w:eastAsia="標楷體"/>
                <w:sz w:val="28"/>
                <w:szCs w:val="28"/>
              </w:rPr>
              <w:t>/2</w:t>
            </w:r>
            <w:r w:rsidRPr="00FF5BBF">
              <w:rPr>
                <w:rFonts w:eastAsia="標楷體"/>
                <w:sz w:val="28"/>
                <w:szCs w:val="28"/>
              </w:rPr>
              <w:t>8</w:t>
            </w:r>
          </w:p>
          <w:p w:rsidR="00B61B34" w:rsidRPr="00FF5BBF" w:rsidRDefault="00B61B34" w:rsidP="00B61B34">
            <w:pPr>
              <w:snapToGrid w:val="0"/>
              <w:spacing w:line="320" w:lineRule="exact"/>
              <w:ind w:left="111" w:hanging="111"/>
              <w:jc w:val="center"/>
              <w:rPr>
                <w:rFonts w:eastAsia="標楷體"/>
                <w:sz w:val="28"/>
                <w:szCs w:val="28"/>
              </w:rPr>
            </w:pPr>
            <w:r w:rsidRPr="00FF5BBF">
              <w:rPr>
                <w:rFonts w:eastAsia="標楷體" w:cs="標楷體" w:hint="eastAsia"/>
                <w:sz w:val="28"/>
                <w:szCs w:val="28"/>
              </w:rPr>
              <w:t>（</w:t>
            </w:r>
            <w:r w:rsidRPr="00FF5BBF">
              <w:rPr>
                <w:rFonts w:eastAsia="標楷體" w:hAnsi="標楷體" w:cs="標楷體" w:hint="eastAsia"/>
                <w:sz w:val="28"/>
                <w:szCs w:val="28"/>
              </w:rPr>
              <w:t>六</w:t>
            </w:r>
            <w:r w:rsidRPr="00FF5BBF">
              <w:rPr>
                <w:rFonts w:eastAsia="標楷體" w:cs="標楷體" w:hint="eastAsia"/>
                <w:sz w:val="28"/>
                <w:szCs w:val="28"/>
              </w:rPr>
              <w:t>）</w:t>
            </w:r>
          </w:p>
        </w:tc>
        <w:tc>
          <w:tcPr>
            <w:tcW w:w="2114"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320" w:lineRule="exact"/>
              <w:ind w:left="47" w:hanging="47"/>
              <w:jc w:val="center"/>
              <w:rPr>
                <w:rFonts w:eastAsia="標楷體" w:hAnsi="標楷體"/>
                <w:sz w:val="28"/>
                <w:szCs w:val="28"/>
              </w:rPr>
            </w:pPr>
            <w:r w:rsidRPr="00FF5BBF">
              <w:rPr>
                <w:rFonts w:eastAsia="標楷體" w:hAnsi="標楷體"/>
                <w:sz w:val="28"/>
                <w:szCs w:val="28"/>
              </w:rPr>
              <w:t>8:30~10:20</w:t>
            </w:r>
          </w:p>
        </w:tc>
        <w:tc>
          <w:tcPr>
            <w:tcW w:w="2778"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320" w:lineRule="exact"/>
              <w:ind w:left="107" w:hanging="107"/>
              <w:rPr>
                <w:rFonts w:eastAsia="標楷體" w:hAnsi="標楷體"/>
              </w:rPr>
            </w:pPr>
            <w:r w:rsidRPr="00FF5BBF">
              <w:rPr>
                <w:rFonts w:eastAsia="標楷體" w:hAnsi="標楷體" w:cs="標楷體" w:hint="eastAsia"/>
              </w:rPr>
              <w:t>花蓮縣學生數學基本能力檢核試題解析與補救教學建議</w:t>
            </w:r>
          </w:p>
        </w:tc>
        <w:tc>
          <w:tcPr>
            <w:tcW w:w="2778" w:type="dxa"/>
            <w:vMerge w:val="restart"/>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320" w:lineRule="exact"/>
              <w:ind w:left="182" w:hanging="40"/>
              <w:jc w:val="center"/>
              <w:rPr>
                <w:rFonts w:eastAsia="標楷體"/>
              </w:rPr>
            </w:pPr>
            <w:r w:rsidRPr="00FF5BBF">
              <w:rPr>
                <w:rFonts w:eastAsia="標楷體" w:hAnsi="標楷體" w:cs="標楷體" w:hint="eastAsia"/>
              </w:rPr>
              <w:t>台南大學</w:t>
            </w:r>
          </w:p>
          <w:p w:rsidR="00B61B34" w:rsidRPr="00FF5BBF" w:rsidRDefault="00B61B34" w:rsidP="00B61B34">
            <w:pPr>
              <w:spacing w:line="320" w:lineRule="exact"/>
              <w:ind w:left="182" w:hanging="40"/>
              <w:jc w:val="center"/>
              <w:rPr>
                <w:rFonts w:eastAsia="標楷體"/>
              </w:rPr>
            </w:pPr>
            <w:r w:rsidRPr="00FF5BBF">
              <w:rPr>
                <w:rFonts w:eastAsia="標楷體" w:hAnsi="標楷體" w:cs="標楷體" w:hint="eastAsia"/>
              </w:rPr>
              <w:t>林素微教授</w:t>
            </w:r>
          </w:p>
          <w:p w:rsidR="00B61B34" w:rsidRPr="00FF5BBF" w:rsidRDefault="00B61B34" w:rsidP="00B61B34">
            <w:pPr>
              <w:spacing w:line="320" w:lineRule="exact"/>
              <w:ind w:left="182" w:hanging="40"/>
              <w:jc w:val="center"/>
              <w:rPr>
                <w:rFonts w:eastAsia="標楷體"/>
              </w:rPr>
            </w:pPr>
            <w:r w:rsidRPr="00FF5BBF">
              <w:rPr>
                <w:rFonts w:eastAsia="標楷體"/>
              </w:rPr>
              <w:t>(</w:t>
            </w:r>
            <w:r w:rsidRPr="00FF5BBF">
              <w:rPr>
                <w:rFonts w:eastAsia="標楷體" w:hAnsi="標楷體" w:cs="標楷體" w:hint="eastAsia"/>
              </w:rPr>
              <w:t>中央輔導團委員</w:t>
            </w:r>
            <w:r w:rsidRPr="00FF5BBF">
              <w:rPr>
                <w:rFonts w:eastAsia="標楷體"/>
              </w:rPr>
              <w:t>)</w:t>
            </w:r>
          </w:p>
        </w:tc>
      </w:tr>
      <w:tr w:rsidR="00B61B34" w:rsidRPr="00FF5BBF" w:rsidTr="00B61B34">
        <w:trPr>
          <w:cantSplit/>
          <w:trHeight w:val="572"/>
        </w:trPr>
        <w:tc>
          <w:tcPr>
            <w:tcW w:w="1236" w:type="dxa"/>
            <w:vMerge/>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napToGrid w:val="0"/>
              <w:spacing w:line="320" w:lineRule="exact"/>
              <w:ind w:left="111" w:hanging="111"/>
              <w:jc w:val="center"/>
              <w:rPr>
                <w:rFonts w:eastAsia="標楷體"/>
                <w:sz w:val="28"/>
                <w:szCs w:val="28"/>
              </w:rPr>
            </w:pPr>
          </w:p>
        </w:tc>
        <w:tc>
          <w:tcPr>
            <w:tcW w:w="2114"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320" w:lineRule="exact"/>
              <w:ind w:left="47" w:hanging="47"/>
              <w:jc w:val="center"/>
              <w:rPr>
                <w:rFonts w:eastAsia="標楷體"/>
                <w:sz w:val="28"/>
                <w:szCs w:val="28"/>
              </w:rPr>
            </w:pPr>
            <w:r w:rsidRPr="00FF5BBF">
              <w:rPr>
                <w:rFonts w:eastAsia="標楷體"/>
                <w:sz w:val="28"/>
                <w:szCs w:val="28"/>
              </w:rPr>
              <w:t>10:20~10:40</w:t>
            </w:r>
          </w:p>
        </w:tc>
        <w:tc>
          <w:tcPr>
            <w:tcW w:w="2778"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320" w:lineRule="exact"/>
              <w:ind w:left="107" w:hanging="107"/>
              <w:jc w:val="center"/>
              <w:rPr>
                <w:rFonts w:eastAsia="標楷體" w:hAnsi="標楷體"/>
              </w:rPr>
            </w:pPr>
            <w:r w:rsidRPr="00FF5BBF">
              <w:rPr>
                <w:rFonts w:eastAsia="標楷體" w:hAnsi="標楷體" w:cs="標楷體" w:hint="eastAsia"/>
              </w:rPr>
              <w:t>休息</w:t>
            </w:r>
          </w:p>
        </w:tc>
        <w:tc>
          <w:tcPr>
            <w:tcW w:w="2778" w:type="dxa"/>
            <w:vMerge/>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320" w:lineRule="exact"/>
              <w:ind w:left="182" w:hanging="40"/>
              <w:jc w:val="center"/>
              <w:rPr>
                <w:rFonts w:eastAsia="標楷體" w:hAnsi="標楷體"/>
              </w:rPr>
            </w:pPr>
          </w:p>
        </w:tc>
      </w:tr>
      <w:tr w:rsidR="00B61B34" w:rsidRPr="00FF5BBF" w:rsidTr="00B61B34">
        <w:trPr>
          <w:cantSplit/>
          <w:trHeight w:val="579"/>
        </w:trPr>
        <w:tc>
          <w:tcPr>
            <w:tcW w:w="1236" w:type="dxa"/>
            <w:vMerge/>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napToGrid w:val="0"/>
              <w:spacing w:line="320" w:lineRule="exact"/>
              <w:ind w:left="111" w:hanging="111"/>
              <w:jc w:val="center"/>
              <w:rPr>
                <w:rFonts w:eastAsia="標楷體"/>
                <w:sz w:val="28"/>
                <w:szCs w:val="28"/>
              </w:rPr>
            </w:pPr>
          </w:p>
        </w:tc>
        <w:tc>
          <w:tcPr>
            <w:tcW w:w="2114"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320" w:lineRule="exact"/>
              <w:ind w:left="47" w:hanging="47"/>
              <w:jc w:val="center"/>
              <w:rPr>
                <w:rFonts w:eastAsia="標楷體"/>
                <w:sz w:val="28"/>
                <w:szCs w:val="28"/>
              </w:rPr>
            </w:pPr>
            <w:r w:rsidRPr="00FF5BBF">
              <w:rPr>
                <w:rFonts w:eastAsia="標楷體"/>
                <w:sz w:val="28"/>
                <w:szCs w:val="28"/>
              </w:rPr>
              <w:t>10:40~12:30</w:t>
            </w:r>
          </w:p>
        </w:tc>
        <w:tc>
          <w:tcPr>
            <w:tcW w:w="2778"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320" w:lineRule="exact"/>
              <w:ind w:left="107" w:hanging="107"/>
              <w:rPr>
                <w:rFonts w:eastAsia="標楷體" w:hAnsi="標楷體"/>
              </w:rPr>
            </w:pPr>
            <w:r w:rsidRPr="00FF5BBF">
              <w:rPr>
                <w:rFonts w:eastAsia="標楷體" w:hAnsi="標楷體" w:cs="標楷體" w:hint="eastAsia"/>
              </w:rPr>
              <w:t>數學評量編製技巧</w:t>
            </w:r>
          </w:p>
        </w:tc>
        <w:tc>
          <w:tcPr>
            <w:tcW w:w="2778" w:type="dxa"/>
            <w:vMerge/>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320" w:lineRule="exact"/>
              <w:ind w:left="182" w:hanging="40"/>
              <w:jc w:val="center"/>
              <w:rPr>
                <w:rFonts w:eastAsia="標楷體" w:hAnsi="標楷體"/>
              </w:rPr>
            </w:pPr>
          </w:p>
        </w:tc>
      </w:tr>
    </w:tbl>
    <w:p w:rsidR="00B61B34" w:rsidRPr="00FF5BBF" w:rsidRDefault="00B61B34" w:rsidP="00B61B34">
      <w:pPr>
        <w:snapToGrid w:val="0"/>
        <w:spacing w:beforeLines="50" w:before="180" w:line="400" w:lineRule="exact"/>
        <w:rPr>
          <w:rFonts w:eastAsia="標楷體"/>
          <w:bCs/>
        </w:rPr>
      </w:pPr>
      <w:r w:rsidRPr="00FF5BBF">
        <w:rPr>
          <w:rFonts w:eastAsia="標楷體" w:hint="eastAsia"/>
          <w:b/>
          <w:bCs/>
        </w:rPr>
        <w:t>玖</w:t>
      </w:r>
      <w:r w:rsidRPr="00FF5BBF">
        <w:rPr>
          <w:rFonts w:eastAsia="標楷體"/>
          <w:b/>
          <w:bCs/>
        </w:rPr>
        <w:t>、經費來源：</w:t>
      </w:r>
      <w:r w:rsidRPr="00FF5BBF">
        <w:rPr>
          <w:rFonts w:eastAsia="標楷體"/>
          <w:bCs/>
        </w:rPr>
        <w:t>申請教育部國教署專款補助，概算如附件一</w:t>
      </w:r>
    </w:p>
    <w:p w:rsidR="00B61B34" w:rsidRPr="00FF5BBF" w:rsidRDefault="00B61B34" w:rsidP="00B61B34">
      <w:pPr>
        <w:snapToGrid w:val="0"/>
        <w:spacing w:beforeLines="50" w:before="180" w:line="400" w:lineRule="exact"/>
        <w:ind w:leftChars="-1" w:left="-2" w:firstLine="1"/>
        <w:rPr>
          <w:rFonts w:eastAsia="標楷體"/>
          <w:b/>
          <w:bCs/>
        </w:rPr>
      </w:pPr>
      <w:r w:rsidRPr="00FF5BBF">
        <w:rPr>
          <w:rFonts w:eastAsia="標楷體" w:hint="eastAsia"/>
          <w:b/>
          <w:bCs/>
        </w:rPr>
        <w:t>拾</w:t>
      </w:r>
      <w:r w:rsidRPr="00FF5BBF">
        <w:rPr>
          <w:rFonts w:eastAsia="標楷體"/>
          <w:b/>
          <w:bCs/>
        </w:rPr>
        <w:t>、預期效益：</w:t>
      </w:r>
    </w:p>
    <w:p w:rsidR="00B61B34" w:rsidRPr="00FF5BBF" w:rsidRDefault="00B61B34" w:rsidP="00B61B34">
      <w:pPr>
        <w:numPr>
          <w:ilvl w:val="0"/>
          <w:numId w:val="25"/>
        </w:numPr>
        <w:suppressAutoHyphens w:val="0"/>
        <w:autoSpaceDN/>
        <w:spacing w:line="0" w:lineRule="atLeast"/>
        <w:textAlignment w:val="auto"/>
        <w:rPr>
          <w:rFonts w:eastAsia="標楷體"/>
        </w:rPr>
      </w:pPr>
      <w:r w:rsidRPr="00FF5BBF">
        <w:rPr>
          <w:rFonts w:eastAsia="標楷體" w:cs="標楷體" w:hint="eastAsia"/>
        </w:rPr>
        <w:t>協助數學國教輔導團員，</w:t>
      </w:r>
      <w:r w:rsidRPr="00FF5BBF">
        <w:rPr>
          <w:rFonts w:ascii="標楷體" w:eastAsia="標楷體" w:hAnsi="標楷體" w:cs="標楷體" w:hint="eastAsia"/>
        </w:rPr>
        <w:t>數學</w:t>
      </w:r>
      <w:r w:rsidRPr="00FF5BBF">
        <w:rPr>
          <w:rFonts w:eastAsia="標楷體" w:cs="標楷體" w:hint="eastAsia"/>
        </w:rPr>
        <w:t>教學創新之專業知能，</w:t>
      </w:r>
      <w:proofErr w:type="gramStart"/>
      <w:r w:rsidRPr="00FF5BBF">
        <w:rPr>
          <w:rFonts w:eastAsia="標楷體" w:cs="標楷體" w:hint="eastAsia"/>
        </w:rPr>
        <w:t>增進領綱學習</w:t>
      </w:r>
      <w:proofErr w:type="gramEnd"/>
      <w:r w:rsidRPr="00FF5BBF">
        <w:rPr>
          <w:rFonts w:eastAsia="標楷體" w:cs="標楷體" w:hint="eastAsia"/>
        </w:rPr>
        <w:t>表現解讀、學習表現範例化、及素養導向測驗編製技巧。</w:t>
      </w:r>
    </w:p>
    <w:p w:rsidR="00B61B34" w:rsidRPr="00FF5BBF" w:rsidRDefault="00B61B34" w:rsidP="00B61B34">
      <w:pPr>
        <w:numPr>
          <w:ilvl w:val="0"/>
          <w:numId w:val="25"/>
        </w:numPr>
        <w:suppressAutoHyphens w:val="0"/>
        <w:autoSpaceDN/>
        <w:spacing w:line="0" w:lineRule="atLeast"/>
        <w:textAlignment w:val="auto"/>
        <w:rPr>
          <w:rFonts w:eastAsia="標楷體"/>
        </w:rPr>
      </w:pPr>
      <w:r w:rsidRPr="00FF5BBF">
        <w:rPr>
          <w:rFonts w:eastAsia="標楷體" w:hint="eastAsia"/>
        </w:rPr>
        <w:t>增進輔導團員素養導向教學與評量能力並在本縣數學基本能力檢核命題時，提昇命題鑑別度、信度</w:t>
      </w:r>
      <w:proofErr w:type="gramStart"/>
      <w:r w:rsidRPr="00FF5BBF">
        <w:rPr>
          <w:rFonts w:eastAsia="標楷體" w:hint="eastAsia"/>
        </w:rPr>
        <w:t>與效度</w:t>
      </w:r>
      <w:proofErr w:type="gramEnd"/>
      <w:r w:rsidRPr="00FF5BBF">
        <w:rPr>
          <w:rFonts w:eastAsia="標楷體" w:hint="eastAsia"/>
        </w:rPr>
        <w:t>。</w:t>
      </w:r>
    </w:p>
    <w:p w:rsidR="00B61B34" w:rsidRPr="00FF5BBF" w:rsidRDefault="00B61B34" w:rsidP="00B61B34">
      <w:pPr>
        <w:snapToGrid w:val="0"/>
        <w:spacing w:beforeLines="50" w:before="180" w:line="400" w:lineRule="exact"/>
        <w:ind w:leftChars="-1" w:left="-2" w:firstLine="1"/>
        <w:rPr>
          <w:rFonts w:eastAsia="標楷體"/>
          <w:b/>
          <w:bCs/>
        </w:rPr>
      </w:pPr>
      <w:r w:rsidRPr="00FF5BBF">
        <w:rPr>
          <w:rFonts w:eastAsia="標楷體"/>
          <w:b/>
          <w:bCs/>
        </w:rPr>
        <w:t>拾</w:t>
      </w:r>
      <w:r w:rsidRPr="00FF5BBF">
        <w:rPr>
          <w:rFonts w:eastAsia="標楷體" w:hint="eastAsia"/>
          <w:b/>
          <w:bCs/>
        </w:rPr>
        <w:t>壹</w:t>
      </w:r>
      <w:r w:rsidRPr="00FF5BBF">
        <w:rPr>
          <w:rFonts w:eastAsia="標楷體"/>
          <w:b/>
          <w:bCs/>
        </w:rPr>
        <w:t>、成效評估</w:t>
      </w:r>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3544"/>
        <w:gridCol w:w="1705"/>
        <w:gridCol w:w="1565"/>
        <w:gridCol w:w="1434"/>
      </w:tblGrid>
      <w:tr w:rsidR="00B61B34" w:rsidRPr="00FF5BBF" w:rsidTr="00B61B34">
        <w:trPr>
          <w:trHeight w:val="410"/>
          <w:tblHeader/>
          <w:jc w:val="center"/>
        </w:trPr>
        <w:tc>
          <w:tcPr>
            <w:tcW w:w="582" w:type="dxa"/>
            <w:vAlign w:val="center"/>
            <w:hideMark/>
          </w:tcPr>
          <w:p w:rsidR="00B61B34" w:rsidRPr="00FF5BBF" w:rsidRDefault="00B61B34" w:rsidP="00B61B34">
            <w:pPr>
              <w:jc w:val="center"/>
              <w:rPr>
                <w:rFonts w:eastAsia="標楷體"/>
              </w:rPr>
            </w:pPr>
            <w:r w:rsidRPr="00FF5BBF">
              <w:rPr>
                <w:rFonts w:eastAsia="標楷體"/>
                <w:bCs/>
              </w:rPr>
              <w:t>層次</w:t>
            </w:r>
          </w:p>
        </w:tc>
        <w:tc>
          <w:tcPr>
            <w:tcW w:w="3544" w:type="dxa"/>
            <w:vAlign w:val="center"/>
            <w:hideMark/>
          </w:tcPr>
          <w:p w:rsidR="00B61B34" w:rsidRPr="00FF5BBF" w:rsidRDefault="00B61B34" w:rsidP="00B61B34">
            <w:pPr>
              <w:jc w:val="center"/>
              <w:rPr>
                <w:rFonts w:eastAsia="標楷體"/>
              </w:rPr>
            </w:pPr>
            <w:r w:rsidRPr="00FF5BBF">
              <w:rPr>
                <w:rFonts w:eastAsia="標楷體"/>
                <w:bCs/>
              </w:rPr>
              <w:t>評鑑內容</w:t>
            </w:r>
          </w:p>
        </w:tc>
        <w:tc>
          <w:tcPr>
            <w:tcW w:w="1705" w:type="dxa"/>
            <w:vAlign w:val="center"/>
            <w:hideMark/>
          </w:tcPr>
          <w:p w:rsidR="00B61B34" w:rsidRPr="00FF5BBF" w:rsidRDefault="00B61B34" w:rsidP="00B61B34">
            <w:pPr>
              <w:jc w:val="center"/>
              <w:rPr>
                <w:rFonts w:eastAsia="標楷體"/>
              </w:rPr>
            </w:pPr>
            <w:r w:rsidRPr="00FF5BBF">
              <w:rPr>
                <w:rFonts w:eastAsia="標楷體"/>
                <w:bCs/>
              </w:rPr>
              <w:t>資料蒐集方式</w:t>
            </w:r>
          </w:p>
        </w:tc>
        <w:tc>
          <w:tcPr>
            <w:tcW w:w="0" w:type="auto"/>
            <w:vAlign w:val="center"/>
            <w:hideMark/>
          </w:tcPr>
          <w:p w:rsidR="00B61B34" w:rsidRPr="00FF5BBF" w:rsidRDefault="00B61B34" w:rsidP="00B61B34">
            <w:pPr>
              <w:jc w:val="center"/>
              <w:rPr>
                <w:rFonts w:eastAsia="標楷體"/>
              </w:rPr>
            </w:pPr>
            <w:r w:rsidRPr="00FF5BBF">
              <w:rPr>
                <w:rFonts w:eastAsia="標楷體"/>
                <w:bCs/>
              </w:rPr>
              <w:t>評鑑依據</w:t>
            </w:r>
          </w:p>
        </w:tc>
        <w:tc>
          <w:tcPr>
            <w:tcW w:w="1434" w:type="dxa"/>
            <w:vAlign w:val="center"/>
            <w:hideMark/>
          </w:tcPr>
          <w:p w:rsidR="00B61B34" w:rsidRPr="00FF5BBF" w:rsidRDefault="00B61B34" w:rsidP="00B61B34">
            <w:pPr>
              <w:jc w:val="center"/>
              <w:rPr>
                <w:rFonts w:eastAsia="標楷體"/>
              </w:rPr>
            </w:pPr>
            <w:r w:rsidRPr="00FF5BBF">
              <w:rPr>
                <w:rFonts w:eastAsia="標楷體"/>
                <w:bCs/>
              </w:rPr>
              <w:t>資料應用</w:t>
            </w:r>
          </w:p>
        </w:tc>
      </w:tr>
      <w:tr w:rsidR="00B61B34" w:rsidRPr="00FF5BBF" w:rsidTr="00B61B34">
        <w:trPr>
          <w:trHeight w:val="2133"/>
          <w:jc w:val="center"/>
        </w:trPr>
        <w:tc>
          <w:tcPr>
            <w:tcW w:w="582" w:type="dxa"/>
            <w:textDirection w:val="tbRlV"/>
            <w:vAlign w:val="center"/>
            <w:hideMark/>
          </w:tcPr>
          <w:p w:rsidR="00B61B34" w:rsidRPr="00FF5BBF" w:rsidRDefault="00B61B34" w:rsidP="00B61B34">
            <w:pPr>
              <w:ind w:left="113" w:right="113"/>
              <w:jc w:val="center"/>
              <w:rPr>
                <w:rFonts w:eastAsia="標楷體"/>
              </w:rPr>
            </w:pPr>
            <w:r w:rsidRPr="00FF5BBF">
              <w:rPr>
                <w:rFonts w:eastAsia="標楷體"/>
              </w:rPr>
              <w:t>參與者的反應</w:t>
            </w:r>
          </w:p>
        </w:tc>
        <w:tc>
          <w:tcPr>
            <w:tcW w:w="3544" w:type="dxa"/>
            <w:hideMark/>
          </w:tcPr>
          <w:p w:rsidR="00B61B34" w:rsidRPr="00FF5BBF" w:rsidRDefault="00B61B34" w:rsidP="00B61B34">
            <w:pPr>
              <w:numPr>
                <w:ilvl w:val="0"/>
                <w:numId w:val="7"/>
              </w:numPr>
              <w:tabs>
                <w:tab w:val="clear" w:pos="720"/>
                <w:tab w:val="num" w:pos="317"/>
              </w:tabs>
              <w:suppressAutoHyphens w:val="0"/>
              <w:autoSpaceDN/>
              <w:ind w:left="317" w:hanging="283"/>
              <w:textAlignment w:val="auto"/>
              <w:rPr>
                <w:rFonts w:eastAsia="標楷體"/>
              </w:rPr>
            </w:pPr>
            <w:r w:rsidRPr="00FF5BBF">
              <w:rPr>
                <w:rFonts w:eastAsia="標楷體"/>
              </w:rPr>
              <w:t>參與者是否喜歡課程內容？</w:t>
            </w:r>
          </w:p>
          <w:p w:rsidR="00B61B34" w:rsidRPr="00FF5BBF" w:rsidRDefault="00B61B34" w:rsidP="00B61B34">
            <w:pPr>
              <w:numPr>
                <w:ilvl w:val="0"/>
                <w:numId w:val="7"/>
              </w:numPr>
              <w:tabs>
                <w:tab w:val="clear" w:pos="720"/>
                <w:tab w:val="num" w:pos="317"/>
              </w:tabs>
              <w:suppressAutoHyphens w:val="0"/>
              <w:autoSpaceDN/>
              <w:ind w:left="317" w:hanging="283"/>
              <w:textAlignment w:val="auto"/>
              <w:rPr>
                <w:rFonts w:eastAsia="標楷體"/>
              </w:rPr>
            </w:pPr>
            <w:r w:rsidRPr="00FF5BBF">
              <w:rPr>
                <w:rFonts w:eastAsia="標楷體"/>
              </w:rPr>
              <w:t>時間是否妥善安排分配？</w:t>
            </w:r>
          </w:p>
          <w:p w:rsidR="00B61B34" w:rsidRPr="00FF5BBF" w:rsidRDefault="00B61B34" w:rsidP="00B61B34">
            <w:pPr>
              <w:numPr>
                <w:ilvl w:val="0"/>
                <w:numId w:val="7"/>
              </w:numPr>
              <w:tabs>
                <w:tab w:val="clear" w:pos="720"/>
                <w:tab w:val="num" w:pos="317"/>
              </w:tabs>
              <w:suppressAutoHyphens w:val="0"/>
              <w:autoSpaceDN/>
              <w:ind w:left="317" w:hanging="283"/>
              <w:textAlignment w:val="auto"/>
              <w:rPr>
                <w:rFonts w:eastAsia="標楷體"/>
              </w:rPr>
            </w:pPr>
            <w:r w:rsidRPr="00FF5BBF">
              <w:rPr>
                <w:rFonts w:eastAsia="標楷體"/>
              </w:rPr>
              <w:t>教材選擇是否合宜？</w:t>
            </w:r>
          </w:p>
          <w:p w:rsidR="00B61B34" w:rsidRPr="00FF5BBF" w:rsidRDefault="00B61B34" w:rsidP="00B61B34">
            <w:pPr>
              <w:numPr>
                <w:ilvl w:val="0"/>
                <w:numId w:val="7"/>
              </w:numPr>
              <w:tabs>
                <w:tab w:val="clear" w:pos="720"/>
                <w:tab w:val="num" w:pos="317"/>
              </w:tabs>
              <w:suppressAutoHyphens w:val="0"/>
              <w:autoSpaceDN/>
              <w:ind w:left="317" w:hanging="283"/>
              <w:textAlignment w:val="auto"/>
              <w:rPr>
                <w:rFonts w:eastAsia="標楷體"/>
              </w:rPr>
            </w:pPr>
            <w:r w:rsidRPr="00FF5BBF">
              <w:rPr>
                <w:rFonts w:eastAsia="標楷體"/>
              </w:rPr>
              <w:t>課程內容是否實用？</w:t>
            </w:r>
          </w:p>
          <w:p w:rsidR="00B61B34" w:rsidRPr="00FF5BBF" w:rsidRDefault="00B61B34" w:rsidP="00B61B34">
            <w:pPr>
              <w:numPr>
                <w:ilvl w:val="0"/>
                <w:numId w:val="7"/>
              </w:numPr>
              <w:tabs>
                <w:tab w:val="clear" w:pos="720"/>
                <w:tab w:val="num" w:pos="317"/>
              </w:tabs>
              <w:suppressAutoHyphens w:val="0"/>
              <w:autoSpaceDN/>
              <w:ind w:left="317" w:hanging="283"/>
              <w:textAlignment w:val="auto"/>
              <w:rPr>
                <w:rFonts w:eastAsia="標楷體"/>
              </w:rPr>
            </w:pPr>
            <w:r w:rsidRPr="00FF5BBF">
              <w:rPr>
                <w:rFonts w:eastAsia="標楷體"/>
              </w:rPr>
              <w:t>授課教師是否具備足夠知能？是否提供學員所需幫助？</w:t>
            </w:r>
          </w:p>
        </w:tc>
        <w:tc>
          <w:tcPr>
            <w:tcW w:w="1705" w:type="dxa"/>
            <w:hideMark/>
          </w:tcPr>
          <w:p w:rsidR="00B61B34" w:rsidRPr="00FF5BBF" w:rsidRDefault="00B61B34" w:rsidP="00B61B34">
            <w:pPr>
              <w:numPr>
                <w:ilvl w:val="0"/>
                <w:numId w:val="7"/>
              </w:numPr>
              <w:tabs>
                <w:tab w:val="clear" w:pos="720"/>
                <w:tab w:val="num" w:pos="336"/>
              </w:tabs>
              <w:suppressAutoHyphens w:val="0"/>
              <w:autoSpaceDN/>
              <w:ind w:hanging="678"/>
              <w:textAlignment w:val="auto"/>
              <w:rPr>
                <w:rFonts w:eastAsia="標楷體"/>
              </w:rPr>
            </w:pPr>
            <w:r w:rsidRPr="00FF5BBF">
              <w:rPr>
                <w:rFonts w:eastAsia="標楷體"/>
              </w:rPr>
              <w:t>問卷調查</w:t>
            </w:r>
          </w:p>
          <w:p w:rsidR="00B61B34" w:rsidRPr="00FF5BBF" w:rsidRDefault="00B61B34" w:rsidP="00B61B34">
            <w:pPr>
              <w:ind w:left="720"/>
              <w:rPr>
                <w:rFonts w:eastAsia="標楷體"/>
              </w:rPr>
            </w:pPr>
          </w:p>
        </w:tc>
        <w:tc>
          <w:tcPr>
            <w:tcW w:w="0" w:type="auto"/>
            <w:hideMark/>
          </w:tcPr>
          <w:p w:rsidR="00B61B34" w:rsidRPr="00FF5BBF" w:rsidRDefault="00B61B34" w:rsidP="00B61B34">
            <w:pPr>
              <w:rPr>
                <w:rFonts w:eastAsia="標楷體"/>
              </w:rPr>
            </w:pPr>
            <w:r w:rsidRPr="00FF5BBF">
              <w:rPr>
                <w:rFonts w:eastAsia="標楷體"/>
              </w:rPr>
              <w:t>參與者對於課程的滿意度</w:t>
            </w:r>
          </w:p>
        </w:tc>
        <w:tc>
          <w:tcPr>
            <w:tcW w:w="1434" w:type="dxa"/>
            <w:hideMark/>
          </w:tcPr>
          <w:p w:rsidR="00B61B34" w:rsidRPr="00FF5BBF" w:rsidRDefault="00B61B34" w:rsidP="00B61B34">
            <w:pPr>
              <w:rPr>
                <w:rFonts w:eastAsia="標楷體"/>
              </w:rPr>
            </w:pPr>
            <w:r w:rsidRPr="00FF5BBF">
              <w:rPr>
                <w:rFonts w:eastAsia="標楷體"/>
              </w:rPr>
              <w:t>改善課程設計與內容</w:t>
            </w:r>
          </w:p>
        </w:tc>
      </w:tr>
      <w:tr w:rsidR="00B61B34" w:rsidRPr="00FF5BBF" w:rsidTr="00B61B34">
        <w:trPr>
          <w:trHeight w:val="1668"/>
          <w:jc w:val="center"/>
        </w:trPr>
        <w:tc>
          <w:tcPr>
            <w:tcW w:w="582" w:type="dxa"/>
            <w:textDirection w:val="tbRlV"/>
            <w:vAlign w:val="center"/>
            <w:hideMark/>
          </w:tcPr>
          <w:p w:rsidR="00B61B34" w:rsidRPr="00FF5BBF" w:rsidRDefault="00B61B34" w:rsidP="00B61B34">
            <w:pPr>
              <w:ind w:left="113" w:right="113"/>
              <w:jc w:val="center"/>
              <w:rPr>
                <w:rFonts w:eastAsia="標楷體"/>
              </w:rPr>
            </w:pPr>
            <w:r w:rsidRPr="00FF5BBF">
              <w:rPr>
                <w:rFonts w:eastAsia="標楷體"/>
              </w:rPr>
              <w:t>參與者的學習</w:t>
            </w:r>
          </w:p>
        </w:tc>
        <w:tc>
          <w:tcPr>
            <w:tcW w:w="3544" w:type="dxa"/>
            <w:hideMark/>
          </w:tcPr>
          <w:p w:rsidR="00B61B34" w:rsidRPr="00FF5BBF" w:rsidRDefault="00B61B34" w:rsidP="00B61B34">
            <w:pPr>
              <w:numPr>
                <w:ilvl w:val="0"/>
                <w:numId w:val="7"/>
              </w:numPr>
              <w:tabs>
                <w:tab w:val="clear" w:pos="720"/>
                <w:tab w:val="num" w:pos="317"/>
              </w:tabs>
              <w:suppressAutoHyphens w:val="0"/>
              <w:autoSpaceDN/>
              <w:ind w:left="317" w:hanging="283"/>
              <w:textAlignment w:val="auto"/>
              <w:rPr>
                <w:rFonts w:eastAsia="標楷體"/>
              </w:rPr>
            </w:pPr>
            <w:r w:rsidRPr="00FF5BBF">
              <w:rPr>
                <w:rFonts w:eastAsia="標楷體"/>
              </w:rPr>
              <w:t>參與者的學習是否達到課程的預期成效？</w:t>
            </w:r>
          </w:p>
        </w:tc>
        <w:tc>
          <w:tcPr>
            <w:tcW w:w="1705" w:type="dxa"/>
            <w:hideMark/>
          </w:tcPr>
          <w:p w:rsidR="00B61B34" w:rsidRPr="00FF5BBF" w:rsidRDefault="00B61B34" w:rsidP="00B61B34">
            <w:pPr>
              <w:numPr>
                <w:ilvl w:val="0"/>
                <w:numId w:val="7"/>
              </w:numPr>
              <w:tabs>
                <w:tab w:val="clear" w:pos="720"/>
                <w:tab w:val="num" w:pos="336"/>
              </w:tabs>
              <w:suppressAutoHyphens w:val="0"/>
              <w:autoSpaceDN/>
              <w:ind w:left="317" w:hanging="275"/>
              <w:textAlignment w:val="auto"/>
              <w:rPr>
                <w:rFonts w:eastAsia="標楷體"/>
              </w:rPr>
            </w:pPr>
            <w:r w:rsidRPr="00FF5BBF">
              <w:rPr>
                <w:rFonts w:eastAsia="標楷體"/>
              </w:rPr>
              <w:t>實際模擬操作</w:t>
            </w:r>
          </w:p>
          <w:p w:rsidR="00B61B34" w:rsidRPr="00FF5BBF" w:rsidRDefault="00B61B34" w:rsidP="00B61B34">
            <w:pPr>
              <w:ind w:left="364"/>
              <w:rPr>
                <w:rFonts w:eastAsia="標楷體"/>
              </w:rPr>
            </w:pPr>
          </w:p>
        </w:tc>
        <w:tc>
          <w:tcPr>
            <w:tcW w:w="0" w:type="auto"/>
            <w:hideMark/>
          </w:tcPr>
          <w:p w:rsidR="00B61B34" w:rsidRPr="00FF5BBF" w:rsidRDefault="00B61B34" w:rsidP="00B61B34">
            <w:pPr>
              <w:rPr>
                <w:rFonts w:eastAsia="標楷體"/>
              </w:rPr>
            </w:pPr>
            <w:r w:rsidRPr="00FF5BBF">
              <w:rPr>
                <w:rFonts w:eastAsia="標楷體"/>
              </w:rPr>
              <w:t>參與者吸收新知與技能的情形</w:t>
            </w:r>
          </w:p>
        </w:tc>
        <w:tc>
          <w:tcPr>
            <w:tcW w:w="1434" w:type="dxa"/>
            <w:hideMark/>
          </w:tcPr>
          <w:p w:rsidR="00B61B34" w:rsidRPr="00FF5BBF" w:rsidRDefault="00B61B34" w:rsidP="00B61B34">
            <w:pPr>
              <w:rPr>
                <w:rFonts w:eastAsia="標楷體"/>
              </w:rPr>
            </w:pPr>
            <w:r w:rsidRPr="00FF5BBF">
              <w:rPr>
                <w:rFonts w:eastAsia="標楷體"/>
              </w:rPr>
              <w:t>改進課程內容、形式、與組織</w:t>
            </w:r>
          </w:p>
        </w:tc>
      </w:tr>
    </w:tbl>
    <w:p w:rsidR="00B61B34" w:rsidRPr="00FF5BBF" w:rsidRDefault="00B61B34" w:rsidP="00B61B34">
      <w:pPr>
        <w:snapToGrid w:val="0"/>
        <w:spacing w:beforeLines="50" w:before="180" w:afterLines="50" w:after="180" w:line="400" w:lineRule="exact"/>
        <w:rPr>
          <w:rFonts w:eastAsia="標楷體"/>
          <w:b/>
          <w:bCs/>
        </w:rPr>
      </w:pPr>
      <w:r w:rsidRPr="00FF5BBF">
        <w:rPr>
          <w:rFonts w:eastAsia="標楷體"/>
          <w:b/>
          <w:bCs/>
        </w:rPr>
        <w:t>拾貳、附件一：經費概算表</w:t>
      </w:r>
    </w:p>
    <w:tbl>
      <w:tblPr>
        <w:tblW w:w="89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A0" w:firstRow="1" w:lastRow="0" w:firstColumn="1" w:lastColumn="0" w:noHBand="0" w:noVBand="0"/>
      </w:tblPr>
      <w:tblGrid>
        <w:gridCol w:w="1176"/>
        <w:gridCol w:w="1977"/>
        <w:gridCol w:w="1000"/>
        <w:gridCol w:w="992"/>
        <w:gridCol w:w="925"/>
        <w:gridCol w:w="1201"/>
        <w:gridCol w:w="1728"/>
      </w:tblGrid>
      <w:tr w:rsidR="00B61B34" w:rsidRPr="00FF5BBF" w:rsidTr="00B61B34">
        <w:trPr>
          <w:cantSplit/>
          <w:trHeight w:val="20"/>
          <w:jc w:val="center"/>
        </w:trPr>
        <w:tc>
          <w:tcPr>
            <w:tcW w:w="8999" w:type="dxa"/>
            <w:gridSpan w:val="7"/>
            <w:tcBorders>
              <w:top w:val="single" w:sz="2" w:space="0" w:color="auto"/>
              <w:left w:val="single" w:sz="2" w:space="0" w:color="auto"/>
              <w:right w:val="single" w:sz="2" w:space="0" w:color="auto"/>
            </w:tcBorders>
            <w:vAlign w:val="center"/>
          </w:tcPr>
          <w:p w:rsidR="00B61B34" w:rsidRPr="00FF5BBF" w:rsidRDefault="00B61B34" w:rsidP="00B61B34">
            <w:pPr>
              <w:spacing w:line="400" w:lineRule="exact"/>
              <w:jc w:val="center"/>
              <w:rPr>
                <w:rFonts w:eastAsia="標楷體"/>
                <w:bCs/>
              </w:rPr>
            </w:pPr>
            <w:r w:rsidRPr="00FF5BBF">
              <w:rPr>
                <w:rFonts w:eastAsia="標楷體"/>
                <w:bCs/>
              </w:rPr>
              <w:t>【子計畫</w:t>
            </w:r>
            <w:r w:rsidRPr="00FF5BBF">
              <w:rPr>
                <w:rFonts w:eastAsia="標楷體" w:hint="eastAsia"/>
                <w:bCs/>
              </w:rPr>
              <w:t>六</w:t>
            </w:r>
            <w:r w:rsidRPr="00FF5BBF">
              <w:rPr>
                <w:rFonts w:eastAsia="標楷體"/>
                <w:bCs/>
              </w:rPr>
              <w:t>】</w:t>
            </w:r>
            <w:r w:rsidRPr="00FF5BBF">
              <w:rPr>
                <w:rFonts w:eastAsia="標楷體" w:hint="eastAsia"/>
                <w:bCs/>
              </w:rPr>
              <w:t>花蓮縣學生數學基本能力檢核試題解析研習</w:t>
            </w:r>
          </w:p>
        </w:tc>
      </w:tr>
      <w:tr w:rsidR="00B61B34" w:rsidRPr="00FF5BBF" w:rsidTr="00B61B34">
        <w:trPr>
          <w:cantSplit/>
          <w:trHeight w:val="20"/>
          <w:jc w:val="center"/>
        </w:trPr>
        <w:tc>
          <w:tcPr>
            <w:tcW w:w="1176" w:type="dxa"/>
            <w:tcBorders>
              <w:top w:val="single" w:sz="4" w:space="0" w:color="auto"/>
              <w:left w:val="single" w:sz="2" w:space="0" w:color="auto"/>
            </w:tcBorders>
          </w:tcPr>
          <w:p w:rsidR="00B61B34" w:rsidRPr="00FF5BBF" w:rsidRDefault="00B61B34" w:rsidP="00B61B34">
            <w:pPr>
              <w:widowControl/>
              <w:spacing w:line="400" w:lineRule="exact"/>
              <w:jc w:val="center"/>
              <w:rPr>
                <w:rFonts w:eastAsia="標楷體"/>
                <w:kern w:val="0"/>
              </w:rPr>
            </w:pPr>
            <w:r w:rsidRPr="00FF5BBF">
              <w:rPr>
                <w:rFonts w:eastAsia="標楷體"/>
                <w:kern w:val="0"/>
              </w:rPr>
              <w:t>項次</w:t>
            </w:r>
          </w:p>
        </w:tc>
        <w:tc>
          <w:tcPr>
            <w:tcW w:w="1977" w:type="dxa"/>
            <w:tcBorders>
              <w:top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項目</w:t>
            </w:r>
          </w:p>
        </w:tc>
        <w:tc>
          <w:tcPr>
            <w:tcW w:w="1000" w:type="dxa"/>
            <w:tcBorders>
              <w:top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單價</w:t>
            </w:r>
          </w:p>
        </w:tc>
        <w:tc>
          <w:tcPr>
            <w:tcW w:w="992" w:type="dxa"/>
            <w:tcBorders>
              <w:top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數量</w:t>
            </w:r>
          </w:p>
        </w:tc>
        <w:tc>
          <w:tcPr>
            <w:tcW w:w="925" w:type="dxa"/>
            <w:tcBorders>
              <w:top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單位</w:t>
            </w:r>
          </w:p>
        </w:tc>
        <w:tc>
          <w:tcPr>
            <w:tcW w:w="1201" w:type="dxa"/>
            <w:tcBorders>
              <w:top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總價</w:t>
            </w:r>
          </w:p>
        </w:tc>
        <w:tc>
          <w:tcPr>
            <w:tcW w:w="1728" w:type="dxa"/>
            <w:tcBorders>
              <w:top w:val="single" w:sz="4" w:space="0" w:color="auto"/>
              <w:right w:val="single" w:sz="2" w:space="0" w:color="auto"/>
            </w:tcBorders>
            <w:vAlign w:val="center"/>
          </w:tcPr>
          <w:p w:rsidR="00B61B34" w:rsidRPr="00FF5BBF" w:rsidRDefault="00B61B34" w:rsidP="00B61B34">
            <w:pPr>
              <w:widowControl/>
              <w:spacing w:line="400" w:lineRule="exact"/>
              <w:jc w:val="center"/>
              <w:rPr>
                <w:rFonts w:eastAsia="標楷體"/>
                <w:bCs/>
              </w:rPr>
            </w:pPr>
            <w:r w:rsidRPr="00FF5BBF">
              <w:rPr>
                <w:rFonts w:eastAsia="標楷體"/>
                <w:bCs/>
              </w:rPr>
              <w:t>備註</w:t>
            </w:r>
          </w:p>
        </w:tc>
      </w:tr>
      <w:tr w:rsidR="00B61B34" w:rsidRPr="00FF5BBF" w:rsidTr="00B61B34">
        <w:trPr>
          <w:cantSplit/>
          <w:trHeight w:val="746"/>
          <w:jc w:val="center"/>
        </w:trPr>
        <w:tc>
          <w:tcPr>
            <w:tcW w:w="1176" w:type="dxa"/>
            <w:tcBorders>
              <w:left w:val="single" w:sz="2"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1</w:t>
            </w:r>
          </w:p>
        </w:tc>
        <w:tc>
          <w:tcPr>
            <w:tcW w:w="1977" w:type="dxa"/>
            <w:tcBorders>
              <w:right w:val="single" w:sz="4" w:space="0" w:color="auto"/>
            </w:tcBorders>
            <w:vAlign w:val="center"/>
          </w:tcPr>
          <w:p w:rsidR="00B61B34" w:rsidRPr="00FF5BBF" w:rsidRDefault="00B61B34" w:rsidP="00B61B34">
            <w:pPr>
              <w:spacing w:line="320" w:lineRule="exact"/>
              <w:ind w:left="28" w:hanging="27"/>
              <w:jc w:val="center"/>
              <w:rPr>
                <w:rFonts w:eastAsia="標楷體"/>
              </w:rPr>
            </w:pPr>
            <w:r w:rsidRPr="00FF5BBF">
              <w:rPr>
                <w:rFonts w:eastAsia="標楷體" w:hint="eastAsia"/>
              </w:rPr>
              <w:t>鐘點費</w:t>
            </w:r>
          </w:p>
        </w:tc>
        <w:tc>
          <w:tcPr>
            <w:tcW w:w="1000" w:type="dxa"/>
            <w:tcBorders>
              <w:left w:val="single" w:sz="4" w:space="0" w:color="auto"/>
              <w:right w:val="single" w:sz="4" w:space="0" w:color="auto"/>
            </w:tcBorders>
            <w:vAlign w:val="center"/>
          </w:tcPr>
          <w:p w:rsidR="00B61B34" w:rsidRPr="00FF5BBF" w:rsidRDefault="00B61B34" w:rsidP="00B61B34">
            <w:pPr>
              <w:spacing w:line="320" w:lineRule="exact"/>
              <w:jc w:val="right"/>
              <w:rPr>
                <w:rFonts w:eastAsia="標楷體"/>
              </w:rPr>
            </w:pPr>
            <w:r w:rsidRPr="00FF5BBF">
              <w:rPr>
                <w:rFonts w:eastAsia="標楷體" w:hint="eastAsia"/>
              </w:rPr>
              <w:t>2000</w:t>
            </w:r>
          </w:p>
        </w:tc>
        <w:tc>
          <w:tcPr>
            <w:tcW w:w="992" w:type="dxa"/>
            <w:tcBorders>
              <w:left w:val="single" w:sz="4" w:space="0" w:color="auto"/>
              <w:right w:val="single" w:sz="4" w:space="0" w:color="auto"/>
            </w:tcBorders>
            <w:vAlign w:val="center"/>
          </w:tcPr>
          <w:p w:rsidR="00B61B34" w:rsidRPr="00FF5BBF" w:rsidRDefault="00B61B34" w:rsidP="00B61B34">
            <w:pPr>
              <w:spacing w:line="320" w:lineRule="exact"/>
              <w:jc w:val="center"/>
              <w:rPr>
                <w:rFonts w:eastAsia="標楷體"/>
              </w:rPr>
            </w:pPr>
            <w:r w:rsidRPr="00FF5BBF">
              <w:rPr>
                <w:rFonts w:eastAsia="標楷體" w:hint="eastAsia"/>
              </w:rPr>
              <w:t>4</w:t>
            </w:r>
          </w:p>
        </w:tc>
        <w:tc>
          <w:tcPr>
            <w:tcW w:w="925" w:type="dxa"/>
            <w:tcBorders>
              <w:left w:val="single" w:sz="4" w:space="0" w:color="auto"/>
              <w:right w:val="single" w:sz="4" w:space="0" w:color="auto"/>
            </w:tcBorders>
            <w:vAlign w:val="center"/>
          </w:tcPr>
          <w:p w:rsidR="00B61B34" w:rsidRPr="00FF5BBF" w:rsidRDefault="00B61B34" w:rsidP="00B61B34">
            <w:pPr>
              <w:spacing w:line="320" w:lineRule="exact"/>
              <w:jc w:val="center"/>
              <w:rPr>
                <w:rFonts w:eastAsia="標楷體"/>
              </w:rPr>
            </w:pPr>
            <w:r w:rsidRPr="00FF5BBF">
              <w:rPr>
                <w:rFonts w:eastAsia="標楷體" w:hint="eastAsia"/>
              </w:rPr>
              <w:t>時</w:t>
            </w:r>
          </w:p>
        </w:tc>
        <w:tc>
          <w:tcPr>
            <w:tcW w:w="1201" w:type="dxa"/>
            <w:tcBorders>
              <w:left w:val="single" w:sz="4" w:space="0" w:color="auto"/>
              <w:right w:val="single" w:sz="4" w:space="0" w:color="auto"/>
            </w:tcBorders>
            <w:vAlign w:val="center"/>
          </w:tcPr>
          <w:p w:rsidR="00B61B34" w:rsidRPr="00FF5BBF" w:rsidRDefault="00B61B34" w:rsidP="00B61B34">
            <w:pPr>
              <w:widowControl/>
              <w:wordWrap w:val="0"/>
              <w:spacing w:line="400" w:lineRule="exact"/>
              <w:jc w:val="right"/>
              <w:rPr>
                <w:rFonts w:eastAsia="標楷體"/>
                <w:kern w:val="0"/>
              </w:rPr>
            </w:pPr>
            <w:r w:rsidRPr="00FF5BBF">
              <w:rPr>
                <w:rFonts w:eastAsia="標楷體" w:hint="eastAsia"/>
                <w:kern w:val="0"/>
              </w:rPr>
              <w:t>8000</w:t>
            </w:r>
          </w:p>
        </w:tc>
        <w:tc>
          <w:tcPr>
            <w:tcW w:w="1728" w:type="dxa"/>
            <w:tcBorders>
              <w:left w:val="single" w:sz="4" w:space="0" w:color="auto"/>
              <w:right w:val="single" w:sz="2" w:space="0" w:color="auto"/>
            </w:tcBorders>
            <w:vAlign w:val="center"/>
          </w:tcPr>
          <w:p w:rsidR="00B61B34" w:rsidRPr="00FF5BBF" w:rsidRDefault="00B61B34" w:rsidP="00B61B34">
            <w:pPr>
              <w:spacing w:line="320" w:lineRule="exact"/>
              <w:ind w:left="92" w:hanging="92"/>
              <w:rPr>
                <w:rFonts w:eastAsia="標楷體"/>
                <w:kern w:val="0"/>
              </w:rPr>
            </w:pPr>
            <w:r w:rsidRPr="00FF5BBF">
              <w:rPr>
                <w:rFonts w:eastAsia="標楷體" w:hint="eastAsia"/>
                <w:kern w:val="0"/>
              </w:rPr>
              <w:t>外聘講師</w:t>
            </w:r>
          </w:p>
        </w:tc>
      </w:tr>
      <w:tr w:rsidR="00B61B34" w:rsidRPr="00FF5BBF" w:rsidTr="00B61B34">
        <w:trPr>
          <w:cantSplit/>
          <w:trHeight w:val="20"/>
          <w:jc w:val="center"/>
        </w:trPr>
        <w:tc>
          <w:tcPr>
            <w:tcW w:w="1176" w:type="dxa"/>
            <w:tcBorders>
              <w:left w:val="single" w:sz="2"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hint="eastAsia"/>
                <w:kern w:val="0"/>
              </w:rPr>
              <w:t>2</w:t>
            </w:r>
          </w:p>
        </w:tc>
        <w:tc>
          <w:tcPr>
            <w:tcW w:w="1977" w:type="dxa"/>
            <w:tcBorders>
              <w:right w:val="single" w:sz="4" w:space="0" w:color="auto"/>
            </w:tcBorders>
            <w:vAlign w:val="center"/>
          </w:tcPr>
          <w:p w:rsidR="00B61B34" w:rsidRPr="00FF5BBF" w:rsidRDefault="00B61B34" w:rsidP="00B61B34">
            <w:pPr>
              <w:spacing w:line="320" w:lineRule="exact"/>
              <w:ind w:left="28" w:hanging="27"/>
              <w:jc w:val="center"/>
              <w:rPr>
                <w:rFonts w:ascii="標楷體" w:eastAsia="標楷體" w:hAnsi="標楷體"/>
              </w:rPr>
            </w:pPr>
            <w:r w:rsidRPr="00FF5BBF">
              <w:rPr>
                <w:rFonts w:ascii="標楷體" w:eastAsia="標楷體" w:hAnsi="標楷體" w:cs="標楷體" w:hint="eastAsia"/>
              </w:rPr>
              <w:t>交通費</w:t>
            </w:r>
          </w:p>
        </w:tc>
        <w:tc>
          <w:tcPr>
            <w:tcW w:w="1000" w:type="dxa"/>
            <w:tcBorders>
              <w:left w:val="single" w:sz="4" w:space="0" w:color="auto"/>
              <w:right w:val="single" w:sz="4" w:space="0" w:color="auto"/>
            </w:tcBorders>
            <w:vAlign w:val="center"/>
          </w:tcPr>
          <w:p w:rsidR="00B61B34" w:rsidRPr="00FF5BBF" w:rsidRDefault="00B61B34" w:rsidP="00B61B34">
            <w:pPr>
              <w:spacing w:line="320" w:lineRule="exact"/>
              <w:jc w:val="right"/>
              <w:rPr>
                <w:rFonts w:eastAsia="標楷體"/>
              </w:rPr>
            </w:pPr>
            <w:r w:rsidRPr="00FF5BBF">
              <w:rPr>
                <w:rFonts w:eastAsia="標楷體" w:hint="eastAsia"/>
              </w:rPr>
              <w:t>4000</w:t>
            </w:r>
          </w:p>
        </w:tc>
        <w:tc>
          <w:tcPr>
            <w:tcW w:w="992" w:type="dxa"/>
            <w:tcBorders>
              <w:left w:val="single" w:sz="4" w:space="0" w:color="auto"/>
              <w:right w:val="single" w:sz="4" w:space="0" w:color="auto"/>
            </w:tcBorders>
            <w:vAlign w:val="center"/>
          </w:tcPr>
          <w:p w:rsidR="00B61B34" w:rsidRPr="00FF5BBF" w:rsidRDefault="00B61B34" w:rsidP="00B61B34">
            <w:pPr>
              <w:spacing w:line="320" w:lineRule="exact"/>
              <w:jc w:val="center"/>
              <w:rPr>
                <w:rFonts w:eastAsia="標楷體"/>
              </w:rPr>
            </w:pPr>
            <w:r w:rsidRPr="00FF5BBF">
              <w:rPr>
                <w:rFonts w:eastAsia="標楷體" w:hint="eastAsia"/>
              </w:rPr>
              <w:t>1</w:t>
            </w:r>
          </w:p>
        </w:tc>
        <w:tc>
          <w:tcPr>
            <w:tcW w:w="925" w:type="dxa"/>
            <w:tcBorders>
              <w:left w:val="single" w:sz="4" w:space="0" w:color="auto"/>
              <w:right w:val="single" w:sz="4" w:space="0" w:color="auto"/>
            </w:tcBorders>
            <w:vAlign w:val="center"/>
          </w:tcPr>
          <w:p w:rsidR="00B61B34" w:rsidRPr="00FF5BBF" w:rsidRDefault="00B61B34" w:rsidP="00B61B34">
            <w:pPr>
              <w:spacing w:line="320" w:lineRule="exact"/>
              <w:jc w:val="center"/>
              <w:rPr>
                <w:rFonts w:eastAsia="標楷體"/>
              </w:rPr>
            </w:pPr>
            <w:r w:rsidRPr="00FF5BBF">
              <w:rPr>
                <w:rFonts w:eastAsia="標楷體" w:hint="eastAsia"/>
              </w:rPr>
              <w:t>式</w:t>
            </w:r>
          </w:p>
        </w:tc>
        <w:tc>
          <w:tcPr>
            <w:tcW w:w="1201" w:type="dxa"/>
            <w:tcBorders>
              <w:left w:val="single" w:sz="4" w:space="0" w:color="auto"/>
              <w:right w:val="single" w:sz="4" w:space="0" w:color="auto"/>
            </w:tcBorders>
            <w:vAlign w:val="center"/>
          </w:tcPr>
          <w:p w:rsidR="00B61B34" w:rsidRPr="00FF5BBF" w:rsidRDefault="00B61B34" w:rsidP="00B61B34">
            <w:pPr>
              <w:widowControl/>
              <w:wordWrap w:val="0"/>
              <w:spacing w:line="400" w:lineRule="exact"/>
              <w:jc w:val="right"/>
              <w:rPr>
                <w:rFonts w:eastAsia="標楷體"/>
                <w:kern w:val="0"/>
              </w:rPr>
            </w:pPr>
            <w:r w:rsidRPr="00FF5BBF">
              <w:rPr>
                <w:rFonts w:eastAsia="標楷體" w:hint="eastAsia"/>
                <w:kern w:val="0"/>
              </w:rPr>
              <w:t>4000</w:t>
            </w:r>
          </w:p>
        </w:tc>
        <w:tc>
          <w:tcPr>
            <w:tcW w:w="1728" w:type="dxa"/>
            <w:tcBorders>
              <w:left w:val="single" w:sz="4" w:space="0" w:color="auto"/>
              <w:right w:val="single" w:sz="2" w:space="0" w:color="auto"/>
            </w:tcBorders>
          </w:tcPr>
          <w:p w:rsidR="00B61B34" w:rsidRPr="00FF5BBF" w:rsidRDefault="00B61B34" w:rsidP="00B61B34">
            <w:pPr>
              <w:ind w:right="-20"/>
              <w:rPr>
                <w:rFonts w:ascii="標楷體" w:eastAsia="標楷體" w:hAnsi="標楷體"/>
              </w:rPr>
            </w:pPr>
            <w:r w:rsidRPr="00FF5BBF">
              <w:rPr>
                <w:rFonts w:ascii="標楷體" w:eastAsia="標楷體" w:hAnsi="標楷體" w:cs="標楷體" w:hint="eastAsia"/>
              </w:rPr>
              <w:t>講師交通費，核實支付。</w:t>
            </w:r>
          </w:p>
        </w:tc>
      </w:tr>
      <w:tr w:rsidR="00B61B34" w:rsidRPr="00FF5BBF" w:rsidTr="00B61B34">
        <w:trPr>
          <w:cantSplit/>
          <w:trHeight w:val="20"/>
          <w:jc w:val="center"/>
        </w:trPr>
        <w:tc>
          <w:tcPr>
            <w:tcW w:w="1176" w:type="dxa"/>
            <w:tcBorders>
              <w:left w:val="single" w:sz="2"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hint="eastAsia"/>
                <w:kern w:val="0"/>
              </w:rPr>
              <w:t>3</w:t>
            </w:r>
          </w:p>
        </w:tc>
        <w:tc>
          <w:tcPr>
            <w:tcW w:w="1977" w:type="dxa"/>
            <w:tcBorders>
              <w:right w:val="single" w:sz="4" w:space="0" w:color="auto"/>
            </w:tcBorders>
            <w:vAlign w:val="center"/>
          </w:tcPr>
          <w:p w:rsidR="00B61B34" w:rsidRPr="00FF5BBF" w:rsidRDefault="00B61B34" w:rsidP="00B61B34">
            <w:pPr>
              <w:spacing w:line="320" w:lineRule="exact"/>
              <w:ind w:left="28" w:hanging="27"/>
              <w:jc w:val="center"/>
              <w:rPr>
                <w:rFonts w:ascii="標楷體" w:eastAsia="標楷體" w:hAnsi="標楷體"/>
              </w:rPr>
            </w:pPr>
            <w:r w:rsidRPr="00FF5BBF">
              <w:rPr>
                <w:rFonts w:ascii="標楷體" w:eastAsia="標楷體" w:hAnsi="標楷體" w:cs="標楷體" w:hint="eastAsia"/>
              </w:rPr>
              <w:t>住宿費</w:t>
            </w:r>
          </w:p>
        </w:tc>
        <w:tc>
          <w:tcPr>
            <w:tcW w:w="1000" w:type="dxa"/>
            <w:tcBorders>
              <w:left w:val="single" w:sz="4" w:space="0" w:color="auto"/>
              <w:right w:val="single" w:sz="4" w:space="0" w:color="auto"/>
            </w:tcBorders>
            <w:vAlign w:val="center"/>
          </w:tcPr>
          <w:p w:rsidR="00B61B34" w:rsidRPr="00FF5BBF" w:rsidRDefault="00B61B34" w:rsidP="00B61B34">
            <w:pPr>
              <w:spacing w:line="320" w:lineRule="exact"/>
              <w:jc w:val="right"/>
              <w:rPr>
                <w:rFonts w:eastAsia="標楷體"/>
              </w:rPr>
            </w:pPr>
            <w:r w:rsidRPr="00FF5BBF">
              <w:rPr>
                <w:rFonts w:eastAsia="標楷體"/>
              </w:rPr>
              <w:t>20</w:t>
            </w:r>
            <w:r w:rsidRPr="00FF5BBF">
              <w:rPr>
                <w:rFonts w:eastAsia="標楷體" w:hint="eastAsia"/>
              </w:rPr>
              <w:t>00</w:t>
            </w:r>
          </w:p>
        </w:tc>
        <w:tc>
          <w:tcPr>
            <w:tcW w:w="992" w:type="dxa"/>
            <w:tcBorders>
              <w:left w:val="single" w:sz="4" w:space="0" w:color="auto"/>
              <w:right w:val="single" w:sz="4" w:space="0" w:color="auto"/>
            </w:tcBorders>
            <w:vAlign w:val="center"/>
          </w:tcPr>
          <w:p w:rsidR="00B61B34" w:rsidRPr="00FF5BBF" w:rsidRDefault="00B61B34" w:rsidP="00B61B34">
            <w:pPr>
              <w:spacing w:line="320" w:lineRule="exact"/>
              <w:jc w:val="center"/>
              <w:rPr>
                <w:rFonts w:eastAsia="標楷體"/>
              </w:rPr>
            </w:pPr>
            <w:r w:rsidRPr="00FF5BBF">
              <w:rPr>
                <w:rFonts w:eastAsia="標楷體" w:hint="eastAsia"/>
              </w:rPr>
              <w:t>1</w:t>
            </w:r>
          </w:p>
        </w:tc>
        <w:tc>
          <w:tcPr>
            <w:tcW w:w="925" w:type="dxa"/>
            <w:tcBorders>
              <w:left w:val="single" w:sz="4" w:space="0" w:color="auto"/>
              <w:right w:val="single" w:sz="4" w:space="0" w:color="auto"/>
            </w:tcBorders>
            <w:vAlign w:val="center"/>
          </w:tcPr>
          <w:p w:rsidR="00B61B34" w:rsidRPr="00FF5BBF" w:rsidRDefault="00B61B34" w:rsidP="00B61B34">
            <w:pPr>
              <w:spacing w:line="320" w:lineRule="exact"/>
              <w:jc w:val="center"/>
              <w:rPr>
                <w:rFonts w:eastAsia="標楷體"/>
              </w:rPr>
            </w:pPr>
            <w:r w:rsidRPr="00FF5BBF">
              <w:rPr>
                <w:rFonts w:eastAsia="標楷體" w:hint="eastAsia"/>
              </w:rPr>
              <w:t>日</w:t>
            </w:r>
          </w:p>
        </w:tc>
        <w:tc>
          <w:tcPr>
            <w:tcW w:w="1201" w:type="dxa"/>
            <w:tcBorders>
              <w:left w:val="single" w:sz="4" w:space="0" w:color="auto"/>
              <w:right w:val="single" w:sz="4" w:space="0" w:color="auto"/>
            </w:tcBorders>
            <w:vAlign w:val="center"/>
          </w:tcPr>
          <w:p w:rsidR="00B61B34" w:rsidRPr="00FF5BBF" w:rsidRDefault="00B61B34" w:rsidP="00B61B34">
            <w:pPr>
              <w:widowControl/>
              <w:wordWrap w:val="0"/>
              <w:spacing w:line="400" w:lineRule="exact"/>
              <w:jc w:val="right"/>
              <w:rPr>
                <w:rFonts w:eastAsia="標楷體"/>
                <w:kern w:val="0"/>
              </w:rPr>
            </w:pPr>
            <w:r w:rsidRPr="00FF5BBF">
              <w:rPr>
                <w:rFonts w:eastAsia="標楷體"/>
                <w:kern w:val="0"/>
              </w:rPr>
              <w:t>20</w:t>
            </w:r>
            <w:r w:rsidRPr="00FF5BBF">
              <w:rPr>
                <w:rFonts w:eastAsia="標楷體" w:hint="eastAsia"/>
                <w:kern w:val="0"/>
              </w:rPr>
              <w:t>00</w:t>
            </w:r>
          </w:p>
        </w:tc>
        <w:tc>
          <w:tcPr>
            <w:tcW w:w="1728" w:type="dxa"/>
            <w:tcBorders>
              <w:left w:val="single" w:sz="4" w:space="0" w:color="auto"/>
              <w:right w:val="single" w:sz="2" w:space="0" w:color="auto"/>
            </w:tcBorders>
          </w:tcPr>
          <w:p w:rsidR="00B61B34" w:rsidRPr="00FF5BBF" w:rsidRDefault="00B61B34" w:rsidP="00B61B34">
            <w:pPr>
              <w:ind w:right="-20"/>
              <w:rPr>
                <w:rFonts w:ascii="標楷體" w:eastAsia="標楷體" w:hAnsi="標楷體"/>
              </w:rPr>
            </w:pPr>
            <w:r w:rsidRPr="00FF5BBF">
              <w:rPr>
                <w:rFonts w:ascii="標楷體" w:eastAsia="標楷體" w:hAnsi="標楷體" w:cs="標楷體" w:hint="eastAsia"/>
              </w:rPr>
              <w:t>講師住宿費，核實支付。</w:t>
            </w:r>
          </w:p>
        </w:tc>
      </w:tr>
      <w:tr w:rsidR="00B61B34" w:rsidRPr="00FF5BBF" w:rsidTr="00B61B34">
        <w:trPr>
          <w:cantSplit/>
          <w:trHeight w:val="506"/>
          <w:jc w:val="center"/>
        </w:trPr>
        <w:tc>
          <w:tcPr>
            <w:tcW w:w="1176" w:type="dxa"/>
            <w:tcBorders>
              <w:left w:val="single" w:sz="2"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hint="eastAsia"/>
                <w:kern w:val="0"/>
              </w:rPr>
              <w:t>4</w:t>
            </w:r>
          </w:p>
        </w:tc>
        <w:tc>
          <w:tcPr>
            <w:tcW w:w="1977" w:type="dxa"/>
            <w:tcBorders>
              <w:right w:val="single" w:sz="4" w:space="0" w:color="auto"/>
            </w:tcBorders>
            <w:vAlign w:val="center"/>
          </w:tcPr>
          <w:p w:rsidR="00B61B34" w:rsidRPr="00FF5BBF" w:rsidRDefault="00B61B34" w:rsidP="00B61B34">
            <w:pPr>
              <w:spacing w:line="320" w:lineRule="exact"/>
              <w:ind w:left="28" w:hanging="27"/>
              <w:jc w:val="center"/>
              <w:rPr>
                <w:rFonts w:eastAsia="標楷體"/>
              </w:rPr>
            </w:pPr>
            <w:r w:rsidRPr="00FF5BBF">
              <w:rPr>
                <w:rFonts w:eastAsia="標楷體" w:hAnsi="標楷體" w:cs="標楷體" w:hint="eastAsia"/>
              </w:rPr>
              <w:t>膳費</w:t>
            </w:r>
          </w:p>
        </w:tc>
        <w:tc>
          <w:tcPr>
            <w:tcW w:w="1000" w:type="dxa"/>
            <w:tcBorders>
              <w:left w:val="single" w:sz="4" w:space="0" w:color="auto"/>
              <w:right w:val="single" w:sz="4" w:space="0" w:color="auto"/>
            </w:tcBorders>
            <w:vAlign w:val="center"/>
          </w:tcPr>
          <w:p w:rsidR="00B61B34" w:rsidRPr="00FF5BBF" w:rsidRDefault="00B61B34" w:rsidP="00B61B34">
            <w:pPr>
              <w:spacing w:line="320" w:lineRule="exact"/>
              <w:jc w:val="right"/>
              <w:rPr>
                <w:rFonts w:eastAsia="標楷體"/>
              </w:rPr>
            </w:pPr>
            <w:r w:rsidRPr="00FF5BBF">
              <w:rPr>
                <w:rFonts w:eastAsia="標楷體" w:hint="eastAsia"/>
              </w:rPr>
              <w:t>100</w:t>
            </w:r>
            <w:r w:rsidRPr="00FF5BBF">
              <w:rPr>
                <w:rFonts w:eastAsia="標楷體"/>
              </w:rPr>
              <w:t xml:space="preserve"> </w:t>
            </w:r>
          </w:p>
        </w:tc>
        <w:tc>
          <w:tcPr>
            <w:tcW w:w="992" w:type="dxa"/>
            <w:tcBorders>
              <w:left w:val="single" w:sz="4" w:space="0" w:color="auto"/>
              <w:right w:val="single" w:sz="4" w:space="0" w:color="auto"/>
            </w:tcBorders>
            <w:vAlign w:val="center"/>
          </w:tcPr>
          <w:p w:rsidR="00B61B34" w:rsidRPr="00FF5BBF" w:rsidRDefault="00B61B34" w:rsidP="00B61B34">
            <w:pPr>
              <w:spacing w:line="320" w:lineRule="exact"/>
              <w:jc w:val="center"/>
              <w:rPr>
                <w:rFonts w:eastAsia="標楷體"/>
              </w:rPr>
            </w:pPr>
            <w:r w:rsidRPr="00FF5BBF">
              <w:rPr>
                <w:rFonts w:eastAsia="標楷體" w:hint="eastAsia"/>
              </w:rPr>
              <w:t>25</w:t>
            </w:r>
          </w:p>
        </w:tc>
        <w:tc>
          <w:tcPr>
            <w:tcW w:w="925" w:type="dxa"/>
            <w:tcBorders>
              <w:left w:val="single" w:sz="4" w:space="0" w:color="auto"/>
              <w:right w:val="single" w:sz="4" w:space="0" w:color="auto"/>
            </w:tcBorders>
            <w:vAlign w:val="center"/>
          </w:tcPr>
          <w:p w:rsidR="00B61B34" w:rsidRPr="00FF5BBF" w:rsidRDefault="00B61B34" w:rsidP="00B61B34">
            <w:pPr>
              <w:spacing w:line="320" w:lineRule="exact"/>
              <w:jc w:val="center"/>
              <w:rPr>
                <w:rFonts w:eastAsia="標楷體"/>
              </w:rPr>
            </w:pPr>
            <w:r w:rsidRPr="00FF5BBF">
              <w:rPr>
                <w:rFonts w:eastAsia="標楷體" w:hAnsi="標楷體" w:cs="標楷體" w:hint="eastAsia"/>
              </w:rPr>
              <w:t>人</w:t>
            </w:r>
          </w:p>
        </w:tc>
        <w:tc>
          <w:tcPr>
            <w:tcW w:w="1201" w:type="dxa"/>
            <w:tcBorders>
              <w:left w:val="single" w:sz="4" w:space="0" w:color="auto"/>
              <w:right w:val="single" w:sz="4" w:space="0" w:color="auto"/>
            </w:tcBorders>
            <w:vAlign w:val="center"/>
          </w:tcPr>
          <w:p w:rsidR="00B61B34" w:rsidRPr="00FF5BBF" w:rsidRDefault="00B61B34" w:rsidP="00B61B34">
            <w:pPr>
              <w:widowControl/>
              <w:wordWrap w:val="0"/>
              <w:spacing w:line="400" w:lineRule="exact"/>
              <w:jc w:val="right"/>
              <w:rPr>
                <w:rFonts w:eastAsia="標楷體"/>
                <w:kern w:val="0"/>
              </w:rPr>
            </w:pPr>
            <w:r w:rsidRPr="00FF5BBF">
              <w:rPr>
                <w:rFonts w:eastAsia="標楷體" w:hint="eastAsia"/>
                <w:kern w:val="0"/>
              </w:rPr>
              <w:t>2500</w:t>
            </w:r>
          </w:p>
        </w:tc>
        <w:tc>
          <w:tcPr>
            <w:tcW w:w="1728" w:type="dxa"/>
            <w:tcBorders>
              <w:left w:val="single" w:sz="4" w:space="0" w:color="auto"/>
              <w:right w:val="single" w:sz="2" w:space="0" w:color="auto"/>
            </w:tcBorders>
            <w:vAlign w:val="center"/>
          </w:tcPr>
          <w:p w:rsidR="00B61B34" w:rsidRPr="00FF5BBF" w:rsidRDefault="00B61B34" w:rsidP="00B61B34">
            <w:pPr>
              <w:widowControl/>
              <w:spacing w:line="400" w:lineRule="exact"/>
              <w:rPr>
                <w:rFonts w:eastAsia="標楷體"/>
                <w:kern w:val="0"/>
              </w:rPr>
            </w:pPr>
          </w:p>
        </w:tc>
      </w:tr>
      <w:tr w:rsidR="00B61B34" w:rsidRPr="00FF5BBF" w:rsidTr="00B61B34">
        <w:trPr>
          <w:cantSplit/>
          <w:trHeight w:val="556"/>
          <w:jc w:val="center"/>
        </w:trPr>
        <w:tc>
          <w:tcPr>
            <w:tcW w:w="1176" w:type="dxa"/>
            <w:tcBorders>
              <w:left w:val="single" w:sz="2"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hint="eastAsia"/>
                <w:kern w:val="0"/>
              </w:rPr>
              <w:t>5</w:t>
            </w:r>
          </w:p>
        </w:tc>
        <w:tc>
          <w:tcPr>
            <w:tcW w:w="1977" w:type="dxa"/>
            <w:tcBorders>
              <w:right w:val="single" w:sz="4" w:space="0" w:color="auto"/>
            </w:tcBorders>
            <w:vAlign w:val="center"/>
          </w:tcPr>
          <w:p w:rsidR="00B61B34" w:rsidRPr="00FF5BBF" w:rsidRDefault="00B61B34" w:rsidP="00B61B34">
            <w:pPr>
              <w:spacing w:line="320" w:lineRule="exact"/>
              <w:ind w:left="28" w:hanging="27"/>
              <w:jc w:val="center"/>
              <w:rPr>
                <w:rFonts w:eastAsia="標楷體"/>
              </w:rPr>
            </w:pPr>
            <w:r w:rsidRPr="00FF5BBF">
              <w:rPr>
                <w:rFonts w:eastAsia="標楷體" w:hAnsi="標楷體" w:cs="標楷體" w:hint="eastAsia"/>
              </w:rPr>
              <w:t>印刷費</w:t>
            </w:r>
          </w:p>
        </w:tc>
        <w:tc>
          <w:tcPr>
            <w:tcW w:w="1000" w:type="dxa"/>
            <w:tcBorders>
              <w:left w:val="single" w:sz="4" w:space="0" w:color="auto"/>
              <w:right w:val="single" w:sz="4" w:space="0" w:color="auto"/>
            </w:tcBorders>
            <w:vAlign w:val="center"/>
          </w:tcPr>
          <w:p w:rsidR="00B61B34" w:rsidRPr="00FF5BBF" w:rsidRDefault="00B61B34" w:rsidP="00B61B34">
            <w:pPr>
              <w:spacing w:line="320" w:lineRule="exact"/>
              <w:jc w:val="right"/>
              <w:rPr>
                <w:rFonts w:eastAsia="標楷體"/>
              </w:rPr>
            </w:pPr>
            <w:r w:rsidRPr="00FF5BBF">
              <w:rPr>
                <w:rFonts w:eastAsia="標楷體"/>
              </w:rPr>
              <w:t>100</w:t>
            </w:r>
          </w:p>
        </w:tc>
        <w:tc>
          <w:tcPr>
            <w:tcW w:w="992" w:type="dxa"/>
            <w:tcBorders>
              <w:left w:val="single" w:sz="4" w:space="0" w:color="auto"/>
              <w:right w:val="single" w:sz="4" w:space="0" w:color="auto"/>
            </w:tcBorders>
            <w:vAlign w:val="center"/>
          </w:tcPr>
          <w:p w:rsidR="00B61B34" w:rsidRPr="00FF5BBF" w:rsidRDefault="00B61B34" w:rsidP="00B61B34">
            <w:pPr>
              <w:spacing w:line="320" w:lineRule="exact"/>
              <w:jc w:val="center"/>
              <w:rPr>
                <w:rFonts w:eastAsia="標楷體"/>
              </w:rPr>
            </w:pPr>
            <w:r w:rsidRPr="00FF5BBF">
              <w:rPr>
                <w:rFonts w:eastAsia="標楷體" w:hint="eastAsia"/>
              </w:rPr>
              <w:t>1</w:t>
            </w:r>
            <w:r w:rsidRPr="00FF5BBF">
              <w:rPr>
                <w:rFonts w:eastAsia="標楷體"/>
              </w:rPr>
              <w:t>5</w:t>
            </w:r>
          </w:p>
        </w:tc>
        <w:tc>
          <w:tcPr>
            <w:tcW w:w="925" w:type="dxa"/>
            <w:tcBorders>
              <w:left w:val="single" w:sz="4" w:space="0" w:color="auto"/>
              <w:right w:val="single" w:sz="4" w:space="0" w:color="auto"/>
            </w:tcBorders>
            <w:vAlign w:val="center"/>
          </w:tcPr>
          <w:p w:rsidR="00B61B34" w:rsidRPr="00FF5BBF" w:rsidRDefault="00B61B34" w:rsidP="00B61B34">
            <w:pPr>
              <w:spacing w:line="320" w:lineRule="exact"/>
              <w:jc w:val="center"/>
              <w:rPr>
                <w:rFonts w:eastAsia="標楷體"/>
              </w:rPr>
            </w:pPr>
            <w:r w:rsidRPr="00FF5BBF">
              <w:rPr>
                <w:rFonts w:eastAsia="標楷體" w:hAnsi="標楷體" w:cs="標楷體" w:hint="eastAsia"/>
              </w:rPr>
              <w:t>本</w:t>
            </w:r>
          </w:p>
        </w:tc>
        <w:tc>
          <w:tcPr>
            <w:tcW w:w="1201" w:type="dxa"/>
            <w:tcBorders>
              <w:left w:val="single" w:sz="4" w:space="0" w:color="auto"/>
              <w:right w:val="single" w:sz="4" w:space="0" w:color="auto"/>
            </w:tcBorders>
            <w:vAlign w:val="center"/>
          </w:tcPr>
          <w:p w:rsidR="00B61B34" w:rsidRPr="00FF5BBF" w:rsidRDefault="00B61B34" w:rsidP="00B61B34">
            <w:pPr>
              <w:widowControl/>
              <w:wordWrap w:val="0"/>
              <w:spacing w:line="400" w:lineRule="exact"/>
              <w:jc w:val="right"/>
              <w:rPr>
                <w:rFonts w:eastAsia="標楷體"/>
                <w:kern w:val="0"/>
              </w:rPr>
            </w:pPr>
            <w:r w:rsidRPr="00FF5BBF">
              <w:rPr>
                <w:rFonts w:eastAsia="標楷體" w:hint="eastAsia"/>
                <w:kern w:val="0"/>
              </w:rPr>
              <w:t>1</w:t>
            </w:r>
            <w:r w:rsidRPr="00FF5BBF">
              <w:rPr>
                <w:rFonts w:eastAsia="標楷體"/>
                <w:kern w:val="0"/>
              </w:rPr>
              <w:t>5</w:t>
            </w:r>
            <w:r w:rsidRPr="00FF5BBF">
              <w:rPr>
                <w:rFonts w:eastAsia="標楷體" w:hint="eastAsia"/>
                <w:kern w:val="0"/>
              </w:rPr>
              <w:t>00</w:t>
            </w:r>
          </w:p>
        </w:tc>
        <w:tc>
          <w:tcPr>
            <w:tcW w:w="1728" w:type="dxa"/>
            <w:tcBorders>
              <w:left w:val="single" w:sz="4" w:space="0" w:color="auto"/>
              <w:right w:val="single" w:sz="2" w:space="0" w:color="auto"/>
            </w:tcBorders>
            <w:vAlign w:val="center"/>
          </w:tcPr>
          <w:p w:rsidR="00B61B34" w:rsidRPr="00FF5BBF" w:rsidRDefault="00B61B34" w:rsidP="00B61B34">
            <w:pPr>
              <w:spacing w:line="320" w:lineRule="exact"/>
              <w:ind w:left="92" w:hanging="92"/>
              <w:rPr>
                <w:rFonts w:eastAsia="標楷體"/>
                <w:kern w:val="0"/>
              </w:rPr>
            </w:pPr>
            <w:r w:rsidRPr="00FF5BBF">
              <w:rPr>
                <w:rFonts w:eastAsia="標楷體" w:hAnsi="標楷體" w:cs="標楷體" w:hint="eastAsia"/>
              </w:rPr>
              <w:t>含成果資料</w:t>
            </w:r>
          </w:p>
        </w:tc>
      </w:tr>
      <w:tr w:rsidR="00B61B34" w:rsidRPr="00FF5BBF" w:rsidTr="00B61B34">
        <w:trPr>
          <w:cantSplit/>
          <w:trHeight w:val="549"/>
          <w:jc w:val="center"/>
        </w:trPr>
        <w:tc>
          <w:tcPr>
            <w:tcW w:w="1176" w:type="dxa"/>
            <w:tcBorders>
              <w:left w:val="single" w:sz="2"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hint="eastAsia"/>
                <w:kern w:val="0"/>
              </w:rPr>
              <w:t>6</w:t>
            </w:r>
          </w:p>
        </w:tc>
        <w:tc>
          <w:tcPr>
            <w:tcW w:w="1977" w:type="dxa"/>
            <w:tcBorders>
              <w:right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雜支</w:t>
            </w:r>
          </w:p>
        </w:tc>
        <w:tc>
          <w:tcPr>
            <w:tcW w:w="1000" w:type="dxa"/>
            <w:tcBorders>
              <w:left w:val="single" w:sz="4" w:space="0" w:color="auto"/>
              <w:right w:val="single" w:sz="4" w:space="0" w:color="auto"/>
            </w:tcBorders>
            <w:vAlign w:val="center"/>
          </w:tcPr>
          <w:p w:rsidR="00B61B34" w:rsidRPr="00FF5BBF" w:rsidRDefault="00B61B34" w:rsidP="00B61B34">
            <w:pPr>
              <w:widowControl/>
              <w:wordWrap w:val="0"/>
              <w:spacing w:line="400" w:lineRule="exact"/>
              <w:jc w:val="right"/>
              <w:rPr>
                <w:rFonts w:eastAsia="標楷體"/>
                <w:kern w:val="0"/>
              </w:rPr>
            </w:pPr>
            <w:r w:rsidRPr="00FF5BBF">
              <w:rPr>
                <w:rFonts w:eastAsia="標楷體"/>
                <w:kern w:val="0"/>
              </w:rPr>
              <w:t>1000</w:t>
            </w:r>
          </w:p>
        </w:tc>
        <w:tc>
          <w:tcPr>
            <w:tcW w:w="992" w:type="dxa"/>
            <w:tcBorders>
              <w:left w:val="single" w:sz="4" w:space="0" w:color="auto"/>
              <w:right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hint="eastAsia"/>
                <w:kern w:val="0"/>
              </w:rPr>
              <w:t>1</w:t>
            </w:r>
          </w:p>
        </w:tc>
        <w:tc>
          <w:tcPr>
            <w:tcW w:w="925" w:type="dxa"/>
            <w:tcBorders>
              <w:left w:val="single" w:sz="4" w:space="0" w:color="auto"/>
              <w:right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式</w:t>
            </w:r>
          </w:p>
        </w:tc>
        <w:tc>
          <w:tcPr>
            <w:tcW w:w="1201" w:type="dxa"/>
            <w:tcBorders>
              <w:left w:val="single" w:sz="4" w:space="0" w:color="auto"/>
              <w:right w:val="single" w:sz="4" w:space="0" w:color="auto"/>
            </w:tcBorders>
            <w:vAlign w:val="center"/>
          </w:tcPr>
          <w:p w:rsidR="00B61B34" w:rsidRPr="00FF5BBF" w:rsidRDefault="00B61B34" w:rsidP="00B61B34">
            <w:pPr>
              <w:widowControl/>
              <w:wordWrap w:val="0"/>
              <w:spacing w:line="400" w:lineRule="exact"/>
              <w:jc w:val="right"/>
              <w:rPr>
                <w:rFonts w:eastAsia="標楷體"/>
                <w:kern w:val="0"/>
              </w:rPr>
            </w:pPr>
            <w:r w:rsidRPr="00FF5BBF">
              <w:rPr>
                <w:rFonts w:eastAsia="標楷體" w:hint="eastAsia"/>
                <w:kern w:val="0"/>
              </w:rPr>
              <w:t>1000</w:t>
            </w:r>
          </w:p>
        </w:tc>
        <w:tc>
          <w:tcPr>
            <w:tcW w:w="1728" w:type="dxa"/>
            <w:tcBorders>
              <w:left w:val="single" w:sz="4" w:space="0" w:color="auto"/>
              <w:right w:val="single" w:sz="2" w:space="0" w:color="auto"/>
            </w:tcBorders>
            <w:vAlign w:val="center"/>
          </w:tcPr>
          <w:p w:rsidR="00B61B34" w:rsidRPr="00FF5BBF" w:rsidRDefault="00B61B34" w:rsidP="00B61B34">
            <w:pPr>
              <w:widowControl/>
              <w:spacing w:line="400" w:lineRule="exact"/>
              <w:jc w:val="center"/>
              <w:rPr>
                <w:rFonts w:eastAsia="標楷體"/>
                <w:kern w:val="0"/>
              </w:rPr>
            </w:pPr>
          </w:p>
        </w:tc>
      </w:tr>
      <w:tr w:rsidR="00B61B34" w:rsidRPr="00FF5BBF" w:rsidTr="00B61B34">
        <w:trPr>
          <w:cantSplit/>
          <w:trHeight w:val="20"/>
          <w:jc w:val="center"/>
        </w:trPr>
        <w:tc>
          <w:tcPr>
            <w:tcW w:w="3153" w:type="dxa"/>
            <w:gridSpan w:val="2"/>
            <w:tcBorders>
              <w:left w:val="single" w:sz="2" w:space="0" w:color="auto"/>
              <w:right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hint="eastAsia"/>
                <w:kern w:val="0"/>
              </w:rPr>
              <w:t>合</w:t>
            </w:r>
            <w:r w:rsidRPr="00FF5BBF">
              <w:rPr>
                <w:rFonts w:eastAsia="標楷體"/>
                <w:kern w:val="0"/>
              </w:rPr>
              <w:t>計</w:t>
            </w:r>
          </w:p>
        </w:tc>
        <w:tc>
          <w:tcPr>
            <w:tcW w:w="4118" w:type="dxa"/>
            <w:gridSpan w:val="4"/>
            <w:tcBorders>
              <w:left w:val="single" w:sz="4" w:space="0" w:color="auto"/>
              <w:right w:val="single" w:sz="4" w:space="0" w:color="auto"/>
            </w:tcBorders>
            <w:vAlign w:val="center"/>
          </w:tcPr>
          <w:p w:rsidR="00B61B34" w:rsidRPr="00FF5BBF" w:rsidRDefault="00B61B34" w:rsidP="00B61B34">
            <w:pPr>
              <w:widowControl/>
              <w:wordWrap w:val="0"/>
              <w:spacing w:line="400" w:lineRule="exact"/>
              <w:jc w:val="right"/>
              <w:rPr>
                <w:rFonts w:eastAsia="標楷體"/>
                <w:kern w:val="0"/>
              </w:rPr>
            </w:pPr>
            <w:r w:rsidRPr="00FF5BBF">
              <w:rPr>
                <w:rFonts w:eastAsia="標楷體" w:hint="eastAsia"/>
                <w:kern w:val="0"/>
              </w:rPr>
              <w:t>19000</w:t>
            </w:r>
          </w:p>
        </w:tc>
        <w:tc>
          <w:tcPr>
            <w:tcW w:w="1728" w:type="dxa"/>
            <w:tcBorders>
              <w:left w:val="single" w:sz="4" w:space="0" w:color="auto"/>
              <w:right w:val="single" w:sz="2" w:space="0" w:color="auto"/>
            </w:tcBorders>
            <w:vAlign w:val="center"/>
          </w:tcPr>
          <w:p w:rsidR="00B61B34" w:rsidRPr="00FF5BBF" w:rsidRDefault="00B61B34" w:rsidP="00B61B34">
            <w:pPr>
              <w:widowControl/>
              <w:spacing w:line="400" w:lineRule="exact"/>
              <w:jc w:val="center"/>
              <w:rPr>
                <w:rFonts w:eastAsia="標楷體"/>
                <w:kern w:val="0"/>
              </w:rPr>
            </w:pPr>
          </w:p>
        </w:tc>
      </w:tr>
    </w:tbl>
    <w:p w:rsidR="00B61B34" w:rsidRPr="00FF5BBF" w:rsidRDefault="00B61B34" w:rsidP="00E36B0B">
      <w:pPr>
        <w:snapToGrid w:val="0"/>
        <w:spacing w:beforeLines="50" w:before="180" w:afterLines="50" w:after="180" w:line="400" w:lineRule="exact"/>
        <w:outlineLvl w:val="0"/>
        <w:rPr>
          <w:rFonts w:eastAsia="標楷體"/>
          <w:bCs/>
        </w:rPr>
      </w:pPr>
      <w:r w:rsidRPr="00FF5BBF">
        <w:rPr>
          <w:rFonts w:ascii="標楷體" w:eastAsia="標楷體" w:hAnsi="標楷體" w:hint="eastAsia"/>
        </w:rPr>
        <w:t>以上各項經費僅為預估，得視實際執行情形於經費支用規定項目內勻支。</w:t>
      </w:r>
      <w:r w:rsidRPr="00FF5BBF">
        <w:rPr>
          <w:rFonts w:eastAsia="標楷體"/>
          <w:bCs/>
        </w:rPr>
        <w:br w:type="page"/>
      </w:r>
    </w:p>
    <w:p w:rsidR="00B61B34" w:rsidRPr="00FF5BBF" w:rsidRDefault="00B61B34" w:rsidP="00B61B34">
      <w:pPr>
        <w:snapToGrid w:val="0"/>
        <w:spacing w:beforeLines="50" w:before="180" w:afterLines="50" w:after="180" w:line="400" w:lineRule="exact"/>
        <w:outlineLvl w:val="0"/>
        <w:rPr>
          <w:rFonts w:eastAsia="標楷體"/>
          <w:b/>
          <w:bCs/>
          <w:sz w:val="28"/>
          <w:szCs w:val="28"/>
        </w:rPr>
      </w:pPr>
      <w:r w:rsidRPr="00FF5BBF">
        <w:rPr>
          <w:rFonts w:eastAsia="標楷體"/>
          <w:bCs/>
        </w:rPr>
        <w:lastRenderedPageBreak/>
        <w:t>【子計畫七】</w:t>
      </w:r>
    </w:p>
    <w:p w:rsidR="00E36B0B" w:rsidRPr="00FF5BBF" w:rsidRDefault="00E36B0B" w:rsidP="00E36B0B">
      <w:pPr>
        <w:adjustRightInd w:val="0"/>
        <w:spacing w:line="0" w:lineRule="atLeast"/>
        <w:ind w:rightChars="-59" w:right="-142"/>
        <w:jc w:val="center"/>
        <w:rPr>
          <w:rFonts w:eastAsia="標楷體"/>
          <w:b/>
          <w:sz w:val="28"/>
          <w:szCs w:val="28"/>
        </w:rPr>
      </w:pPr>
      <w:r w:rsidRPr="00FF5BBF">
        <w:rPr>
          <w:rFonts w:eastAsia="標楷體"/>
          <w:b/>
          <w:sz w:val="28"/>
          <w:szCs w:val="28"/>
        </w:rPr>
        <w:t>花蓮縣</w:t>
      </w:r>
      <w:r w:rsidRPr="00FF5BBF">
        <w:rPr>
          <w:rFonts w:eastAsia="標楷體"/>
          <w:b/>
          <w:sz w:val="28"/>
          <w:szCs w:val="28"/>
        </w:rPr>
        <w:t>114</w:t>
      </w:r>
      <w:proofErr w:type="gramStart"/>
      <w:r w:rsidRPr="00FF5BBF">
        <w:rPr>
          <w:rFonts w:eastAsia="標楷體" w:hint="eastAsia"/>
          <w:b/>
          <w:sz w:val="28"/>
          <w:szCs w:val="28"/>
        </w:rPr>
        <w:t>學年</w:t>
      </w:r>
      <w:r w:rsidRPr="00FF5BBF">
        <w:rPr>
          <w:rFonts w:eastAsia="標楷體"/>
          <w:b/>
          <w:sz w:val="28"/>
          <w:szCs w:val="28"/>
        </w:rPr>
        <w:t>度精進</w:t>
      </w:r>
      <w:proofErr w:type="gramEnd"/>
      <w:r w:rsidRPr="00FF5BBF">
        <w:rPr>
          <w:rFonts w:eastAsia="標楷體"/>
          <w:b/>
          <w:sz w:val="28"/>
          <w:szCs w:val="28"/>
        </w:rPr>
        <w:t>國民中小學</w:t>
      </w:r>
      <w:r w:rsidRPr="00FF5BBF">
        <w:rPr>
          <w:rFonts w:eastAsia="標楷體" w:hint="eastAsia"/>
          <w:b/>
          <w:sz w:val="28"/>
          <w:szCs w:val="28"/>
        </w:rPr>
        <w:t>教師教學專業與課程</w:t>
      </w:r>
      <w:r w:rsidRPr="00FF5BBF">
        <w:rPr>
          <w:rFonts w:eastAsia="標楷體"/>
          <w:b/>
          <w:sz w:val="28"/>
          <w:szCs w:val="28"/>
        </w:rPr>
        <w:t>品質</w:t>
      </w:r>
      <w:r w:rsidRPr="00FF5BBF">
        <w:rPr>
          <w:rFonts w:eastAsia="標楷體" w:hint="eastAsia"/>
          <w:b/>
          <w:sz w:val="28"/>
          <w:szCs w:val="28"/>
        </w:rPr>
        <w:t>整體推動</w:t>
      </w:r>
      <w:r w:rsidRPr="00FF5BBF">
        <w:rPr>
          <w:rFonts w:eastAsia="標楷體"/>
          <w:b/>
          <w:sz w:val="28"/>
          <w:szCs w:val="28"/>
        </w:rPr>
        <w:t>計畫</w:t>
      </w:r>
    </w:p>
    <w:p w:rsidR="00B61B34" w:rsidRPr="00FF5BBF" w:rsidRDefault="00E36B0B" w:rsidP="00E36B0B">
      <w:pPr>
        <w:widowControl/>
        <w:adjustRightInd w:val="0"/>
        <w:snapToGrid w:val="0"/>
        <w:spacing w:line="360" w:lineRule="auto"/>
        <w:jc w:val="center"/>
        <w:rPr>
          <w:rFonts w:ascii="標楷體" w:eastAsia="標楷體" w:hAnsi="標楷體" w:cs="標楷體"/>
          <w:b/>
          <w:kern w:val="0"/>
          <w:sz w:val="27"/>
          <w:szCs w:val="27"/>
        </w:rPr>
      </w:pPr>
      <w:r w:rsidRPr="00FF5BBF">
        <w:rPr>
          <w:rFonts w:eastAsia="標楷體" w:hint="eastAsia"/>
          <w:b/>
          <w:sz w:val="28"/>
          <w:szCs w:val="28"/>
        </w:rPr>
        <w:t>國教地方團數學</w:t>
      </w:r>
      <w:r w:rsidRPr="00FF5BBF">
        <w:rPr>
          <w:rFonts w:eastAsia="標楷體"/>
          <w:b/>
          <w:sz w:val="28"/>
          <w:szCs w:val="28"/>
        </w:rPr>
        <w:t>領域分團</w:t>
      </w:r>
    </w:p>
    <w:p w:rsidR="00B61B34" w:rsidRPr="00FF5BBF" w:rsidRDefault="00596F4F" w:rsidP="00B61B34">
      <w:pPr>
        <w:spacing w:beforeLines="50" w:before="180" w:afterLines="50" w:after="180" w:line="0" w:lineRule="atLeast"/>
        <w:jc w:val="center"/>
        <w:rPr>
          <w:rFonts w:eastAsia="標楷體"/>
          <w:b/>
          <w:bCs/>
          <w:sz w:val="32"/>
          <w:szCs w:val="32"/>
        </w:rPr>
      </w:pPr>
      <w:r w:rsidRPr="00FF5BBF">
        <w:rPr>
          <w:rFonts w:eastAsia="標楷體" w:hint="eastAsia"/>
          <w:b/>
          <w:bCs/>
          <w:sz w:val="32"/>
          <w:szCs w:val="32"/>
        </w:rPr>
        <w:t>數學</w:t>
      </w:r>
      <w:proofErr w:type="gramStart"/>
      <w:r w:rsidRPr="00FF5BBF">
        <w:rPr>
          <w:rFonts w:eastAsia="標楷體" w:hint="eastAsia"/>
          <w:b/>
          <w:bCs/>
          <w:sz w:val="32"/>
          <w:szCs w:val="32"/>
        </w:rPr>
        <w:t>領域</w:t>
      </w:r>
      <w:r w:rsidR="001A582D" w:rsidRPr="00FF5BBF">
        <w:rPr>
          <w:rFonts w:eastAsia="標楷體" w:hint="eastAsia"/>
          <w:b/>
          <w:bCs/>
          <w:sz w:val="32"/>
          <w:szCs w:val="32"/>
        </w:rPr>
        <w:t>分團國小</w:t>
      </w:r>
      <w:proofErr w:type="gramEnd"/>
      <w:r w:rsidR="00B61B34" w:rsidRPr="00FF5BBF">
        <w:rPr>
          <w:rFonts w:eastAsia="標楷體" w:hint="eastAsia"/>
          <w:b/>
          <w:bCs/>
          <w:sz w:val="32"/>
          <w:szCs w:val="32"/>
        </w:rPr>
        <w:t>到校服務實施計畫</w:t>
      </w:r>
    </w:p>
    <w:p w:rsidR="00B61B34" w:rsidRPr="00FF5BBF" w:rsidRDefault="00B61B34" w:rsidP="00B61B34">
      <w:pPr>
        <w:spacing w:line="400" w:lineRule="exact"/>
        <w:outlineLvl w:val="0"/>
        <w:rPr>
          <w:rFonts w:eastAsia="標楷體"/>
          <w:b/>
        </w:rPr>
      </w:pPr>
      <w:r w:rsidRPr="00FF5BBF">
        <w:rPr>
          <w:rFonts w:eastAsia="標楷體"/>
          <w:b/>
        </w:rPr>
        <w:t>壹、依據</w:t>
      </w:r>
    </w:p>
    <w:p w:rsidR="00B61B34" w:rsidRPr="00FF5BBF" w:rsidRDefault="00B61B34" w:rsidP="00B61B34">
      <w:pPr>
        <w:numPr>
          <w:ilvl w:val="0"/>
          <w:numId w:val="11"/>
        </w:numPr>
        <w:tabs>
          <w:tab w:val="left" w:pos="518"/>
          <w:tab w:val="left" w:pos="993"/>
        </w:tabs>
        <w:suppressAutoHyphens w:val="0"/>
        <w:autoSpaceDN/>
        <w:spacing w:line="400" w:lineRule="exact"/>
        <w:jc w:val="both"/>
        <w:textAlignment w:val="auto"/>
        <w:rPr>
          <w:rFonts w:eastAsia="標楷體"/>
          <w:kern w:val="0"/>
        </w:rPr>
      </w:pPr>
      <w:r w:rsidRPr="00FF5BBF">
        <w:rPr>
          <w:rFonts w:ascii="標楷體" w:eastAsia="標楷體" w:hAnsi="標楷體"/>
        </w:rPr>
        <w:t>教育部補助直轄市、縣</w:t>
      </w:r>
      <w:r w:rsidRPr="00FF5BBF">
        <w:rPr>
          <w:rFonts w:ascii="標楷體" w:eastAsia="標楷體" w:hAnsi="標楷體"/>
          <w:bCs/>
        </w:rPr>
        <w:t>(</w:t>
      </w:r>
      <w:r w:rsidRPr="00FF5BBF">
        <w:rPr>
          <w:rFonts w:ascii="標楷體" w:eastAsia="標楷體" w:hAnsi="標楷體"/>
        </w:rPr>
        <w:t>市</w:t>
      </w:r>
      <w:r w:rsidRPr="00FF5BBF">
        <w:rPr>
          <w:rFonts w:ascii="標楷體" w:eastAsia="標楷體" w:hAnsi="標楷體"/>
          <w:bCs/>
        </w:rPr>
        <w:t>)</w:t>
      </w:r>
      <w:r w:rsidRPr="00FF5BBF">
        <w:rPr>
          <w:rFonts w:ascii="標楷體" w:eastAsia="標楷體" w:hAnsi="標楷體"/>
        </w:rPr>
        <w:t>政府精進國民中學及國民小學教師教學專業與課程品質作業要點。</w:t>
      </w:r>
    </w:p>
    <w:p w:rsidR="001A582D" w:rsidRPr="00FF5BBF" w:rsidRDefault="001A582D" w:rsidP="001A582D">
      <w:pPr>
        <w:numPr>
          <w:ilvl w:val="0"/>
          <w:numId w:val="11"/>
        </w:numPr>
        <w:tabs>
          <w:tab w:val="left" w:pos="518"/>
          <w:tab w:val="left" w:pos="993"/>
        </w:tabs>
        <w:suppressAutoHyphens w:val="0"/>
        <w:autoSpaceDN/>
        <w:spacing w:line="400" w:lineRule="exact"/>
        <w:jc w:val="both"/>
        <w:textAlignment w:val="auto"/>
        <w:rPr>
          <w:rFonts w:ascii="標楷體" w:eastAsia="標楷體" w:hAnsi="標楷體"/>
        </w:rPr>
      </w:pPr>
      <w:r w:rsidRPr="00FF5BBF">
        <w:rPr>
          <w:rFonts w:ascii="標楷體" w:eastAsia="標楷體" w:hAnsi="標楷體" w:hint="eastAsia"/>
        </w:rPr>
        <w:t>花蓮縣114</w:t>
      </w:r>
      <w:proofErr w:type="gramStart"/>
      <w:r w:rsidRPr="00FF5BBF">
        <w:rPr>
          <w:rFonts w:ascii="標楷體" w:eastAsia="標楷體" w:hAnsi="標楷體" w:hint="eastAsia"/>
        </w:rPr>
        <w:t>學年度精進</w:t>
      </w:r>
      <w:proofErr w:type="gramEnd"/>
      <w:r w:rsidRPr="00FF5BBF">
        <w:rPr>
          <w:rFonts w:ascii="標楷體" w:eastAsia="標楷體" w:hAnsi="標楷體" w:hint="eastAsia"/>
        </w:rPr>
        <w:t>國民中小學教師教學專業與課程品質整體推動計畫。</w:t>
      </w:r>
    </w:p>
    <w:p w:rsidR="001A582D" w:rsidRPr="00FF5BBF" w:rsidRDefault="001A582D" w:rsidP="001A582D">
      <w:pPr>
        <w:numPr>
          <w:ilvl w:val="0"/>
          <w:numId w:val="11"/>
        </w:numPr>
        <w:tabs>
          <w:tab w:val="left" w:pos="518"/>
          <w:tab w:val="left" w:pos="993"/>
        </w:tabs>
        <w:suppressAutoHyphens w:val="0"/>
        <w:autoSpaceDN/>
        <w:spacing w:line="400" w:lineRule="exact"/>
        <w:jc w:val="both"/>
        <w:textAlignment w:val="auto"/>
        <w:rPr>
          <w:rFonts w:ascii="標楷體" w:eastAsia="標楷體" w:hAnsi="標楷體"/>
        </w:rPr>
      </w:pPr>
      <w:r w:rsidRPr="00FF5BBF">
        <w:rPr>
          <w:rFonts w:ascii="標楷體" w:eastAsia="標楷體" w:hAnsi="標楷體" w:hint="eastAsia"/>
        </w:rPr>
        <w:t>花蓮縣114學年度國教地方團整體團</w:t>
      </w:r>
      <w:proofErr w:type="gramStart"/>
      <w:r w:rsidRPr="00FF5BBF">
        <w:rPr>
          <w:rFonts w:ascii="標楷體" w:eastAsia="標楷體" w:hAnsi="標楷體" w:hint="eastAsia"/>
        </w:rPr>
        <w:t>務</w:t>
      </w:r>
      <w:proofErr w:type="gramEnd"/>
      <w:r w:rsidRPr="00FF5BBF">
        <w:rPr>
          <w:rFonts w:ascii="標楷體" w:eastAsia="標楷體" w:hAnsi="標楷體" w:hint="eastAsia"/>
        </w:rPr>
        <w:t>計畫。</w:t>
      </w:r>
    </w:p>
    <w:p w:rsidR="00B61B34" w:rsidRPr="00FF5BBF" w:rsidRDefault="00B61B34" w:rsidP="00B61B34">
      <w:pPr>
        <w:snapToGrid w:val="0"/>
        <w:spacing w:before="10" w:afterLines="50" w:after="180" w:line="500" w:lineRule="exact"/>
        <w:rPr>
          <w:rFonts w:eastAsia="標楷體"/>
          <w:b/>
        </w:rPr>
      </w:pPr>
      <w:r w:rsidRPr="00FF5BBF">
        <w:rPr>
          <w:rFonts w:eastAsia="標楷體"/>
          <w:b/>
        </w:rPr>
        <w:t>貳、目的：</w:t>
      </w:r>
    </w:p>
    <w:p w:rsidR="00B61B34" w:rsidRPr="00FF5BBF" w:rsidRDefault="00B61B34" w:rsidP="00B61B34">
      <w:pPr>
        <w:pStyle w:val="a8"/>
        <w:numPr>
          <w:ilvl w:val="0"/>
          <w:numId w:val="12"/>
        </w:numPr>
        <w:spacing w:line="320" w:lineRule="exact"/>
        <w:ind w:leftChars="0"/>
        <w:jc w:val="both"/>
        <w:rPr>
          <w:rFonts w:eastAsia="標楷體"/>
          <w:lang w:eastAsia="zh-TW"/>
        </w:rPr>
      </w:pPr>
      <w:r w:rsidRPr="00FF5BBF">
        <w:rPr>
          <w:rFonts w:eastAsia="標楷體" w:cs="標楷體" w:hint="eastAsia"/>
          <w:lang w:eastAsia="zh-TW"/>
        </w:rPr>
        <w:t>強化教學視導與評鑑機制，提升教學品質。</w:t>
      </w:r>
    </w:p>
    <w:p w:rsidR="00B61B34" w:rsidRPr="00FF5BBF" w:rsidRDefault="00B61B34" w:rsidP="00B61B34">
      <w:pPr>
        <w:pStyle w:val="a8"/>
        <w:numPr>
          <w:ilvl w:val="0"/>
          <w:numId w:val="12"/>
        </w:numPr>
        <w:spacing w:line="320" w:lineRule="exact"/>
        <w:ind w:leftChars="0"/>
        <w:jc w:val="both"/>
        <w:rPr>
          <w:rFonts w:eastAsia="標楷體"/>
          <w:lang w:eastAsia="zh-TW"/>
        </w:rPr>
      </w:pPr>
      <w:r w:rsidRPr="00FF5BBF">
        <w:rPr>
          <w:rFonts w:eastAsia="標楷體" w:cs="標楷體" w:hint="eastAsia"/>
          <w:lang w:eastAsia="zh-TW"/>
        </w:rPr>
        <w:t>增進教師教學專業，提升學生學習成就。</w:t>
      </w:r>
    </w:p>
    <w:p w:rsidR="00B61B34" w:rsidRPr="00FF5BBF" w:rsidRDefault="00B61B34" w:rsidP="00B61B34">
      <w:pPr>
        <w:pStyle w:val="a8"/>
        <w:numPr>
          <w:ilvl w:val="0"/>
          <w:numId w:val="12"/>
        </w:numPr>
        <w:spacing w:line="320" w:lineRule="exact"/>
        <w:ind w:leftChars="0"/>
        <w:jc w:val="both"/>
        <w:rPr>
          <w:rFonts w:eastAsia="標楷體"/>
          <w:lang w:eastAsia="zh-TW"/>
        </w:rPr>
      </w:pPr>
      <w:r w:rsidRPr="00FF5BBF">
        <w:rPr>
          <w:rFonts w:eastAsia="標楷體" w:cs="標楷體" w:hint="eastAsia"/>
          <w:lang w:eastAsia="zh-TW"/>
        </w:rPr>
        <w:t>輔導員主動到校，為各校教師服務，與教師專業對話，了解教學現場問題，</w:t>
      </w:r>
      <w:proofErr w:type="gramStart"/>
      <w:r w:rsidRPr="00FF5BBF">
        <w:rPr>
          <w:rFonts w:eastAsia="標楷體" w:cs="標楷體" w:hint="eastAsia"/>
          <w:lang w:eastAsia="zh-TW"/>
        </w:rPr>
        <w:t>提供課綱</w:t>
      </w:r>
      <w:proofErr w:type="gramEnd"/>
      <w:r w:rsidRPr="00FF5BBF">
        <w:rPr>
          <w:rFonts w:eastAsia="標楷體" w:cs="標楷體" w:hint="eastAsia"/>
          <w:lang w:eastAsia="zh-TW"/>
        </w:rPr>
        <w:t>、教學、教材、教法等最新資訊，藉由座談、</w:t>
      </w:r>
      <w:proofErr w:type="gramStart"/>
      <w:r w:rsidRPr="00FF5BBF">
        <w:rPr>
          <w:rFonts w:eastAsia="標楷體" w:cs="標楷體" w:hint="eastAsia"/>
          <w:lang w:eastAsia="zh-TW"/>
        </w:rPr>
        <w:t>共同備</w:t>
      </w:r>
      <w:proofErr w:type="gramEnd"/>
      <w:r w:rsidRPr="00FF5BBF">
        <w:rPr>
          <w:rFonts w:eastAsia="標楷體" w:cs="標楷體" w:hint="eastAsia"/>
          <w:lang w:eastAsia="zh-TW"/>
        </w:rPr>
        <w:t>課、公開授課、</w:t>
      </w:r>
      <w:proofErr w:type="gramStart"/>
      <w:r w:rsidRPr="00FF5BBF">
        <w:rPr>
          <w:rFonts w:eastAsia="標楷體" w:cs="標楷體" w:hint="eastAsia"/>
          <w:lang w:eastAsia="zh-TW"/>
        </w:rPr>
        <w:t>觀課、議</w:t>
      </w:r>
      <w:proofErr w:type="gramEnd"/>
      <w:r w:rsidRPr="00FF5BBF">
        <w:rPr>
          <w:rFonts w:eastAsia="標楷體" w:cs="標楷體" w:hint="eastAsia"/>
          <w:lang w:eastAsia="zh-TW"/>
        </w:rPr>
        <w:t>課等方式，共同解決教學疑難問題等，增進教師教學專業知能。</w:t>
      </w:r>
    </w:p>
    <w:p w:rsidR="00B61B34" w:rsidRPr="00FF5BBF" w:rsidRDefault="00B61B34" w:rsidP="00B61B34">
      <w:pPr>
        <w:pStyle w:val="a8"/>
        <w:numPr>
          <w:ilvl w:val="0"/>
          <w:numId w:val="12"/>
        </w:numPr>
        <w:spacing w:line="320" w:lineRule="exact"/>
        <w:ind w:leftChars="0"/>
        <w:jc w:val="both"/>
        <w:rPr>
          <w:rFonts w:eastAsia="標楷體"/>
          <w:lang w:eastAsia="zh-TW"/>
        </w:rPr>
      </w:pPr>
      <w:r w:rsidRPr="00FF5BBF">
        <w:rPr>
          <w:rFonts w:eastAsia="標楷體" w:cs="標楷體" w:hint="eastAsia"/>
          <w:lang w:eastAsia="zh-TW"/>
        </w:rPr>
        <w:t>建立輔導團員和教師之間教學互動機制。</w:t>
      </w:r>
    </w:p>
    <w:p w:rsidR="00B61B34" w:rsidRPr="00FF5BBF" w:rsidRDefault="00B61B34" w:rsidP="00B61B34">
      <w:pPr>
        <w:pStyle w:val="a8"/>
        <w:numPr>
          <w:ilvl w:val="0"/>
          <w:numId w:val="12"/>
        </w:numPr>
        <w:spacing w:line="320" w:lineRule="exact"/>
        <w:ind w:leftChars="0"/>
        <w:jc w:val="both"/>
        <w:rPr>
          <w:rFonts w:eastAsia="標楷體"/>
          <w:lang w:eastAsia="zh-TW"/>
        </w:rPr>
      </w:pPr>
      <w:r w:rsidRPr="00FF5BBF">
        <w:rPr>
          <w:rFonts w:eastAsia="標楷體" w:cs="標楷體" w:hint="eastAsia"/>
          <w:lang w:eastAsia="zh-TW"/>
        </w:rPr>
        <w:t>支持並協助各校專業學習社群發展。</w:t>
      </w:r>
    </w:p>
    <w:p w:rsidR="00B61B34" w:rsidRPr="00FF5BBF" w:rsidRDefault="00B61B34" w:rsidP="00B61B34">
      <w:pPr>
        <w:snapToGrid w:val="0"/>
        <w:spacing w:beforeLines="50" w:before="180" w:line="400" w:lineRule="exact"/>
        <w:rPr>
          <w:rFonts w:eastAsia="標楷體"/>
          <w:b/>
          <w:bCs/>
        </w:rPr>
      </w:pPr>
      <w:r w:rsidRPr="00FF5BBF">
        <w:rPr>
          <w:rFonts w:eastAsia="標楷體"/>
          <w:b/>
          <w:bCs/>
        </w:rPr>
        <w:t>叁、辦理單位：</w:t>
      </w:r>
    </w:p>
    <w:p w:rsidR="00B61B34" w:rsidRPr="00FF5BBF" w:rsidRDefault="00B61B34" w:rsidP="00B61B34">
      <w:pPr>
        <w:numPr>
          <w:ilvl w:val="0"/>
          <w:numId w:val="13"/>
        </w:numPr>
        <w:suppressAutoHyphens w:val="0"/>
        <w:autoSpaceDN/>
        <w:spacing w:line="0" w:lineRule="atLeast"/>
        <w:ind w:left="993" w:hanging="567"/>
        <w:textAlignment w:val="auto"/>
        <w:rPr>
          <w:rFonts w:eastAsia="標楷體"/>
        </w:rPr>
      </w:pPr>
      <w:r w:rsidRPr="00FF5BBF">
        <w:rPr>
          <w:rFonts w:eastAsia="標楷體"/>
        </w:rPr>
        <w:t>指導單位：教育部國民及學前教育署</w:t>
      </w:r>
    </w:p>
    <w:p w:rsidR="00B61B34" w:rsidRPr="00FF5BBF" w:rsidRDefault="00B61B34" w:rsidP="00B61B34">
      <w:pPr>
        <w:numPr>
          <w:ilvl w:val="0"/>
          <w:numId w:val="13"/>
        </w:numPr>
        <w:suppressAutoHyphens w:val="0"/>
        <w:autoSpaceDN/>
        <w:spacing w:line="0" w:lineRule="atLeast"/>
        <w:ind w:left="993" w:hanging="567"/>
        <w:textAlignment w:val="auto"/>
        <w:rPr>
          <w:rFonts w:eastAsia="標楷體"/>
        </w:rPr>
      </w:pPr>
      <w:r w:rsidRPr="00FF5BBF">
        <w:rPr>
          <w:rFonts w:eastAsia="標楷體"/>
        </w:rPr>
        <w:t>主辦單位：花蓮縣政府教育處</w:t>
      </w:r>
    </w:p>
    <w:p w:rsidR="00B61B34" w:rsidRPr="00FF5BBF" w:rsidRDefault="00B61B34" w:rsidP="00B61B34">
      <w:pPr>
        <w:numPr>
          <w:ilvl w:val="0"/>
          <w:numId w:val="13"/>
        </w:numPr>
        <w:suppressAutoHyphens w:val="0"/>
        <w:autoSpaceDN/>
        <w:spacing w:line="0" w:lineRule="atLeast"/>
        <w:ind w:left="993" w:hanging="567"/>
        <w:textAlignment w:val="auto"/>
        <w:rPr>
          <w:rFonts w:eastAsia="標楷體"/>
        </w:rPr>
      </w:pPr>
      <w:r w:rsidRPr="00FF5BBF">
        <w:rPr>
          <w:rFonts w:eastAsia="標楷體"/>
        </w:rPr>
        <w:t>承辦單位：</w:t>
      </w:r>
      <w:r w:rsidRPr="00FF5BBF">
        <w:rPr>
          <w:rFonts w:eastAsia="標楷體" w:hAnsi="標楷體" w:cs="標楷體" w:hint="eastAsia"/>
        </w:rPr>
        <w:t>花蓮縣宜昌國民小學</w:t>
      </w:r>
    </w:p>
    <w:p w:rsidR="00B61B34" w:rsidRPr="00FF5BBF" w:rsidRDefault="00B61B34" w:rsidP="00B61B34">
      <w:pPr>
        <w:numPr>
          <w:ilvl w:val="0"/>
          <w:numId w:val="13"/>
        </w:numPr>
        <w:suppressAutoHyphens w:val="0"/>
        <w:autoSpaceDN/>
        <w:spacing w:line="0" w:lineRule="atLeast"/>
        <w:ind w:left="993" w:hanging="567"/>
        <w:textAlignment w:val="auto"/>
        <w:rPr>
          <w:rFonts w:eastAsia="標楷體"/>
        </w:rPr>
      </w:pPr>
      <w:r w:rsidRPr="00FF5BBF">
        <w:rPr>
          <w:rFonts w:eastAsia="標楷體"/>
        </w:rPr>
        <w:t>協辦單位：</w:t>
      </w:r>
      <w:r w:rsidR="0054341F" w:rsidRPr="00FF5BBF">
        <w:rPr>
          <w:rFonts w:eastAsia="標楷體" w:hAnsi="標楷體" w:cs="標楷體"/>
        </w:rPr>
        <w:t>花蓮縣</w:t>
      </w:r>
      <w:r w:rsidR="0054341F" w:rsidRPr="00FF5BBF">
        <w:rPr>
          <w:rFonts w:eastAsia="標楷體" w:hAnsi="標楷體" w:cs="標楷體" w:hint="eastAsia"/>
        </w:rPr>
        <w:t>國教地方團數學</w:t>
      </w:r>
      <w:r w:rsidR="0054341F" w:rsidRPr="00FF5BBF">
        <w:rPr>
          <w:rFonts w:eastAsia="標楷體" w:hAnsi="標楷體" w:cs="標楷體"/>
        </w:rPr>
        <w:t>領域分團</w:t>
      </w:r>
    </w:p>
    <w:p w:rsidR="00B61B34" w:rsidRPr="00FF5BBF" w:rsidRDefault="00B61B34" w:rsidP="00B61B34">
      <w:pPr>
        <w:snapToGrid w:val="0"/>
        <w:spacing w:beforeLines="50" w:before="180" w:line="400" w:lineRule="exact"/>
        <w:rPr>
          <w:rFonts w:eastAsia="標楷體"/>
          <w:bCs/>
        </w:rPr>
      </w:pPr>
      <w:r w:rsidRPr="00FF5BBF">
        <w:rPr>
          <w:rFonts w:eastAsia="標楷體"/>
          <w:b/>
          <w:bCs/>
        </w:rPr>
        <w:t>肆、辦理期</w:t>
      </w:r>
      <w:r w:rsidRPr="00FF5BBF">
        <w:rPr>
          <w:rFonts w:eastAsia="標楷體" w:hint="eastAsia"/>
          <w:b/>
          <w:bCs/>
        </w:rPr>
        <w:t>程</w:t>
      </w:r>
      <w:r w:rsidRPr="00FF5BBF">
        <w:rPr>
          <w:rFonts w:eastAsia="標楷體"/>
          <w:bCs/>
        </w:rPr>
        <w:t>：</w:t>
      </w:r>
      <w:r w:rsidRPr="00FF5BBF">
        <w:rPr>
          <w:rFonts w:eastAsia="標楷體"/>
          <w:bCs/>
        </w:rPr>
        <w:t>1</w:t>
      </w:r>
      <w:r w:rsidRPr="00FF5BBF">
        <w:rPr>
          <w:rFonts w:eastAsia="標楷體" w:hint="eastAsia"/>
          <w:bCs/>
        </w:rPr>
        <w:t>1</w:t>
      </w:r>
      <w:r w:rsidR="001A582D" w:rsidRPr="00FF5BBF">
        <w:rPr>
          <w:rFonts w:eastAsia="標楷體"/>
          <w:bCs/>
        </w:rPr>
        <w:t>4</w:t>
      </w:r>
      <w:r w:rsidRPr="00FF5BBF">
        <w:rPr>
          <w:rFonts w:eastAsia="標楷體"/>
          <w:bCs/>
        </w:rPr>
        <w:t>年</w:t>
      </w:r>
      <w:r w:rsidRPr="00FF5BBF">
        <w:rPr>
          <w:rFonts w:eastAsia="標楷體"/>
          <w:bCs/>
        </w:rPr>
        <w:t>9</w:t>
      </w:r>
      <w:r w:rsidRPr="00FF5BBF">
        <w:rPr>
          <w:rFonts w:eastAsia="標楷體"/>
          <w:bCs/>
        </w:rPr>
        <w:t>月</w:t>
      </w:r>
      <w:r w:rsidRPr="00FF5BBF">
        <w:rPr>
          <w:rFonts w:ascii="標楷體" w:eastAsia="標楷體" w:hAnsi="標楷體" w:hint="eastAsia"/>
        </w:rPr>
        <w:t>至11</w:t>
      </w:r>
      <w:r w:rsidR="001A582D" w:rsidRPr="00FF5BBF">
        <w:rPr>
          <w:rFonts w:ascii="標楷體" w:eastAsia="標楷體" w:hAnsi="標楷體"/>
        </w:rPr>
        <w:t>5</w:t>
      </w:r>
      <w:r w:rsidRPr="00FF5BBF">
        <w:rPr>
          <w:rFonts w:ascii="標楷體" w:eastAsia="標楷體" w:hAnsi="標楷體" w:hint="eastAsia"/>
        </w:rPr>
        <w:t>年</w:t>
      </w:r>
      <w:r w:rsidRPr="00FF5BBF">
        <w:rPr>
          <w:rFonts w:ascii="標楷體" w:eastAsia="標楷體" w:hAnsi="標楷體"/>
        </w:rPr>
        <w:t>6</w:t>
      </w:r>
      <w:r w:rsidRPr="00FF5BBF">
        <w:rPr>
          <w:rFonts w:ascii="標楷體" w:eastAsia="標楷體" w:hAnsi="標楷體" w:hint="eastAsia"/>
        </w:rPr>
        <w:t>月</w:t>
      </w:r>
    </w:p>
    <w:p w:rsidR="00B61B34" w:rsidRPr="00FF5BBF" w:rsidRDefault="00B61B34" w:rsidP="00B61B34">
      <w:pPr>
        <w:snapToGrid w:val="0"/>
        <w:spacing w:beforeLines="50" w:before="180" w:line="400" w:lineRule="exact"/>
        <w:rPr>
          <w:rFonts w:ascii="標楷體" w:eastAsia="標楷體" w:hAnsi="標楷體"/>
        </w:rPr>
      </w:pPr>
      <w:r w:rsidRPr="00FF5BBF">
        <w:rPr>
          <w:rFonts w:eastAsia="標楷體"/>
          <w:b/>
          <w:bCs/>
        </w:rPr>
        <w:t>伍、辦理地點</w:t>
      </w:r>
      <w:r w:rsidRPr="00FF5BBF">
        <w:rPr>
          <w:rFonts w:eastAsia="標楷體"/>
          <w:bCs/>
        </w:rPr>
        <w:t>：</w:t>
      </w:r>
      <w:r w:rsidRPr="00FF5BBF">
        <w:rPr>
          <w:rFonts w:ascii="標楷體" w:eastAsia="標楷體" w:hAnsi="標楷體" w:cs="標楷體" w:hint="eastAsia"/>
        </w:rPr>
        <w:t>到校服務學校，計</w:t>
      </w:r>
      <w:r w:rsidRPr="00FF5BBF">
        <w:rPr>
          <w:rFonts w:ascii="標楷體" w:eastAsia="標楷體" w:hAnsi="標楷體" w:cs="標楷體"/>
        </w:rPr>
        <w:t>1</w:t>
      </w:r>
      <w:r w:rsidRPr="00FF5BBF">
        <w:rPr>
          <w:rFonts w:ascii="標楷體" w:eastAsia="標楷體" w:hAnsi="標楷體" w:cs="標楷體" w:hint="eastAsia"/>
        </w:rPr>
        <w:t>0校</w:t>
      </w:r>
      <w:r w:rsidRPr="00FF5BBF">
        <w:rPr>
          <w:rFonts w:ascii="標楷體" w:eastAsia="標楷體" w:hAnsi="標楷體" w:cs="標楷體"/>
        </w:rPr>
        <w:t>(</w:t>
      </w:r>
      <w:r w:rsidRPr="00FF5BBF">
        <w:rPr>
          <w:rFonts w:ascii="標楷體" w:eastAsia="標楷體" w:hAnsi="標楷體" w:cs="標楷體" w:hint="eastAsia"/>
        </w:rPr>
        <w:t>依各校申請或由輔導團排定</w:t>
      </w:r>
      <w:r w:rsidRPr="00FF5BBF">
        <w:rPr>
          <w:rFonts w:ascii="標楷體" w:eastAsia="標楷體" w:hAnsi="標楷體" w:cs="標楷體"/>
        </w:rPr>
        <w:t>)</w:t>
      </w:r>
      <w:r w:rsidRPr="00FF5BBF">
        <w:rPr>
          <w:rFonts w:ascii="標楷體" w:eastAsia="標楷體" w:hAnsi="標楷體" w:cs="標楷體" w:hint="eastAsia"/>
        </w:rPr>
        <w:t>辦理</w:t>
      </w:r>
    </w:p>
    <w:p w:rsidR="00B61B34" w:rsidRPr="00FF5BBF" w:rsidRDefault="00B61B34" w:rsidP="00B61B34">
      <w:pPr>
        <w:snapToGrid w:val="0"/>
        <w:spacing w:beforeLines="50" w:before="180" w:line="400" w:lineRule="exact"/>
        <w:ind w:left="1701" w:hangingChars="708" w:hanging="1701"/>
        <w:rPr>
          <w:rFonts w:ascii="標楷體" w:eastAsia="標楷體" w:hAnsi="標楷體"/>
        </w:rPr>
      </w:pPr>
      <w:r w:rsidRPr="00FF5BBF">
        <w:rPr>
          <w:rFonts w:eastAsia="標楷體"/>
          <w:b/>
          <w:bCs/>
        </w:rPr>
        <w:t>陸、參加對象：</w:t>
      </w:r>
      <w:proofErr w:type="gramStart"/>
      <w:r w:rsidRPr="00FF5BBF">
        <w:rPr>
          <w:rFonts w:ascii="標楷體" w:eastAsia="標楷體" w:hAnsi="標楷體" w:cs="標楷體" w:hint="eastAsia"/>
        </w:rPr>
        <w:t>本團國小組</w:t>
      </w:r>
      <w:proofErr w:type="gramEnd"/>
      <w:r w:rsidRPr="00FF5BBF">
        <w:rPr>
          <w:rFonts w:ascii="標楷體" w:eastAsia="標楷體" w:hAnsi="標楷體" w:cs="標楷體" w:hint="eastAsia"/>
        </w:rPr>
        <w:t>輔導員2人以及到校訪視服務學校教務主任、教學組長、數學領域教師及與鄰近學校數學教師。</w:t>
      </w:r>
    </w:p>
    <w:p w:rsidR="00B61B34" w:rsidRPr="00FF5BBF" w:rsidRDefault="00B61B34" w:rsidP="00B61B34">
      <w:pPr>
        <w:snapToGrid w:val="0"/>
        <w:spacing w:beforeLines="50" w:before="180" w:line="400" w:lineRule="exact"/>
        <w:rPr>
          <w:rFonts w:eastAsia="標楷體"/>
          <w:b/>
          <w:bCs/>
        </w:rPr>
      </w:pPr>
      <w:proofErr w:type="gramStart"/>
      <w:r w:rsidRPr="00FF5BBF">
        <w:rPr>
          <w:rFonts w:eastAsia="標楷體"/>
          <w:b/>
          <w:bCs/>
        </w:rPr>
        <w:t>柒</w:t>
      </w:r>
      <w:proofErr w:type="gramEnd"/>
      <w:r w:rsidRPr="00FF5BBF">
        <w:rPr>
          <w:rFonts w:eastAsia="標楷體"/>
          <w:b/>
          <w:bCs/>
        </w:rPr>
        <w:t>、</w:t>
      </w:r>
      <w:r w:rsidRPr="00FF5BBF">
        <w:rPr>
          <w:rFonts w:eastAsia="標楷體" w:hint="eastAsia"/>
          <w:b/>
          <w:bCs/>
        </w:rPr>
        <w:t>到校服務行程表</w:t>
      </w:r>
      <w:r w:rsidRPr="00FF5BBF">
        <w:rPr>
          <w:rFonts w:eastAsia="標楷體"/>
          <w:b/>
          <w:bCs/>
        </w:rPr>
        <w:t>：</w:t>
      </w:r>
    </w:p>
    <w:p w:rsidR="00B61B34" w:rsidRPr="00FF5BBF" w:rsidRDefault="00B61B34" w:rsidP="00B61B34">
      <w:pPr>
        <w:adjustRightInd w:val="0"/>
        <w:snapToGrid w:val="0"/>
        <w:rPr>
          <w:rFonts w:ascii="標楷體" w:eastAsia="標楷體" w:hAnsi="標楷體" w:cs="標楷體"/>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5133"/>
        <w:gridCol w:w="1559"/>
      </w:tblGrid>
      <w:tr w:rsidR="00B61B34" w:rsidRPr="00FF5BBF" w:rsidTr="00B61B34">
        <w:tc>
          <w:tcPr>
            <w:tcW w:w="1980"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240" w:lineRule="exact"/>
              <w:jc w:val="center"/>
              <w:rPr>
                <w:rFonts w:ascii="標楷體" w:eastAsia="標楷體" w:hAnsi="標楷體"/>
              </w:rPr>
            </w:pPr>
            <w:r w:rsidRPr="00FF5BBF">
              <w:rPr>
                <w:rFonts w:ascii="標楷體" w:eastAsia="標楷體" w:hAnsi="標楷體" w:cs="標楷體" w:hint="eastAsia"/>
              </w:rPr>
              <w:t>時間</w:t>
            </w:r>
          </w:p>
        </w:tc>
        <w:tc>
          <w:tcPr>
            <w:tcW w:w="5133"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240" w:lineRule="exact"/>
              <w:jc w:val="center"/>
              <w:rPr>
                <w:rFonts w:ascii="標楷體" w:eastAsia="標楷體" w:hAnsi="標楷體"/>
              </w:rPr>
            </w:pPr>
            <w:r w:rsidRPr="00FF5BBF">
              <w:rPr>
                <w:rFonts w:ascii="標楷體" w:eastAsia="標楷體" w:hAnsi="標楷體" w:cs="標楷體" w:hint="eastAsia"/>
              </w:rPr>
              <w:t>服務內容</w:t>
            </w:r>
          </w:p>
        </w:tc>
        <w:tc>
          <w:tcPr>
            <w:tcW w:w="1559"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240" w:lineRule="exact"/>
              <w:jc w:val="center"/>
              <w:rPr>
                <w:rFonts w:ascii="標楷體" w:eastAsia="標楷體" w:hAnsi="標楷體"/>
              </w:rPr>
            </w:pPr>
            <w:r w:rsidRPr="00FF5BBF">
              <w:rPr>
                <w:rFonts w:ascii="標楷體" w:eastAsia="標楷體" w:hAnsi="標楷體" w:cs="標楷體" w:hint="eastAsia"/>
              </w:rPr>
              <w:t>備註</w:t>
            </w:r>
          </w:p>
        </w:tc>
      </w:tr>
      <w:tr w:rsidR="00B61B34" w:rsidRPr="00FF5BBF" w:rsidTr="00B61B34">
        <w:trPr>
          <w:trHeight w:val="671"/>
        </w:trPr>
        <w:tc>
          <w:tcPr>
            <w:tcW w:w="1980"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240" w:lineRule="exact"/>
              <w:jc w:val="center"/>
              <w:rPr>
                <w:rFonts w:ascii="標楷體" w:eastAsia="標楷體" w:hAnsi="標楷體" w:cs="標楷體"/>
              </w:rPr>
            </w:pPr>
            <w:r w:rsidRPr="00FF5BBF">
              <w:rPr>
                <w:rFonts w:ascii="標楷體" w:eastAsia="標楷體" w:hAnsi="標楷體" w:cs="標楷體"/>
              </w:rPr>
              <w:t>0800</w:t>
            </w:r>
            <w:r w:rsidRPr="00FF5BBF">
              <w:rPr>
                <w:rFonts w:ascii="標楷體" w:eastAsia="標楷體" w:hAnsi="標楷體" w:cs="標楷體" w:hint="eastAsia"/>
              </w:rPr>
              <w:t>～</w:t>
            </w:r>
            <w:r w:rsidRPr="00FF5BBF">
              <w:rPr>
                <w:rFonts w:ascii="標楷體" w:eastAsia="標楷體" w:hAnsi="標楷體" w:cs="標楷體"/>
              </w:rPr>
              <w:t>12:00</w:t>
            </w:r>
          </w:p>
        </w:tc>
        <w:tc>
          <w:tcPr>
            <w:tcW w:w="5133"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240" w:lineRule="exact"/>
              <w:jc w:val="center"/>
              <w:rPr>
                <w:rFonts w:ascii="標楷體" w:eastAsia="標楷體" w:hAnsi="標楷體"/>
              </w:rPr>
            </w:pPr>
            <w:r w:rsidRPr="00FF5BBF">
              <w:rPr>
                <w:rFonts w:ascii="標楷體" w:eastAsia="標楷體" w:hAnsi="標楷體" w:cs="標楷體" w:hint="eastAsia"/>
              </w:rPr>
              <w:t>教學準備及路程（輔導員）</w:t>
            </w:r>
          </w:p>
        </w:tc>
        <w:tc>
          <w:tcPr>
            <w:tcW w:w="1559"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240" w:lineRule="exact"/>
              <w:jc w:val="center"/>
              <w:rPr>
                <w:rFonts w:ascii="標楷體" w:eastAsia="標楷體" w:hAnsi="標楷體"/>
              </w:rPr>
            </w:pPr>
          </w:p>
        </w:tc>
      </w:tr>
      <w:tr w:rsidR="00B61B34" w:rsidRPr="00FF5BBF" w:rsidTr="00B61B34">
        <w:trPr>
          <w:trHeight w:val="841"/>
        </w:trPr>
        <w:tc>
          <w:tcPr>
            <w:tcW w:w="1980"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240" w:lineRule="exact"/>
              <w:jc w:val="center"/>
              <w:rPr>
                <w:rFonts w:ascii="標楷體" w:eastAsia="標楷體" w:hAnsi="標楷體" w:cs="標楷體"/>
              </w:rPr>
            </w:pPr>
            <w:r w:rsidRPr="00FF5BBF">
              <w:rPr>
                <w:rFonts w:ascii="標楷體" w:eastAsia="標楷體" w:hAnsi="標楷體" w:cs="標楷體"/>
              </w:rPr>
              <w:t>13:30</w:t>
            </w:r>
            <w:r w:rsidRPr="00FF5BBF">
              <w:rPr>
                <w:rFonts w:ascii="標楷體" w:eastAsia="標楷體" w:hAnsi="標楷體" w:cs="標楷體" w:hint="eastAsia"/>
              </w:rPr>
              <w:t>～</w:t>
            </w:r>
            <w:r w:rsidRPr="00FF5BBF">
              <w:rPr>
                <w:rFonts w:ascii="標楷體" w:eastAsia="標楷體" w:hAnsi="標楷體" w:cs="標楷體"/>
              </w:rPr>
              <w:t>15:30</w:t>
            </w:r>
          </w:p>
        </w:tc>
        <w:tc>
          <w:tcPr>
            <w:tcW w:w="5133"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240" w:lineRule="exact"/>
              <w:jc w:val="center"/>
              <w:rPr>
                <w:rFonts w:ascii="標楷體" w:eastAsia="標楷體" w:hAnsi="標楷體"/>
              </w:rPr>
            </w:pPr>
            <w:r w:rsidRPr="00FF5BBF">
              <w:rPr>
                <w:rFonts w:ascii="標楷體" w:eastAsia="標楷體" w:hAnsi="標楷體" w:cs="標楷體" w:hint="eastAsia"/>
              </w:rPr>
              <w:t>十二年</w:t>
            </w:r>
            <w:proofErr w:type="gramStart"/>
            <w:r w:rsidRPr="00FF5BBF">
              <w:rPr>
                <w:rFonts w:ascii="標楷體" w:eastAsia="標楷體" w:hAnsi="標楷體" w:cs="標楷體" w:hint="eastAsia"/>
              </w:rPr>
              <w:t>國教領綱宣導</w:t>
            </w:r>
            <w:proofErr w:type="gramEnd"/>
          </w:p>
          <w:p w:rsidR="00B61B34" w:rsidRPr="00FF5BBF" w:rsidRDefault="00B61B34" w:rsidP="00B61B34">
            <w:pPr>
              <w:spacing w:line="240" w:lineRule="exact"/>
              <w:jc w:val="center"/>
              <w:rPr>
                <w:rFonts w:ascii="標楷體" w:eastAsia="標楷體" w:hAnsi="標楷體"/>
              </w:rPr>
            </w:pPr>
            <w:r w:rsidRPr="00FF5BBF">
              <w:rPr>
                <w:rFonts w:ascii="標楷體" w:eastAsia="標楷體" w:hAnsi="標楷體" w:cs="標楷體" w:hint="eastAsia"/>
              </w:rPr>
              <w:t>基本能力檢核診斷分析與補救教學建議</w:t>
            </w:r>
          </w:p>
        </w:tc>
        <w:tc>
          <w:tcPr>
            <w:tcW w:w="1559"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240" w:lineRule="exact"/>
              <w:ind w:left="240" w:hangingChars="100" w:hanging="240"/>
              <w:jc w:val="center"/>
              <w:rPr>
                <w:rFonts w:ascii="標楷體" w:eastAsia="標楷體" w:hAnsi="標楷體"/>
              </w:rPr>
            </w:pPr>
          </w:p>
        </w:tc>
      </w:tr>
      <w:tr w:rsidR="00B61B34" w:rsidRPr="00FF5BBF" w:rsidTr="00B61B34">
        <w:trPr>
          <w:trHeight w:val="838"/>
        </w:trPr>
        <w:tc>
          <w:tcPr>
            <w:tcW w:w="1980"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240" w:lineRule="exact"/>
              <w:jc w:val="center"/>
              <w:rPr>
                <w:rFonts w:ascii="標楷體" w:eastAsia="標楷體" w:hAnsi="標楷體" w:cs="標楷體"/>
              </w:rPr>
            </w:pPr>
            <w:r w:rsidRPr="00FF5BBF">
              <w:rPr>
                <w:rFonts w:ascii="標楷體" w:eastAsia="標楷體" w:hAnsi="標楷體" w:cs="標楷體"/>
              </w:rPr>
              <w:lastRenderedPageBreak/>
              <w:t>15:30</w:t>
            </w:r>
            <w:r w:rsidRPr="00FF5BBF">
              <w:rPr>
                <w:rFonts w:ascii="標楷體" w:eastAsia="標楷體" w:hAnsi="標楷體" w:cs="標楷體" w:hint="eastAsia"/>
              </w:rPr>
              <w:t>～</w:t>
            </w:r>
            <w:r w:rsidRPr="00FF5BBF">
              <w:rPr>
                <w:rFonts w:ascii="標楷體" w:eastAsia="標楷體" w:hAnsi="標楷體" w:cs="標楷體"/>
              </w:rPr>
              <w:t>16:30</w:t>
            </w:r>
          </w:p>
        </w:tc>
        <w:tc>
          <w:tcPr>
            <w:tcW w:w="5133"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240" w:lineRule="exact"/>
              <w:jc w:val="center"/>
              <w:rPr>
                <w:rFonts w:ascii="標楷體" w:eastAsia="標楷體" w:hAnsi="標楷體"/>
              </w:rPr>
            </w:pPr>
            <w:r w:rsidRPr="00FF5BBF">
              <w:rPr>
                <w:rFonts w:ascii="標楷體" w:eastAsia="標楷體" w:hAnsi="標楷體" w:cs="標楷體" w:hint="eastAsia"/>
              </w:rPr>
              <w:t>教學疑難問題解答與</w:t>
            </w:r>
          </w:p>
          <w:p w:rsidR="00B61B34" w:rsidRPr="00FF5BBF" w:rsidRDefault="00B61B34" w:rsidP="00B61B34">
            <w:pPr>
              <w:spacing w:line="240" w:lineRule="exact"/>
              <w:jc w:val="center"/>
              <w:rPr>
                <w:rFonts w:ascii="標楷體" w:eastAsia="標楷體" w:hAnsi="標楷體"/>
              </w:rPr>
            </w:pPr>
            <w:r w:rsidRPr="00FF5BBF">
              <w:rPr>
                <w:rFonts w:ascii="標楷體" w:eastAsia="標楷體" w:hAnsi="標楷體" w:cs="標楷體" w:hint="eastAsia"/>
              </w:rPr>
              <w:t>教學諮詢服務</w:t>
            </w:r>
          </w:p>
        </w:tc>
        <w:tc>
          <w:tcPr>
            <w:tcW w:w="1559"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240" w:lineRule="exact"/>
              <w:ind w:left="240" w:hangingChars="100" w:hanging="240"/>
              <w:jc w:val="center"/>
              <w:rPr>
                <w:rFonts w:ascii="標楷體" w:eastAsia="標楷體" w:hAnsi="標楷體"/>
              </w:rPr>
            </w:pPr>
          </w:p>
        </w:tc>
      </w:tr>
    </w:tbl>
    <w:p w:rsidR="00B61B34" w:rsidRPr="00FF5BBF" w:rsidRDefault="00B61B34" w:rsidP="00B61B34">
      <w:pPr>
        <w:snapToGrid w:val="0"/>
        <w:spacing w:beforeLines="50" w:before="180" w:line="400" w:lineRule="exact"/>
        <w:rPr>
          <w:rFonts w:eastAsia="標楷體"/>
          <w:bCs/>
        </w:rPr>
      </w:pPr>
      <w:r w:rsidRPr="00FF5BBF">
        <w:rPr>
          <w:rFonts w:eastAsia="標楷體" w:hint="eastAsia"/>
          <w:b/>
          <w:bCs/>
        </w:rPr>
        <w:t>捌</w:t>
      </w:r>
      <w:r w:rsidRPr="00FF5BBF">
        <w:rPr>
          <w:rFonts w:eastAsia="標楷體"/>
          <w:b/>
          <w:bCs/>
        </w:rPr>
        <w:t>、經費來源：</w:t>
      </w:r>
      <w:r w:rsidRPr="00FF5BBF">
        <w:rPr>
          <w:rFonts w:eastAsia="標楷體"/>
          <w:bCs/>
        </w:rPr>
        <w:t>申請教育部國教署專款補助，概算如附件一</w:t>
      </w:r>
    </w:p>
    <w:p w:rsidR="00B61B34" w:rsidRPr="00FF5BBF" w:rsidRDefault="00B61B34" w:rsidP="00B61B34">
      <w:pPr>
        <w:snapToGrid w:val="0"/>
        <w:spacing w:beforeLines="50" w:before="180" w:line="400" w:lineRule="exact"/>
        <w:ind w:leftChars="-1" w:left="-2" w:firstLine="1"/>
        <w:rPr>
          <w:rFonts w:eastAsia="標楷體"/>
          <w:b/>
          <w:bCs/>
        </w:rPr>
      </w:pPr>
      <w:r w:rsidRPr="00FF5BBF">
        <w:rPr>
          <w:rFonts w:eastAsia="標楷體" w:hint="eastAsia"/>
          <w:b/>
          <w:bCs/>
        </w:rPr>
        <w:t>玖</w:t>
      </w:r>
      <w:r w:rsidRPr="00FF5BBF">
        <w:rPr>
          <w:rFonts w:eastAsia="標楷體"/>
          <w:b/>
          <w:bCs/>
        </w:rPr>
        <w:t>、預期效益：</w:t>
      </w:r>
    </w:p>
    <w:p w:rsidR="00B61B34" w:rsidRPr="00FF5BBF" w:rsidRDefault="00B61B34" w:rsidP="00B61B34">
      <w:pPr>
        <w:numPr>
          <w:ilvl w:val="0"/>
          <w:numId w:val="14"/>
        </w:numPr>
        <w:suppressAutoHyphens w:val="0"/>
        <w:autoSpaceDN/>
        <w:spacing w:line="500" w:lineRule="exact"/>
        <w:textAlignment w:val="auto"/>
        <w:rPr>
          <w:rFonts w:eastAsia="標楷體"/>
        </w:rPr>
      </w:pPr>
      <w:r w:rsidRPr="00FF5BBF">
        <w:rPr>
          <w:rFonts w:eastAsia="標楷體" w:hAnsi="標楷體" w:cs="標楷體" w:hint="eastAsia"/>
        </w:rPr>
        <w:t>增進教師對十二年國教</w:t>
      </w:r>
      <w:proofErr w:type="gramStart"/>
      <w:r w:rsidRPr="00FF5BBF">
        <w:rPr>
          <w:rFonts w:eastAsia="標楷體" w:hAnsi="標楷體" w:cs="標楷體" w:hint="eastAsia"/>
        </w:rPr>
        <w:t>數學領綱的</w:t>
      </w:r>
      <w:proofErr w:type="gramEnd"/>
      <w:r w:rsidRPr="00FF5BBF">
        <w:rPr>
          <w:rFonts w:eastAsia="標楷體" w:hAnsi="標楷體" w:cs="標楷體" w:hint="eastAsia"/>
        </w:rPr>
        <w:t>了解，並能有效達成課程目標。</w:t>
      </w:r>
    </w:p>
    <w:p w:rsidR="00B61B34" w:rsidRPr="00FF5BBF" w:rsidRDefault="00B61B34" w:rsidP="00B61B34">
      <w:pPr>
        <w:numPr>
          <w:ilvl w:val="0"/>
          <w:numId w:val="14"/>
        </w:numPr>
        <w:suppressAutoHyphens w:val="0"/>
        <w:autoSpaceDN/>
        <w:spacing w:line="500" w:lineRule="exact"/>
        <w:textAlignment w:val="auto"/>
        <w:rPr>
          <w:rFonts w:eastAsia="標楷體"/>
        </w:rPr>
      </w:pPr>
      <w:r w:rsidRPr="00FF5BBF">
        <w:rPr>
          <w:rFonts w:ascii="標楷體" w:eastAsia="標楷體" w:hAnsi="標楷體" w:cs="標楷體" w:hint="eastAsia"/>
        </w:rPr>
        <w:t>針對基本能力檢核診斷分析與補救教學建議，提升教師評量診斷、有效教學與補救教學能力。</w:t>
      </w:r>
    </w:p>
    <w:p w:rsidR="00B61B34" w:rsidRPr="00FF5BBF" w:rsidRDefault="00B61B34" w:rsidP="00B61B34">
      <w:pPr>
        <w:numPr>
          <w:ilvl w:val="0"/>
          <w:numId w:val="14"/>
        </w:numPr>
        <w:suppressAutoHyphens w:val="0"/>
        <w:autoSpaceDN/>
        <w:spacing w:line="500" w:lineRule="exact"/>
        <w:textAlignment w:val="auto"/>
        <w:rPr>
          <w:rFonts w:eastAsia="標楷體"/>
        </w:rPr>
      </w:pPr>
      <w:r w:rsidRPr="00FF5BBF">
        <w:rPr>
          <w:rFonts w:eastAsia="標楷體" w:hAnsi="標楷體" w:cs="標楷體" w:hint="eastAsia"/>
        </w:rPr>
        <w:t>解答</w:t>
      </w:r>
      <w:proofErr w:type="gramStart"/>
      <w:r w:rsidRPr="00FF5BBF">
        <w:rPr>
          <w:rFonts w:eastAsia="標楷體" w:hAnsi="標楷體" w:cs="標楷體" w:hint="eastAsia"/>
        </w:rPr>
        <w:t>教學教學</w:t>
      </w:r>
      <w:proofErr w:type="gramEnd"/>
      <w:r w:rsidRPr="00FF5BBF">
        <w:rPr>
          <w:rFonts w:eastAsia="標楷體" w:hAnsi="標楷體" w:cs="標楷體" w:hint="eastAsia"/>
        </w:rPr>
        <w:t>疑難問題，精進教學能力。</w:t>
      </w:r>
    </w:p>
    <w:p w:rsidR="00B61B34" w:rsidRPr="00FF5BBF" w:rsidRDefault="00B61B34" w:rsidP="00B61B34">
      <w:pPr>
        <w:snapToGrid w:val="0"/>
        <w:spacing w:beforeLines="50" w:before="180" w:line="400" w:lineRule="exact"/>
        <w:ind w:leftChars="-1" w:left="-2" w:firstLine="1"/>
        <w:rPr>
          <w:rFonts w:eastAsia="標楷體"/>
          <w:b/>
          <w:bCs/>
        </w:rPr>
      </w:pPr>
      <w:r w:rsidRPr="00FF5BBF">
        <w:rPr>
          <w:rFonts w:eastAsia="標楷體"/>
          <w:b/>
          <w:bCs/>
        </w:rPr>
        <w:t>拾、成效評估</w:t>
      </w:r>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3544"/>
        <w:gridCol w:w="1705"/>
        <w:gridCol w:w="1565"/>
        <w:gridCol w:w="1434"/>
      </w:tblGrid>
      <w:tr w:rsidR="00B61B34" w:rsidRPr="00FF5BBF" w:rsidTr="00B61B34">
        <w:trPr>
          <w:trHeight w:val="410"/>
          <w:tblHeader/>
          <w:jc w:val="center"/>
        </w:trPr>
        <w:tc>
          <w:tcPr>
            <w:tcW w:w="582" w:type="dxa"/>
            <w:vAlign w:val="center"/>
            <w:hideMark/>
          </w:tcPr>
          <w:p w:rsidR="00B61B34" w:rsidRPr="00FF5BBF" w:rsidRDefault="00B61B34" w:rsidP="00B61B34">
            <w:pPr>
              <w:jc w:val="center"/>
              <w:rPr>
                <w:rFonts w:eastAsia="標楷體"/>
              </w:rPr>
            </w:pPr>
            <w:r w:rsidRPr="00FF5BBF">
              <w:rPr>
                <w:rFonts w:eastAsia="標楷體"/>
                <w:bCs/>
              </w:rPr>
              <w:t>層次</w:t>
            </w:r>
          </w:p>
        </w:tc>
        <w:tc>
          <w:tcPr>
            <w:tcW w:w="3544" w:type="dxa"/>
            <w:vAlign w:val="center"/>
            <w:hideMark/>
          </w:tcPr>
          <w:p w:rsidR="00B61B34" w:rsidRPr="00FF5BBF" w:rsidRDefault="00B61B34" w:rsidP="00B61B34">
            <w:pPr>
              <w:jc w:val="center"/>
              <w:rPr>
                <w:rFonts w:eastAsia="標楷體"/>
              </w:rPr>
            </w:pPr>
            <w:r w:rsidRPr="00FF5BBF">
              <w:rPr>
                <w:rFonts w:eastAsia="標楷體"/>
                <w:bCs/>
              </w:rPr>
              <w:t>評鑑內容</w:t>
            </w:r>
          </w:p>
        </w:tc>
        <w:tc>
          <w:tcPr>
            <w:tcW w:w="1705" w:type="dxa"/>
            <w:vAlign w:val="center"/>
            <w:hideMark/>
          </w:tcPr>
          <w:p w:rsidR="00B61B34" w:rsidRPr="00FF5BBF" w:rsidRDefault="00B61B34" w:rsidP="00B61B34">
            <w:pPr>
              <w:jc w:val="center"/>
              <w:rPr>
                <w:rFonts w:eastAsia="標楷體"/>
              </w:rPr>
            </w:pPr>
            <w:r w:rsidRPr="00FF5BBF">
              <w:rPr>
                <w:rFonts w:eastAsia="標楷體"/>
                <w:bCs/>
              </w:rPr>
              <w:t>資料蒐集方式</w:t>
            </w:r>
          </w:p>
        </w:tc>
        <w:tc>
          <w:tcPr>
            <w:tcW w:w="0" w:type="auto"/>
            <w:vAlign w:val="center"/>
            <w:hideMark/>
          </w:tcPr>
          <w:p w:rsidR="00B61B34" w:rsidRPr="00FF5BBF" w:rsidRDefault="00B61B34" w:rsidP="00B61B34">
            <w:pPr>
              <w:jc w:val="center"/>
              <w:rPr>
                <w:rFonts w:eastAsia="標楷體"/>
              </w:rPr>
            </w:pPr>
            <w:r w:rsidRPr="00FF5BBF">
              <w:rPr>
                <w:rFonts w:eastAsia="標楷體"/>
                <w:bCs/>
              </w:rPr>
              <w:t>評鑑依據</w:t>
            </w:r>
          </w:p>
        </w:tc>
        <w:tc>
          <w:tcPr>
            <w:tcW w:w="1434" w:type="dxa"/>
            <w:vAlign w:val="center"/>
            <w:hideMark/>
          </w:tcPr>
          <w:p w:rsidR="00B61B34" w:rsidRPr="00FF5BBF" w:rsidRDefault="00B61B34" w:rsidP="00B61B34">
            <w:pPr>
              <w:jc w:val="center"/>
              <w:rPr>
                <w:rFonts w:eastAsia="標楷體"/>
              </w:rPr>
            </w:pPr>
            <w:r w:rsidRPr="00FF5BBF">
              <w:rPr>
                <w:rFonts w:eastAsia="標楷體"/>
                <w:bCs/>
              </w:rPr>
              <w:t>資料應用</w:t>
            </w:r>
          </w:p>
        </w:tc>
      </w:tr>
      <w:tr w:rsidR="00B61B34" w:rsidRPr="00FF5BBF" w:rsidTr="00B61B34">
        <w:trPr>
          <w:trHeight w:val="2133"/>
          <w:jc w:val="center"/>
        </w:trPr>
        <w:tc>
          <w:tcPr>
            <w:tcW w:w="582" w:type="dxa"/>
            <w:textDirection w:val="tbRlV"/>
            <w:vAlign w:val="center"/>
            <w:hideMark/>
          </w:tcPr>
          <w:p w:rsidR="00B61B34" w:rsidRPr="00FF5BBF" w:rsidRDefault="00B61B34" w:rsidP="00B61B34">
            <w:pPr>
              <w:ind w:left="113" w:right="113"/>
              <w:jc w:val="center"/>
              <w:rPr>
                <w:rFonts w:eastAsia="標楷體"/>
              </w:rPr>
            </w:pPr>
            <w:r w:rsidRPr="00FF5BBF">
              <w:rPr>
                <w:rFonts w:eastAsia="標楷體"/>
              </w:rPr>
              <w:t>參與者的反應</w:t>
            </w:r>
          </w:p>
        </w:tc>
        <w:tc>
          <w:tcPr>
            <w:tcW w:w="3544" w:type="dxa"/>
            <w:hideMark/>
          </w:tcPr>
          <w:p w:rsidR="00B61B34" w:rsidRPr="00FF5BBF" w:rsidRDefault="00B61B34" w:rsidP="00B61B34">
            <w:pPr>
              <w:numPr>
                <w:ilvl w:val="0"/>
                <w:numId w:val="7"/>
              </w:numPr>
              <w:tabs>
                <w:tab w:val="clear" w:pos="720"/>
                <w:tab w:val="num" w:pos="317"/>
              </w:tabs>
              <w:suppressAutoHyphens w:val="0"/>
              <w:autoSpaceDN/>
              <w:ind w:left="317" w:hanging="283"/>
              <w:textAlignment w:val="auto"/>
              <w:rPr>
                <w:rFonts w:eastAsia="標楷體"/>
              </w:rPr>
            </w:pPr>
            <w:r w:rsidRPr="00FF5BBF">
              <w:rPr>
                <w:rFonts w:eastAsia="標楷體"/>
              </w:rPr>
              <w:t>參與者是否喜歡</w:t>
            </w:r>
            <w:r w:rsidRPr="00FF5BBF">
              <w:rPr>
                <w:rFonts w:eastAsia="標楷體" w:hint="eastAsia"/>
              </w:rPr>
              <w:t>到校服務</w:t>
            </w:r>
            <w:r w:rsidRPr="00FF5BBF">
              <w:rPr>
                <w:rFonts w:eastAsia="標楷體"/>
              </w:rPr>
              <w:t>內容？</w:t>
            </w:r>
          </w:p>
          <w:p w:rsidR="00B61B34" w:rsidRPr="00FF5BBF" w:rsidRDefault="00B61B34" w:rsidP="00B61B34">
            <w:pPr>
              <w:numPr>
                <w:ilvl w:val="0"/>
                <w:numId w:val="7"/>
              </w:numPr>
              <w:tabs>
                <w:tab w:val="clear" w:pos="720"/>
                <w:tab w:val="num" w:pos="317"/>
              </w:tabs>
              <w:suppressAutoHyphens w:val="0"/>
              <w:autoSpaceDN/>
              <w:ind w:left="317" w:hanging="283"/>
              <w:textAlignment w:val="auto"/>
              <w:rPr>
                <w:rFonts w:eastAsia="標楷體"/>
              </w:rPr>
            </w:pPr>
            <w:r w:rsidRPr="00FF5BBF">
              <w:rPr>
                <w:rFonts w:eastAsia="標楷體"/>
              </w:rPr>
              <w:t>時間是否妥善安排分配？</w:t>
            </w:r>
          </w:p>
          <w:p w:rsidR="00B61B34" w:rsidRPr="00FF5BBF" w:rsidRDefault="00B61B34" w:rsidP="00B61B34">
            <w:pPr>
              <w:numPr>
                <w:ilvl w:val="0"/>
                <w:numId w:val="7"/>
              </w:numPr>
              <w:tabs>
                <w:tab w:val="clear" w:pos="720"/>
                <w:tab w:val="num" w:pos="317"/>
              </w:tabs>
              <w:suppressAutoHyphens w:val="0"/>
              <w:autoSpaceDN/>
              <w:ind w:left="317" w:hanging="283"/>
              <w:textAlignment w:val="auto"/>
              <w:rPr>
                <w:rFonts w:eastAsia="標楷體"/>
              </w:rPr>
            </w:pPr>
            <w:r w:rsidRPr="00FF5BBF">
              <w:rPr>
                <w:rFonts w:eastAsia="標楷體" w:hint="eastAsia"/>
              </w:rPr>
              <w:t>到校服務</w:t>
            </w:r>
            <w:r w:rsidRPr="00FF5BBF">
              <w:rPr>
                <w:rFonts w:eastAsia="標楷體"/>
              </w:rPr>
              <w:t>內容是否實用？</w:t>
            </w:r>
          </w:p>
          <w:p w:rsidR="00B61B34" w:rsidRPr="00FF5BBF" w:rsidRDefault="00B61B34" w:rsidP="00B61B34">
            <w:pPr>
              <w:numPr>
                <w:ilvl w:val="0"/>
                <w:numId w:val="7"/>
              </w:numPr>
              <w:tabs>
                <w:tab w:val="clear" w:pos="720"/>
                <w:tab w:val="num" w:pos="317"/>
              </w:tabs>
              <w:suppressAutoHyphens w:val="0"/>
              <w:autoSpaceDN/>
              <w:ind w:left="317" w:hanging="283"/>
              <w:textAlignment w:val="auto"/>
              <w:rPr>
                <w:rFonts w:eastAsia="標楷體"/>
              </w:rPr>
            </w:pPr>
            <w:r w:rsidRPr="00FF5BBF">
              <w:rPr>
                <w:rFonts w:eastAsia="標楷體" w:hint="eastAsia"/>
              </w:rPr>
              <w:t>輔導員</w:t>
            </w:r>
            <w:r w:rsidRPr="00FF5BBF">
              <w:rPr>
                <w:rFonts w:eastAsia="標楷體"/>
              </w:rPr>
              <w:t>是否具備足夠知能？是否提供</w:t>
            </w:r>
            <w:r w:rsidRPr="00FF5BBF">
              <w:rPr>
                <w:rFonts w:eastAsia="標楷體" w:hint="eastAsia"/>
              </w:rPr>
              <w:t>教師</w:t>
            </w:r>
            <w:r w:rsidRPr="00FF5BBF">
              <w:rPr>
                <w:rFonts w:eastAsia="標楷體"/>
              </w:rPr>
              <w:t>所需幫助？</w:t>
            </w:r>
          </w:p>
        </w:tc>
        <w:tc>
          <w:tcPr>
            <w:tcW w:w="1705" w:type="dxa"/>
            <w:hideMark/>
          </w:tcPr>
          <w:p w:rsidR="00B61B34" w:rsidRPr="00FF5BBF" w:rsidRDefault="00B61B34" w:rsidP="00B61B34">
            <w:pPr>
              <w:numPr>
                <w:ilvl w:val="0"/>
                <w:numId w:val="7"/>
              </w:numPr>
              <w:tabs>
                <w:tab w:val="clear" w:pos="720"/>
                <w:tab w:val="num" w:pos="336"/>
              </w:tabs>
              <w:suppressAutoHyphens w:val="0"/>
              <w:autoSpaceDN/>
              <w:ind w:hanging="678"/>
              <w:textAlignment w:val="auto"/>
              <w:rPr>
                <w:rFonts w:eastAsia="標楷體"/>
              </w:rPr>
            </w:pPr>
            <w:r w:rsidRPr="00FF5BBF">
              <w:rPr>
                <w:rFonts w:eastAsia="標楷體"/>
              </w:rPr>
              <w:t>問卷調查</w:t>
            </w:r>
          </w:p>
          <w:p w:rsidR="00B61B34" w:rsidRPr="00FF5BBF" w:rsidRDefault="00B61B34" w:rsidP="00B61B34">
            <w:pPr>
              <w:ind w:left="720"/>
              <w:rPr>
                <w:rFonts w:eastAsia="標楷體"/>
              </w:rPr>
            </w:pPr>
          </w:p>
        </w:tc>
        <w:tc>
          <w:tcPr>
            <w:tcW w:w="0" w:type="auto"/>
            <w:hideMark/>
          </w:tcPr>
          <w:p w:rsidR="00B61B34" w:rsidRPr="00FF5BBF" w:rsidRDefault="00B61B34" w:rsidP="00B61B34">
            <w:pPr>
              <w:rPr>
                <w:rFonts w:eastAsia="標楷體"/>
              </w:rPr>
            </w:pPr>
            <w:r w:rsidRPr="00FF5BBF">
              <w:rPr>
                <w:rFonts w:eastAsia="標楷體"/>
              </w:rPr>
              <w:t>參與者對於課程的滿意度</w:t>
            </w:r>
          </w:p>
        </w:tc>
        <w:tc>
          <w:tcPr>
            <w:tcW w:w="1434" w:type="dxa"/>
            <w:hideMark/>
          </w:tcPr>
          <w:p w:rsidR="00B61B34" w:rsidRPr="00FF5BBF" w:rsidRDefault="00B61B34" w:rsidP="00B61B34">
            <w:pPr>
              <w:rPr>
                <w:rFonts w:eastAsia="標楷體"/>
              </w:rPr>
            </w:pPr>
            <w:r w:rsidRPr="00FF5BBF">
              <w:rPr>
                <w:rFonts w:eastAsia="標楷體"/>
              </w:rPr>
              <w:t>改善課程設計與內容</w:t>
            </w:r>
          </w:p>
        </w:tc>
      </w:tr>
    </w:tbl>
    <w:p w:rsidR="00B61B34" w:rsidRPr="00FF5BBF" w:rsidRDefault="00B61B34" w:rsidP="00B61B34">
      <w:pPr>
        <w:snapToGrid w:val="0"/>
        <w:spacing w:beforeLines="50" w:before="180" w:afterLines="50" w:after="180" w:line="400" w:lineRule="exact"/>
        <w:rPr>
          <w:rFonts w:eastAsia="標楷體"/>
          <w:b/>
          <w:bCs/>
          <w:sz w:val="28"/>
          <w:szCs w:val="28"/>
        </w:rPr>
      </w:pPr>
      <w:r w:rsidRPr="00FF5BBF">
        <w:rPr>
          <w:rFonts w:eastAsia="標楷體"/>
          <w:b/>
          <w:bCs/>
          <w:sz w:val="28"/>
          <w:szCs w:val="28"/>
        </w:rPr>
        <w:t>拾貳、附件一：經費概算表</w:t>
      </w:r>
    </w:p>
    <w:tbl>
      <w:tblPr>
        <w:tblW w:w="89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A0" w:firstRow="1" w:lastRow="0" w:firstColumn="1" w:lastColumn="0" w:noHBand="0" w:noVBand="0"/>
      </w:tblPr>
      <w:tblGrid>
        <w:gridCol w:w="1176"/>
        <w:gridCol w:w="1977"/>
        <w:gridCol w:w="1000"/>
        <w:gridCol w:w="992"/>
        <w:gridCol w:w="925"/>
        <w:gridCol w:w="1201"/>
        <w:gridCol w:w="1728"/>
      </w:tblGrid>
      <w:tr w:rsidR="00B61B34" w:rsidRPr="00FF5BBF" w:rsidTr="00B61B34">
        <w:trPr>
          <w:cantSplit/>
          <w:trHeight w:val="20"/>
          <w:jc w:val="center"/>
        </w:trPr>
        <w:tc>
          <w:tcPr>
            <w:tcW w:w="8999" w:type="dxa"/>
            <w:gridSpan w:val="7"/>
            <w:tcBorders>
              <w:top w:val="single" w:sz="2" w:space="0" w:color="auto"/>
              <w:left w:val="single" w:sz="2" w:space="0" w:color="auto"/>
              <w:right w:val="single" w:sz="2" w:space="0" w:color="auto"/>
            </w:tcBorders>
            <w:vAlign w:val="center"/>
          </w:tcPr>
          <w:p w:rsidR="00B61B34" w:rsidRPr="00FF5BBF" w:rsidRDefault="00B61B34" w:rsidP="00B61B34">
            <w:pPr>
              <w:spacing w:line="400" w:lineRule="exact"/>
              <w:jc w:val="center"/>
              <w:rPr>
                <w:rFonts w:eastAsia="標楷體"/>
              </w:rPr>
            </w:pPr>
            <w:r w:rsidRPr="00FF5BBF">
              <w:rPr>
                <w:rFonts w:eastAsia="標楷體"/>
                <w:bCs/>
              </w:rPr>
              <w:t>【子計畫</w:t>
            </w:r>
            <w:r w:rsidRPr="00FF5BBF">
              <w:rPr>
                <w:rFonts w:eastAsia="標楷體" w:hint="eastAsia"/>
                <w:bCs/>
              </w:rPr>
              <w:t>七</w:t>
            </w:r>
            <w:r w:rsidRPr="00FF5BBF">
              <w:rPr>
                <w:rFonts w:eastAsia="標楷體"/>
                <w:bCs/>
              </w:rPr>
              <w:t>】</w:t>
            </w:r>
            <w:r w:rsidR="001A582D" w:rsidRPr="00FF5BBF">
              <w:rPr>
                <w:rFonts w:eastAsia="標楷體" w:hint="eastAsia"/>
                <w:b/>
                <w:bCs/>
                <w:sz w:val="28"/>
                <w:szCs w:val="32"/>
              </w:rPr>
              <w:t>數學</w:t>
            </w:r>
            <w:proofErr w:type="gramStart"/>
            <w:r w:rsidR="001A582D" w:rsidRPr="00FF5BBF">
              <w:rPr>
                <w:rFonts w:eastAsia="標楷體" w:hint="eastAsia"/>
                <w:b/>
                <w:bCs/>
                <w:sz w:val="28"/>
                <w:szCs w:val="32"/>
              </w:rPr>
              <w:t>領域分團國小</w:t>
            </w:r>
            <w:proofErr w:type="gramEnd"/>
            <w:r w:rsidR="001A582D" w:rsidRPr="00FF5BBF">
              <w:rPr>
                <w:rFonts w:eastAsia="標楷體" w:hint="eastAsia"/>
                <w:b/>
                <w:bCs/>
                <w:sz w:val="28"/>
                <w:szCs w:val="32"/>
              </w:rPr>
              <w:t>到校服務</w:t>
            </w:r>
          </w:p>
        </w:tc>
      </w:tr>
      <w:tr w:rsidR="00B61B34" w:rsidRPr="00FF5BBF" w:rsidTr="00B61B34">
        <w:trPr>
          <w:cantSplit/>
          <w:trHeight w:val="20"/>
          <w:jc w:val="center"/>
        </w:trPr>
        <w:tc>
          <w:tcPr>
            <w:tcW w:w="1176" w:type="dxa"/>
            <w:tcBorders>
              <w:top w:val="single" w:sz="4" w:space="0" w:color="auto"/>
              <w:left w:val="single" w:sz="2" w:space="0" w:color="auto"/>
            </w:tcBorders>
          </w:tcPr>
          <w:p w:rsidR="00B61B34" w:rsidRPr="00FF5BBF" w:rsidRDefault="00B61B34" w:rsidP="00B61B34">
            <w:pPr>
              <w:widowControl/>
              <w:spacing w:line="400" w:lineRule="exact"/>
              <w:jc w:val="center"/>
              <w:rPr>
                <w:rFonts w:eastAsia="標楷體"/>
                <w:kern w:val="0"/>
              </w:rPr>
            </w:pPr>
            <w:r w:rsidRPr="00FF5BBF">
              <w:rPr>
                <w:rFonts w:eastAsia="標楷體"/>
                <w:kern w:val="0"/>
              </w:rPr>
              <w:t>項次</w:t>
            </w:r>
          </w:p>
        </w:tc>
        <w:tc>
          <w:tcPr>
            <w:tcW w:w="1977" w:type="dxa"/>
            <w:tcBorders>
              <w:top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項目</w:t>
            </w:r>
          </w:p>
        </w:tc>
        <w:tc>
          <w:tcPr>
            <w:tcW w:w="1000" w:type="dxa"/>
            <w:tcBorders>
              <w:top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單價</w:t>
            </w:r>
          </w:p>
        </w:tc>
        <w:tc>
          <w:tcPr>
            <w:tcW w:w="992" w:type="dxa"/>
            <w:tcBorders>
              <w:top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數量</w:t>
            </w:r>
          </w:p>
        </w:tc>
        <w:tc>
          <w:tcPr>
            <w:tcW w:w="925" w:type="dxa"/>
            <w:tcBorders>
              <w:top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單位</w:t>
            </w:r>
          </w:p>
        </w:tc>
        <w:tc>
          <w:tcPr>
            <w:tcW w:w="1201" w:type="dxa"/>
            <w:tcBorders>
              <w:top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總價</w:t>
            </w:r>
          </w:p>
        </w:tc>
        <w:tc>
          <w:tcPr>
            <w:tcW w:w="1728" w:type="dxa"/>
            <w:tcBorders>
              <w:top w:val="single" w:sz="4" w:space="0" w:color="auto"/>
              <w:right w:val="single" w:sz="2"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備註</w:t>
            </w:r>
          </w:p>
        </w:tc>
      </w:tr>
      <w:tr w:rsidR="00B61B34" w:rsidRPr="00FF5BBF" w:rsidTr="00B61B34">
        <w:trPr>
          <w:cantSplit/>
          <w:trHeight w:val="746"/>
          <w:jc w:val="center"/>
        </w:trPr>
        <w:tc>
          <w:tcPr>
            <w:tcW w:w="1176" w:type="dxa"/>
            <w:tcBorders>
              <w:left w:val="single" w:sz="2"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1</w:t>
            </w:r>
          </w:p>
        </w:tc>
        <w:tc>
          <w:tcPr>
            <w:tcW w:w="1977" w:type="dxa"/>
            <w:tcBorders>
              <w:right w:val="single" w:sz="4" w:space="0" w:color="auto"/>
            </w:tcBorders>
            <w:vAlign w:val="center"/>
          </w:tcPr>
          <w:p w:rsidR="00B61B34" w:rsidRPr="00FF5BBF" w:rsidRDefault="00B61B34" w:rsidP="00B61B34">
            <w:pPr>
              <w:spacing w:line="320" w:lineRule="exact"/>
              <w:ind w:left="28" w:hanging="27"/>
              <w:jc w:val="center"/>
              <w:rPr>
                <w:rFonts w:eastAsia="標楷體"/>
              </w:rPr>
            </w:pPr>
            <w:r w:rsidRPr="00FF5BBF">
              <w:rPr>
                <w:rFonts w:eastAsia="標楷體" w:hAnsi="標楷體" w:cs="標楷體" w:hint="eastAsia"/>
              </w:rPr>
              <w:t>印刷費</w:t>
            </w:r>
          </w:p>
        </w:tc>
        <w:tc>
          <w:tcPr>
            <w:tcW w:w="1000" w:type="dxa"/>
            <w:tcBorders>
              <w:left w:val="single" w:sz="4" w:space="0" w:color="auto"/>
              <w:right w:val="single" w:sz="4" w:space="0" w:color="auto"/>
            </w:tcBorders>
            <w:vAlign w:val="center"/>
          </w:tcPr>
          <w:p w:rsidR="00B61B34" w:rsidRPr="00FF5BBF" w:rsidRDefault="00B61B34" w:rsidP="00B61B34">
            <w:pPr>
              <w:spacing w:line="320" w:lineRule="exact"/>
              <w:jc w:val="right"/>
              <w:rPr>
                <w:rFonts w:eastAsia="標楷體"/>
              </w:rPr>
            </w:pPr>
            <w:r w:rsidRPr="00FF5BBF">
              <w:rPr>
                <w:rFonts w:eastAsia="標楷體"/>
              </w:rPr>
              <w:t>100</w:t>
            </w:r>
          </w:p>
        </w:tc>
        <w:tc>
          <w:tcPr>
            <w:tcW w:w="992" w:type="dxa"/>
            <w:tcBorders>
              <w:left w:val="single" w:sz="4" w:space="0" w:color="auto"/>
              <w:right w:val="single" w:sz="4" w:space="0" w:color="auto"/>
            </w:tcBorders>
            <w:vAlign w:val="center"/>
          </w:tcPr>
          <w:p w:rsidR="00B61B34" w:rsidRPr="00FF5BBF" w:rsidRDefault="00B61B34" w:rsidP="00B61B34">
            <w:pPr>
              <w:spacing w:line="320" w:lineRule="exact"/>
              <w:jc w:val="center"/>
              <w:rPr>
                <w:rFonts w:eastAsia="標楷體"/>
              </w:rPr>
            </w:pPr>
            <w:r w:rsidRPr="00FF5BBF">
              <w:rPr>
                <w:rFonts w:eastAsia="標楷體" w:hint="eastAsia"/>
              </w:rPr>
              <w:t>25</w:t>
            </w:r>
          </w:p>
        </w:tc>
        <w:tc>
          <w:tcPr>
            <w:tcW w:w="925" w:type="dxa"/>
            <w:tcBorders>
              <w:left w:val="single" w:sz="4" w:space="0" w:color="auto"/>
              <w:right w:val="single" w:sz="4" w:space="0" w:color="auto"/>
            </w:tcBorders>
            <w:vAlign w:val="center"/>
          </w:tcPr>
          <w:p w:rsidR="00B61B34" w:rsidRPr="00FF5BBF" w:rsidRDefault="00B61B34" w:rsidP="00B61B34">
            <w:pPr>
              <w:spacing w:line="320" w:lineRule="exact"/>
              <w:jc w:val="center"/>
              <w:rPr>
                <w:rFonts w:eastAsia="標楷體"/>
              </w:rPr>
            </w:pPr>
            <w:r w:rsidRPr="00FF5BBF">
              <w:rPr>
                <w:rFonts w:eastAsia="標楷體" w:hAnsi="標楷體" w:cs="標楷體" w:hint="eastAsia"/>
              </w:rPr>
              <w:t>本</w:t>
            </w:r>
          </w:p>
        </w:tc>
        <w:tc>
          <w:tcPr>
            <w:tcW w:w="1201" w:type="dxa"/>
            <w:tcBorders>
              <w:left w:val="single" w:sz="4" w:space="0" w:color="auto"/>
              <w:right w:val="single" w:sz="4" w:space="0" w:color="auto"/>
            </w:tcBorders>
            <w:vAlign w:val="center"/>
          </w:tcPr>
          <w:p w:rsidR="00B61B34" w:rsidRPr="00FF5BBF" w:rsidRDefault="00B61B34" w:rsidP="00B61B34">
            <w:pPr>
              <w:widowControl/>
              <w:wordWrap w:val="0"/>
              <w:spacing w:line="400" w:lineRule="exact"/>
              <w:jc w:val="right"/>
              <w:rPr>
                <w:rFonts w:eastAsia="標楷體"/>
                <w:kern w:val="0"/>
              </w:rPr>
            </w:pPr>
            <w:r w:rsidRPr="00FF5BBF">
              <w:rPr>
                <w:rFonts w:eastAsia="標楷體" w:hint="eastAsia"/>
                <w:kern w:val="0"/>
              </w:rPr>
              <w:t>2500</w:t>
            </w:r>
          </w:p>
        </w:tc>
        <w:tc>
          <w:tcPr>
            <w:tcW w:w="1728" w:type="dxa"/>
            <w:tcBorders>
              <w:left w:val="single" w:sz="4" w:space="0" w:color="auto"/>
              <w:right w:val="single" w:sz="2" w:space="0" w:color="auto"/>
            </w:tcBorders>
            <w:vAlign w:val="center"/>
          </w:tcPr>
          <w:p w:rsidR="00B61B34" w:rsidRPr="00FF5BBF" w:rsidRDefault="00B61B34" w:rsidP="00B61B34">
            <w:pPr>
              <w:spacing w:line="320" w:lineRule="exact"/>
              <w:ind w:left="92" w:hanging="92"/>
              <w:rPr>
                <w:rFonts w:eastAsia="標楷體"/>
                <w:kern w:val="0"/>
              </w:rPr>
            </w:pPr>
            <w:r w:rsidRPr="00FF5BBF">
              <w:rPr>
                <w:rFonts w:eastAsia="標楷體" w:hAnsi="標楷體" w:cs="標楷體" w:hint="eastAsia"/>
              </w:rPr>
              <w:t>含成果資料</w:t>
            </w:r>
          </w:p>
        </w:tc>
      </w:tr>
      <w:tr w:rsidR="00B61B34" w:rsidRPr="00FF5BBF" w:rsidTr="00B61B34">
        <w:trPr>
          <w:cantSplit/>
          <w:trHeight w:val="20"/>
          <w:jc w:val="center"/>
        </w:trPr>
        <w:tc>
          <w:tcPr>
            <w:tcW w:w="1176" w:type="dxa"/>
            <w:tcBorders>
              <w:left w:val="single" w:sz="2"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2</w:t>
            </w:r>
          </w:p>
        </w:tc>
        <w:tc>
          <w:tcPr>
            <w:tcW w:w="1977" w:type="dxa"/>
            <w:tcBorders>
              <w:right w:val="single" w:sz="4" w:space="0" w:color="auto"/>
            </w:tcBorders>
            <w:vAlign w:val="center"/>
          </w:tcPr>
          <w:p w:rsidR="00B61B34" w:rsidRPr="00FF5BBF" w:rsidRDefault="00B61B34" w:rsidP="00B61B34">
            <w:pPr>
              <w:spacing w:line="320" w:lineRule="exact"/>
              <w:ind w:left="28" w:hanging="27"/>
              <w:jc w:val="center"/>
              <w:rPr>
                <w:rFonts w:eastAsia="標楷體"/>
              </w:rPr>
            </w:pPr>
            <w:r w:rsidRPr="00FF5BBF">
              <w:rPr>
                <w:rFonts w:eastAsia="標楷體" w:hAnsi="標楷體" w:cs="標楷體" w:hint="eastAsia"/>
              </w:rPr>
              <w:t>膳費</w:t>
            </w:r>
          </w:p>
        </w:tc>
        <w:tc>
          <w:tcPr>
            <w:tcW w:w="1000" w:type="dxa"/>
            <w:tcBorders>
              <w:left w:val="single" w:sz="4" w:space="0" w:color="auto"/>
              <w:right w:val="single" w:sz="4" w:space="0" w:color="auto"/>
            </w:tcBorders>
            <w:vAlign w:val="center"/>
          </w:tcPr>
          <w:p w:rsidR="00B61B34" w:rsidRPr="00FF5BBF" w:rsidRDefault="00B61B34" w:rsidP="00B61B34">
            <w:pPr>
              <w:spacing w:line="320" w:lineRule="exact"/>
              <w:jc w:val="right"/>
              <w:rPr>
                <w:rFonts w:eastAsia="標楷體"/>
              </w:rPr>
            </w:pPr>
            <w:r w:rsidRPr="00FF5BBF">
              <w:rPr>
                <w:rFonts w:eastAsia="標楷體" w:hint="eastAsia"/>
              </w:rPr>
              <w:t>100</w:t>
            </w:r>
            <w:r w:rsidRPr="00FF5BBF">
              <w:rPr>
                <w:rFonts w:eastAsia="標楷體"/>
              </w:rPr>
              <w:t xml:space="preserve"> </w:t>
            </w:r>
          </w:p>
        </w:tc>
        <w:tc>
          <w:tcPr>
            <w:tcW w:w="992" w:type="dxa"/>
            <w:tcBorders>
              <w:left w:val="single" w:sz="4" w:space="0" w:color="auto"/>
              <w:right w:val="single" w:sz="4" w:space="0" w:color="auto"/>
            </w:tcBorders>
            <w:vAlign w:val="center"/>
          </w:tcPr>
          <w:p w:rsidR="00B61B34" w:rsidRPr="00FF5BBF" w:rsidRDefault="00B61B34" w:rsidP="00B61B34">
            <w:pPr>
              <w:spacing w:line="320" w:lineRule="exact"/>
              <w:jc w:val="center"/>
              <w:rPr>
                <w:rFonts w:eastAsia="標楷體"/>
              </w:rPr>
            </w:pPr>
            <w:r w:rsidRPr="00FF5BBF">
              <w:rPr>
                <w:rFonts w:eastAsia="標楷體" w:hint="eastAsia"/>
              </w:rPr>
              <w:t>20</w:t>
            </w:r>
          </w:p>
        </w:tc>
        <w:tc>
          <w:tcPr>
            <w:tcW w:w="925" w:type="dxa"/>
            <w:tcBorders>
              <w:left w:val="single" w:sz="4" w:space="0" w:color="auto"/>
              <w:right w:val="single" w:sz="4" w:space="0" w:color="auto"/>
            </w:tcBorders>
            <w:vAlign w:val="center"/>
          </w:tcPr>
          <w:p w:rsidR="00B61B34" w:rsidRPr="00FF5BBF" w:rsidRDefault="00B61B34" w:rsidP="00B61B34">
            <w:pPr>
              <w:spacing w:line="320" w:lineRule="exact"/>
              <w:jc w:val="center"/>
              <w:rPr>
                <w:rFonts w:eastAsia="標楷體"/>
              </w:rPr>
            </w:pPr>
            <w:r w:rsidRPr="00FF5BBF">
              <w:rPr>
                <w:rFonts w:eastAsia="標楷體" w:hAnsi="標楷體" w:cs="標楷體" w:hint="eastAsia"/>
              </w:rPr>
              <w:t>人</w:t>
            </w:r>
            <w:r w:rsidRPr="00FF5BBF">
              <w:rPr>
                <w:rFonts w:eastAsia="標楷體"/>
                <w:kern w:val="0"/>
              </w:rPr>
              <w:t>次</w:t>
            </w:r>
          </w:p>
        </w:tc>
        <w:tc>
          <w:tcPr>
            <w:tcW w:w="1201" w:type="dxa"/>
            <w:tcBorders>
              <w:left w:val="single" w:sz="4" w:space="0" w:color="auto"/>
              <w:right w:val="single" w:sz="4" w:space="0" w:color="auto"/>
            </w:tcBorders>
            <w:vAlign w:val="center"/>
          </w:tcPr>
          <w:p w:rsidR="00B61B34" w:rsidRPr="00FF5BBF" w:rsidRDefault="00B61B34" w:rsidP="00B61B34">
            <w:pPr>
              <w:widowControl/>
              <w:wordWrap w:val="0"/>
              <w:spacing w:line="400" w:lineRule="exact"/>
              <w:jc w:val="right"/>
              <w:rPr>
                <w:rFonts w:eastAsia="標楷體"/>
                <w:kern w:val="0"/>
              </w:rPr>
            </w:pPr>
            <w:r w:rsidRPr="00FF5BBF">
              <w:rPr>
                <w:rFonts w:eastAsia="標楷體" w:hint="eastAsia"/>
                <w:kern w:val="0"/>
              </w:rPr>
              <w:t>2000</w:t>
            </w:r>
          </w:p>
        </w:tc>
        <w:tc>
          <w:tcPr>
            <w:tcW w:w="1728" w:type="dxa"/>
            <w:tcBorders>
              <w:left w:val="single" w:sz="4" w:space="0" w:color="auto"/>
              <w:right w:val="single" w:sz="2" w:space="0" w:color="auto"/>
            </w:tcBorders>
            <w:vAlign w:val="center"/>
          </w:tcPr>
          <w:p w:rsidR="00B61B34" w:rsidRPr="00FF5BBF" w:rsidRDefault="00B61B34" w:rsidP="00B61B34">
            <w:pPr>
              <w:widowControl/>
              <w:spacing w:line="400" w:lineRule="exact"/>
              <w:rPr>
                <w:rFonts w:eastAsia="標楷體"/>
                <w:kern w:val="0"/>
              </w:rPr>
            </w:pPr>
            <w:r w:rsidRPr="00FF5BBF">
              <w:rPr>
                <w:rFonts w:eastAsia="標楷體" w:hint="eastAsia"/>
                <w:kern w:val="0"/>
              </w:rPr>
              <w:t>10</w:t>
            </w:r>
            <w:r w:rsidRPr="00FF5BBF">
              <w:rPr>
                <w:rFonts w:eastAsia="標楷體" w:hint="eastAsia"/>
                <w:kern w:val="0"/>
              </w:rPr>
              <w:t>校，每次</w:t>
            </w:r>
            <w:r w:rsidRPr="00FF5BBF">
              <w:rPr>
                <w:rFonts w:eastAsia="標楷體" w:hint="eastAsia"/>
                <w:kern w:val="0"/>
              </w:rPr>
              <w:t>2</w:t>
            </w:r>
            <w:r w:rsidRPr="00FF5BBF">
              <w:rPr>
                <w:rFonts w:eastAsia="標楷體" w:hint="eastAsia"/>
                <w:kern w:val="0"/>
              </w:rPr>
              <w:t>位輔導員</w:t>
            </w:r>
          </w:p>
        </w:tc>
      </w:tr>
      <w:tr w:rsidR="00B61B34" w:rsidRPr="00FF5BBF" w:rsidTr="00B61B34">
        <w:trPr>
          <w:cantSplit/>
          <w:trHeight w:val="20"/>
          <w:jc w:val="center"/>
        </w:trPr>
        <w:tc>
          <w:tcPr>
            <w:tcW w:w="1176" w:type="dxa"/>
            <w:tcBorders>
              <w:left w:val="single" w:sz="2"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hint="eastAsia"/>
                <w:kern w:val="0"/>
              </w:rPr>
              <w:t>3</w:t>
            </w:r>
          </w:p>
        </w:tc>
        <w:tc>
          <w:tcPr>
            <w:tcW w:w="1977" w:type="dxa"/>
            <w:tcBorders>
              <w:right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雜支</w:t>
            </w:r>
          </w:p>
        </w:tc>
        <w:tc>
          <w:tcPr>
            <w:tcW w:w="1000" w:type="dxa"/>
            <w:tcBorders>
              <w:left w:val="single" w:sz="4" w:space="0" w:color="auto"/>
              <w:right w:val="single" w:sz="4" w:space="0" w:color="auto"/>
            </w:tcBorders>
            <w:vAlign w:val="center"/>
          </w:tcPr>
          <w:p w:rsidR="00B61B34" w:rsidRPr="00FF5BBF" w:rsidRDefault="00B61B34" w:rsidP="00B61B34">
            <w:pPr>
              <w:widowControl/>
              <w:wordWrap w:val="0"/>
              <w:spacing w:line="400" w:lineRule="exact"/>
              <w:jc w:val="right"/>
              <w:rPr>
                <w:rFonts w:eastAsia="標楷體"/>
                <w:kern w:val="0"/>
              </w:rPr>
            </w:pPr>
            <w:r w:rsidRPr="00FF5BBF">
              <w:rPr>
                <w:rFonts w:eastAsia="標楷體" w:hint="eastAsia"/>
                <w:kern w:val="0"/>
              </w:rPr>
              <w:t>300</w:t>
            </w:r>
          </w:p>
        </w:tc>
        <w:tc>
          <w:tcPr>
            <w:tcW w:w="992" w:type="dxa"/>
            <w:tcBorders>
              <w:left w:val="single" w:sz="4" w:space="0" w:color="auto"/>
              <w:right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hint="eastAsia"/>
                <w:kern w:val="0"/>
              </w:rPr>
              <w:t>1</w:t>
            </w:r>
          </w:p>
        </w:tc>
        <w:tc>
          <w:tcPr>
            <w:tcW w:w="925" w:type="dxa"/>
            <w:tcBorders>
              <w:left w:val="single" w:sz="4" w:space="0" w:color="auto"/>
              <w:right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式</w:t>
            </w:r>
          </w:p>
        </w:tc>
        <w:tc>
          <w:tcPr>
            <w:tcW w:w="1201" w:type="dxa"/>
            <w:tcBorders>
              <w:left w:val="single" w:sz="4" w:space="0" w:color="auto"/>
              <w:right w:val="single" w:sz="4" w:space="0" w:color="auto"/>
            </w:tcBorders>
            <w:vAlign w:val="center"/>
          </w:tcPr>
          <w:p w:rsidR="00B61B34" w:rsidRPr="00FF5BBF" w:rsidRDefault="00B61B34" w:rsidP="00B61B34">
            <w:pPr>
              <w:widowControl/>
              <w:wordWrap w:val="0"/>
              <w:spacing w:line="400" w:lineRule="exact"/>
              <w:jc w:val="right"/>
              <w:rPr>
                <w:rFonts w:eastAsia="標楷體"/>
                <w:kern w:val="0"/>
              </w:rPr>
            </w:pPr>
            <w:r w:rsidRPr="00FF5BBF">
              <w:rPr>
                <w:rFonts w:eastAsia="標楷體" w:hint="eastAsia"/>
                <w:kern w:val="0"/>
              </w:rPr>
              <w:t>300</w:t>
            </w:r>
          </w:p>
        </w:tc>
        <w:tc>
          <w:tcPr>
            <w:tcW w:w="1728" w:type="dxa"/>
            <w:tcBorders>
              <w:left w:val="single" w:sz="4" w:space="0" w:color="auto"/>
              <w:right w:val="single" w:sz="2" w:space="0" w:color="auto"/>
            </w:tcBorders>
            <w:vAlign w:val="center"/>
          </w:tcPr>
          <w:p w:rsidR="00B61B34" w:rsidRPr="00FF5BBF" w:rsidRDefault="00B61B34" w:rsidP="00B61B34">
            <w:pPr>
              <w:widowControl/>
              <w:spacing w:line="400" w:lineRule="exact"/>
              <w:jc w:val="center"/>
              <w:rPr>
                <w:rFonts w:eastAsia="標楷體"/>
                <w:kern w:val="0"/>
              </w:rPr>
            </w:pPr>
          </w:p>
        </w:tc>
      </w:tr>
      <w:tr w:rsidR="00B61B34" w:rsidRPr="00FF5BBF" w:rsidTr="00B61B34">
        <w:trPr>
          <w:cantSplit/>
          <w:trHeight w:val="20"/>
          <w:jc w:val="center"/>
        </w:trPr>
        <w:tc>
          <w:tcPr>
            <w:tcW w:w="3153" w:type="dxa"/>
            <w:gridSpan w:val="2"/>
            <w:tcBorders>
              <w:left w:val="single" w:sz="2" w:space="0" w:color="auto"/>
              <w:right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hint="eastAsia"/>
                <w:kern w:val="0"/>
              </w:rPr>
              <w:t>合</w:t>
            </w:r>
            <w:r w:rsidRPr="00FF5BBF">
              <w:rPr>
                <w:rFonts w:eastAsia="標楷體"/>
                <w:kern w:val="0"/>
              </w:rPr>
              <w:t>計</w:t>
            </w:r>
          </w:p>
        </w:tc>
        <w:tc>
          <w:tcPr>
            <w:tcW w:w="4118" w:type="dxa"/>
            <w:gridSpan w:val="4"/>
            <w:tcBorders>
              <w:left w:val="single" w:sz="4" w:space="0" w:color="auto"/>
              <w:right w:val="single" w:sz="4" w:space="0" w:color="auto"/>
            </w:tcBorders>
            <w:vAlign w:val="center"/>
          </w:tcPr>
          <w:p w:rsidR="00B61B34" w:rsidRPr="00FF5BBF" w:rsidRDefault="00B61B34" w:rsidP="00B61B34">
            <w:pPr>
              <w:widowControl/>
              <w:wordWrap w:val="0"/>
              <w:spacing w:line="400" w:lineRule="exact"/>
              <w:jc w:val="right"/>
              <w:rPr>
                <w:rFonts w:eastAsia="標楷體"/>
                <w:kern w:val="0"/>
              </w:rPr>
            </w:pPr>
            <w:r w:rsidRPr="00FF5BBF">
              <w:rPr>
                <w:rFonts w:eastAsia="標楷體" w:hint="eastAsia"/>
                <w:kern w:val="0"/>
              </w:rPr>
              <w:t>4800</w:t>
            </w:r>
          </w:p>
        </w:tc>
        <w:tc>
          <w:tcPr>
            <w:tcW w:w="1728" w:type="dxa"/>
            <w:tcBorders>
              <w:left w:val="single" w:sz="4" w:space="0" w:color="auto"/>
              <w:right w:val="single" w:sz="2" w:space="0" w:color="auto"/>
            </w:tcBorders>
            <w:vAlign w:val="center"/>
          </w:tcPr>
          <w:p w:rsidR="00B61B34" w:rsidRPr="00FF5BBF" w:rsidRDefault="00B61B34" w:rsidP="00B61B34">
            <w:pPr>
              <w:widowControl/>
              <w:spacing w:line="400" w:lineRule="exact"/>
              <w:jc w:val="center"/>
              <w:rPr>
                <w:rFonts w:eastAsia="標楷體"/>
                <w:kern w:val="0"/>
              </w:rPr>
            </w:pPr>
          </w:p>
        </w:tc>
      </w:tr>
    </w:tbl>
    <w:p w:rsidR="00B61B34" w:rsidRPr="00FF5BBF" w:rsidRDefault="00B61B34" w:rsidP="00B61B34">
      <w:pPr>
        <w:snapToGrid w:val="0"/>
        <w:spacing w:beforeLines="50" w:before="180" w:afterLines="50" w:after="180" w:line="400" w:lineRule="exact"/>
        <w:outlineLvl w:val="0"/>
        <w:rPr>
          <w:rFonts w:eastAsia="標楷體"/>
        </w:rPr>
      </w:pPr>
      <w:r w:rsidRPr="00FF5BBF">
        <w:rPr>
          <w:rFonts w:ascii="標楷體" w:eastAsia="標楷體" w:hAnsi="標楷體" w:hint="eastAsia"/>
        </w:rPr>
        <w:t>以上各項經費僅為預估，得視實際執行情形於經費支用規定項目內勻支。</w:t>
      </w:r>
    </w:p>
    <w:p w:rsidR="00B61B34" w:rsidRPr="00FF5BBF" w:rsidRDefault="00B61B34" w:rsidP="00B61B34">
      <w:pPr>
        <w:snapToGrid w:val="0"/>
        <w:spacing w:beforeLines="50" w:before="180" w:afterLines="50" w:after="180" w:line="400" w:lineRule="exact"/>
        <w:outlineLvl w:val="0"/>
        <w:rPr>
          <w:rFonts w:eastAsia="標楷體"/>
        </w:rPr>
      </w:pPr>
    </w:p>
    <w:p w:rsidR="00B61B34" w:rsidRPr="00FF5BBF" w:rsidRDefault="00B61B34" w:rsidP="00B61B34">
      <w:pPr>
        <w:widowControl/>
        <w:rPr>
          <w:rFonts w:eastAsia="標楷體"/>
          <w:b/>
          <w:bCs/>
          <w:sz w:val="28"/>
          <w:szCs w:val="28"/>
        </w:rPr>
      </w:pPr>
      <w:r w:rsidRPr="00FF5BBF">
        <w:rPr>
          <w:rFonts w:eastAsia="標楷體"/>
          <w:bCs/>
        </w:rPr>
        <w:br w:type="page"/>
      </w:r>
      <w:r w:rsidRPr="00FF5BBF">
        <w:rPr>
          <w:rFonts w:eastAsia="標楷體"/>
          <w:bCs/>
        </w:rPr>
        <w:lastRenderedPageBreak/>
        <w:t>【子計畫</w:t>
      </w:r>
      <w:r w:rsidRPr="00FF5BBF">
        <w:rPr>
          <w:rFonts w:eastAsia="標楷體" w:hint="eastAsia"/>
          <w:bCs/>
        </w:rPr>
        <w:t>八</w:t>
      </w:r>
      <w:r w:rsidRPr="00FF5BBF">
        <w:rPr>
          <w:rFonts w:eastAsia="標楷體"/>
          <w:bCs/>
        </w:rPr>
        <w:t>】</w:t>
      </w:r>
    </w:p>
    <w:p w:rsidR="00B61B34" w:rsidRPr="00FF5BBF" w:rsidRDefault="00B61B34" w:rsidP="00B61B34">
      <w:pPr>
        <w:widowControl/>
        <w:adjustRightInd w:val="0"/>
        <w:snapToGrid w:val="0"/>
        <w:spacing w:line="360" w:lineRule="auto"/>
        <w:jc w:val="center"/>
        <w:rPr>
          <w:rFonts w:ascii="標楷體" w:eastAsia="標楷體" w:hAnsi="標楷體" w:cs="標楷體"/>
          <w:b/>
          <w:kern w:val="0"/>
          <w:sz w:val="26"/>
          <w:szCs w:val="26"/>
        </w:rPr>
      </w:pPr>
    </w:p>
    <w:p w:rsidR="00E36B0B" w:rsidRPr="00FF5BBF" w:rsidRDefault="00E36B0B" w:rsidP="00E36B0B">
      <w:pPr>
        <w:adjustRightInd w:val="0"/>
        <w:spacing w:line="0" w:lineRule="atLeast"/>
        <w:ind w:rightChars="-59" w:right="-142"/>
        <w:jc w:val="center"/>
        <w:rPr>
          <w:rFonts w:eastAsia="標楷體"/>
          <w:b/>
          <w:sz w:val="28"/>
          <w:szCs w:val="28"/>
        </w:rPr>
      </w:pPr>
      <w:r w:rsidRPr="00FF5BBF">
        <w:rPr>
          <w:rFonts w:eastAsia="標楷體"/>
          <w:b/>
          <w:sz w:val="28"/>
          <w:szCs w:val="28"/>
        </w:rPr>
        <w:t>花蓮縣</w:t>
      </w:r>
      <w:r w:rsidRPr="00FF5BBF">
        <w:rPr>
          <w:rFonts w:eastAsia="標楷體"/>
          <w:b/>
          <w:sz w:val="28"/>
          <w:szCs w:val="28"/>
        </w:rPr>
        <w:t>114</w:t>
      </w:r>
      <w:proofErr w:type="gramStart"/>
      <w:r w:rsidRPr="00FF5BBF">
        <w:rPr>
          <w:rFonts w:eastAsia="標楷體" w:hint="eastAsia"/>
          <w:b/>
          <w:sz w:val="28"/>
          <w:szCs w:val="28"/>
        </w:rPr>
        <w:t>學年</w:t>
      </w:r>
      <w:r w:rsidRPr="00FF5BBF">
        <w:rPr>
          <w:rFonts w:eastAsia="標楷體"/>
          <w:b/>
          <w:sz w:val="28"/>
          <w:szCs w:val="28"/>
        </w:rPr>
        <w:t>度精進</w:t>
      </w:r>
      <w:proofErr w:type="gramEnd"/>
      <w:r w:rsidRPr="00FF5BBF">
        <w:rPr>
          <w:rFonts w:eastAsia="標楷體"/>
          <w:b/>
          <w:sz w:val="28"/>
          <w:szCs w:val="28"/>
        </w:rPr>
        <w:t>國民中小學</w:t>
      </w:r>
      <w:r w:rsidRPr="00FF5BBF">
        <w:rPr>
          <w:rFonts w:eastAsia="標楷體" w:hint="eastAsia"/>
          <w:b/>
          <w:sz w:val="28"/>
          <w:szCs w:val="28"/>
        </w:rPr>
        <w:t>教師教學專業與課程</w:t>
      </w:r>
      <w:r w:rsidRPr="00FF5BBF">
        <w:rPr>
          <w:rFonts w:eastAsia="標楷體"/>
          <w:b/>
          <w:sz w:val="28"/>
          <w:szCs w:val="28"/>
        </w:rPr>
        <w:t>品質</w:t>
      </w:r>
      <w:r w:rsidRPr="00FF5BBF">
        <w:rPr>
          <w:rFonts w:eastAsia="標楷體" w:hint="eastAsia"/>
          <w:b/>
          <w:sz w:val="28"/>
          <w:szCs w:val="28"/>
        </w:rPr>
        <w:t>整體推動</w:t>
      </w:r>
      <w:r w:rsidRPr="00FF5BBF">
        <w:rPr>
          <w:rFonts w:eastAsia="標楷體"/>
          <w:b/>
          <w:sz w:val="28"/>
          <w:szCs w:val="28"/>
        </w:rPr>
        <w:t>計畫</w:t>
      </w:r>
    </w:p>
    <w:p w:rsidR="00B61B34" w:rsidRPr="00FF5BBF" w:rsidRDefault="00E36B0B" w:rsidP="00E36B0B">
      <w:pPr>
        <w:widowControl/>
        <w:adjustRightInd w:val="0"/>
        <w:snapToGrid w:val="0"/>
        <w:spacing w:line="360" w:lineRule="auto"/>
        <w:jc w:val="center"/>
        <w:rPr>
          <w:rFonts w:ascii="標楷體" w:eastAsia="標楷體" w:hAnsi="標楷體" w:cs="標楷體"/>
          <w:b/>
          <w:kern w:val="0"/>
          <w:sz w:val="27"/>
          <w:szCs w:val="27"/>
        </w:rPr>
      </w:pPr>
      <w:r w:rsidRPr="00FF5BBF">
        <w:rPr>
          <w:rFonts w:eastAsia="標楷體" w:hint="eastAsia"/>
          <w:b/>
          <w:sz w:val="28"/>
          <w:szCs w:val="28"/>
        </w:rPr>
        <w:t>國教地方團數學</w:t>
      </w:r>
      <w:r w:rsidRPr="00FF5BBF">
        <w:rPr>
          <w:rFonts w:eastAsia="標楷體"/>
          <w:b/>
          <w:sz w:val="28"/>
          <w:szCs w:val="28"/>
        </w:rPr>
        <w:t>領域分團</w:t>
      </w:r>
    </w:p>
    <w:p w:rsidR="00B61B34" w:rsidRPr="00FF5BBF" w:rsidRDefault="00B61B34" w:rsidP="00B61B34">
      <w:pPr>
        <w:spacing w:beforeLines="50" w:before="180" w:afterLines="50" w:after="180" w:line="0" w:lineRule="atLeast"/>
        <w:jc w:val="center"/>
        <w:rPr>
          <w:rFonts w:eastAsia="標楷體"/>
          <w:b/>
          <w:bCs/>
          <w:sz w:val="32"/>
          <w:szCs w:val="32"/>
        </w:rPr>
      </w:pPr>
      <w:r w:rsidRPr="00FF5BBF">
        <w:rPr>
          <w:rFonts w:eastAsia="標楷體" w:hint="eastAsia"/>
          <w:b/>
          <w:bCs/>
          <w:sz w:val="32"/>
          <w:szCs w:val="32"/>
        </w:rPr>
        <w:t>國小數學花路米教學增能研習實施計畫</w:t>
      </w:r>
    </w:p>
    <w:p w:rsidR="00B61B34" w:rsidRPr="00FF5BBF" w:rsidRDefault="00B61B34" w:rsidP="00B61B34">
      <w:pPr>
        <w:spacing w:line="400" w:lineRule="exact"/>
        <w:outlineLvl w:val="0"/>
        <w:rPr>
          <w:rFonts w:eastAsia="標楷體"/>
          <w:b/>
        </w:rPr>
      </w:pPr>
      <w:r w:rsidRPr="00FF5BBF">
        <w:rPr>
          <w:rFonts w:eastAsia="標楷體"/>
          <w:b/>
        </w:rPr>
        <w:t>壹、依據</w:t>
      </w:r>
    </w:p>
    <w:p w:rsidR="00B61B34" w:rsidRPr="00FF5BBF" w:rsidRDefault="00B61B34" w:rsidP="00B61B34">
      <w:pPr>
        <w:numPr>
          <w:ilvl w:val="0"/>
          <w:numId w:val="15"/>
        </w:numPr>
        <w:suppressAutoHyphens w:val="0"/>
        <w:autoSpaceDN/>
        <w:spacing w:line="400" w:lineRule="exact"/>
        <w:jc w:val="both"/>
        <w:textAlignment w:val="auto"/>
        <w:rPr>
          <w:rFonts w:eastAsia="標楷體"/>
          <w:kern w:val="0"/>
        </w:rPr>
      </w:pPr>
      <w:r w:rsidRPr="00FF5BBF">
        <w:rPr>
          <w:rFonts w:ascii="標楷體" w:eastAsia="標楷體" w:hAnsi="標楷體"/>
        </w:rPr>
        <w:t>教育部補助直轄市、縣</w:t>
      </w:r>
      <w:r w:rsidRPr="00FF5BBF">
        <w:rPr>
          <w:rFonts w:ascii="標楷體" w:eastAsia="標楷體" w:hAnsi="標楷體"/>
          <w:bCs/>
        </w:rPr>
        <w:t>(</w:t>
      </w:r>
      <w:r w:rsidRPr="00FF5BBF">
        <w:rPr>
          <w:rFonts w:ascii="標楷體" w:eastAsia="標楷體" w:hAnsi="標楷體"/>
        </w:rPr>
        <w:t>市</w:t>
      </w:r>
      <w:r w:rsidRPr="00FF5BBF">
        <w:rPr>
          <w:rFonts w:ascii="標楷體" w:eastAsia="標楷體" w:hAnsi="標楷體"/>
          <w:bCs/>
        </w:rPr>
        <w:t>)</w:t>
      </w:r>
      <w:r w:rsidRPr="00FF5BBF">
        <w:rPr>
          <w:rFonts w:ascii="標楷體" w:eastAsia="標楷體" w:hAnsi="標楷體"/>
        </w:rPr>
        <w:t>政府精進國民中學及國民小學教師教學專業與課程品質作業要點。</w:t>
      </w:r>
    </w:p>
    <w:p w:rsidR="001A582D" w:rsidRPr="00FF5BBF" w:rsidRDefault="001A582D" w:rsidP="001A582D">
      <w:pPr>
        <w:numPr>
          <w:ilvl w:val="0"/>
          <w:numId w:val="15"/>
        </w:numPr>
        <w:suppressAutoHyphens w:val="0"/>
        <w:autoSpaceDN/>
        <w:spacing w:line="400" w:lineRule="exact"/>
        <w:jc w:val="both"/>
        <w:textAlignment w:val="auto"/>
        <w:rPr>
          <w:rFonts w:eastAsia="標楷體"/>
          <w:kern w:val="0"/>
        </w:rPr>
      </w:pPr>
      <w:r w:rsidRPr="00FF5BBF">
        <w:rPr>
          <w:rFonts w:eastAsia="標楷體" w:hint="eastAsia"/>
          <w:kern w:val="0"/>
        </w:rPr>
        <w:t>花蓮縣</w:t>
      </w:r>
      <w:r w:rsidRPr="00FF5BBF">
        <w:rPr>
          <w:rFonts w:eastAsia="標楷體" w:hint="eastAsia"/>
          <w:kern w:val="0"/>
        </w:rPr>
        <w:t>114</w:t>
      </w:r>
      <w:proofErr w:type="gramStart"/>
      <w:r w:rsidRPr="00FF5BBF">
        <w:rPr>
          <w:rFonts w:eastAsia="標楷體" w:hint="eastAsia"/>
          <w:kern w:val="0"/>
        </w:rPr>
        <w:t>學年度精進</w:t>
      </w:r>
      <w:proofErr w:type="gramEnd"/>
      <w:r w:rsidRPr="00FF5BBF">
        <w:rPr>
          <w:rFonts w:eastAsia="標楷體" w:hint="eastAsia"/>
          <w:kern w:val="0"/>
        </w:rPr>
        <w:t>國民中小學教師教學專業與課程品質整體推動計畫。</w:t>
      </w:r>
    </w:p>
    <w:p w:rsidR="00B61B34" w:rsidRPr="00FF5BBF" w:rsidRDefault="001A582D" w:rsidP="00B61B34">
      <w:pPr>
        <w:numPr>
          <w:ilvl w:val="0"/>
          <w:numId w:val="15"/>
        </w:numPr>
        <w:suppressAutoHyphens w:val="0"/>
        <w:autoSpaceDN/>
        <w:spacing w:line="400" w:lineRule="exact"/>
        <w:jc w:val="both"/>
        <w:textAlignment w:val="auto"/>
        <w:rPr>
          <w:rFonts w:eastAsia="標楷體"/>
          <w:kern w:val="0"/>
        </w:rPr>
      </w:pPr>
      <w:r w:rsidRPr="00FF5BBF">
        <w:rPr>
          <w:rFonts w:eastAsia="標楷體" w:hint="eastAsia"/>
          <w:kern w:val="0"/>
        </w:rPr>
        <w:t>花蓮縣</w:t>
      </w:r>
      <w:r w:rsidRPr="00FF5BBF">
        <w:rPr>
          <w:rFonts w:eastAsia="標楷體" w:hint="eastAsia"/>
          <w:kern w:val="0"/>
        </w:rPr>
        <w:t>114</w:t>
      </w:r>
      <w:r w:rsidRPr="00FF5BBF">
        <w:rPr>
          <w:rFonts w:eastAsia="標楷體" w:hint="eastAsia"/>
          <w:kern w:val="0"/>
        </w:rPr>
        <w:t>學年度國教地方團整體團</w:t>
      </w:r>
      <w:proofErr w:type="gramStart"/>
      <w:r w:rsidRPr="00FF5BBF">
        <w:rPr>
          <w:rFonts w:eastAsia="標楷體" w:hint="eastAsia"/>
          <w:kern w:val="0"/>
        </w:rPr>
        <w:t>務</w:t>
      </w:r>
      <w:proofErr w:type="gramEnd"/>
      <w:r w:rsidRPr="00FF5BBF">
        <w:rPr>
          <w:rFonts w:eastAsia="標楷體" w:hint="eastAsia"/>
          <w:kern w:val="0"/>
        </w:rPr>
        <w:t>計畫。</w:t>
      </w:r>
    </w:p>
    <w:p w:rsidR="00B61B34" w:rsidRPr="00FF5BBF" w:rsidRDefault="00B61B34" w:rsidP="00B61B34">
      <w:pPr>
        <w:snapToGrid w:val="0"/>
        <w:spacing w:before="10" w:afterLines="50" w:after="180" w:line="500" w:lineRule="exact"/>
        <w:rPr>
          <w:rFonts w:eastAsia="標楷體"/>
          <w:b/>
        </w:rPr>
      </w:pPr>
      <w:r w:rsidRPr="00FF5BBF">
        <w:rPr>
          <w:rFonts w:eastAsia="標楷體"/>
          <w:b/>
        </w:rPr>
        <w:t>貳、目的：</w:t>
      </w:r>
    </w:p>
    <w:p w:rsidR="00B61B34" w:rsidRPr="00FF5BBF" w:rsidRDefault="00B61B34" w:rsidP="00B61B34">
      <w:pPr>
        <w:pStyle w:val="a8"/>
        <w:numPr>
          <w:ilvl w:val="0"/>
          <w:numId w:val="16"/>
        </w:numPr>
        <w:snapToGrid w:val="0"/>
        <w:spacing w:beforeLines="50" w:before="180" w:line="400" w:lineRule="exact"/>
        <w:ind w:leftChars="0"/>
        <w:rPr>
          <w:rFonts w:eastAsia="標楷體"/>
          <w:lang w:eastAsia="zh-TW"/>
        </w:rPr>
      </w:pPr>
      <w:r w:rsidRPr="00FF5BBF">
        <w:rPr>
          <w:rFonts w:eastAsia="標楷體" w:cs="標楷體" w:hint="eastAsia"/>
          <w:lang w:eastAsia="zh-TW"/>
        </w:rPr>
        <w:t>增進本縣教師教學專業，提升學生學習成就。</w:t>
      </w:r>
    </w:p>
    <w:p w:rsidR="00B61B34" w:rsidRPr="00FF5BBF" w:rsidRDefault="00B61B34" w:rsidP="00B61B34">
      <w:pPr>
        <w:pStyle w:val="a8"/>
        <w:numPr>
          <w:ilvl w:val="0"/>
          <w:numId w:val="16"/>
        </w:numPr>
        <w:snapToGrid w:val="0"/>
        <w:spacing w:beforeLines="50" w:before="180" w:line="400" w:lineRule="exact"/>
        <w:ind w:leftChars="0"/>
        <w:rPr>
          <w:rFonts w:eastAsia="標楷體"/>
          <w:lang w:eastAsia="zh-TW"/>
        </w:rPr>
      </w:pPr>
      <w:proofErr w:type="gramStart"/>
      <w:r w:rsidRPr="00FF5BBF">
        <w:rPr>
          <w:rFonts w:eastAsia="標楷體" w:cs="標楷體" w:hint="eastAsia"/>
          <w:lang w:eastAsia="zh-TW"/>
        </w:rPr>
        <w:t>提供課綱</w:t>
      </w:r>
      <w:proofErr w:type="gramEnd"/>
      <w:r w:rsidRPr="00FF5BBF">
        <w:rPr>
          <w:rFonts w:eastAsia="標楷體" w:cs="標楷體" w:hint="eastAsia"/>
          <w:lang w:eastAsia="zh-TW"/>
        </w:rPr>
        <w:t>、教學、教材、教法等最新資訊，藉由專題講座、工作坊等方式，共同解決教學疑難問題等，增進教師教學專業知能。</w:t>
      </w:r>
    </w:p>
    <w:p w:rsidR="00B61B34" w:rsidRPr="00FF5BBF" w:rsidRDefault="00B61B34" w:rsidP="00B61B34">
      <w:pPr>
        <w:pStyle w:val="a8"/>
        <w:numPr>
          <w:ilvl w:val="0"/>
          <w:numId w:val="16"/>
        </w:numPr>
        <w:snapToGrid w:val="0"/>
        <w:spacing w:beforeLines="50" w:before="180" w:line="400" w:lineRule="exact"/>
        <w:ind w:leftChars="0"/>
        <w:rPr>
          <w:rFonts w:eastAsia="標楷體" w:cs="標楷體"/>
          <w:lang w:eastAsia="zh-TW"/>
        </w:rPr>
      </w:pPr>
      <w:r w:rsidRPr="00FF5BBF">
        <w:rPr>
          <w:rFonts w:eastAsia="標楷體" w:cs="標楷體" w:hint="eastAsia"/>
          <w:lang w:eastAsia="zh-TW"/>
        </w:rPr>
        <w:t>支持並協助各校專業學習社群發展。</w:t>
      </w:r>
    </w:p>
    <w:p w:rsidR="00B61B34" w:rsidRPr="00FF5BBF" w:rsidRDefault="00B61B34" w:rsidP="00B61B34">
      <w:pPr>
        <w:snapToGrid w:val="0"/>
        <w:spacing w:beforeLines="50" w:before="180" w:line="400" w:lineRule="exact"/>
        <w:rPr>
          <w:rFonts w:eastAsia="標楷體"/>
          <w:b/>
          <w:bCs/>
        </w:rPr>
      </w:pPr>
      <w:r w:rsidRPr="00FF5BBF">
        <w:rPr>
          <w:rFonts w:eastAsia="標楷體"/>
          <w:b/>
          <w:bCs/>
        </w:rPr>
        <w:t>叁、辦理單位：</w:t>
      </w:r>
    </w:p>
    <w:p w:rsidR="00B61B34" w:rsidRPr="00FF5BBF" w:rsidRDefault="00B61B34" w:rsidP="00B61B34">
      <w:pPr>
        <w:numPr>
          <w:ilvl w:val="0"/>
          <w:numId w:val="17"/>
        </w:numPr>
        <w:suppressAutoHyphens w:val="0"/>
        <w:autoSpaceDN/>
        <w:spacing w:line="0" w:lineRule="atLeast"/>
        <w:ind w:left="993" w:hanging="567"/>
        <w:textAlignment w:val="auto"/>
        <w:rPr>
          <w:rFonts w:eastAsia="標楷體"/>
        </w:rPr>
      </w:pPr>
      <w:r w:rsidRPr="00FF5BBF">
        <w:rPr>
          <w:rFonts w:eastAsia="標楷體"/>
        </w:rPr>
        <w:t>指導單位：教育部國民及學前教育署</w:t>
      </w:r>
    </w:p>
    <w:p w:rsidR="00B61B34" w:rsidRPr="00FF5BBF" w:rsidRDefault="00B61B34" w:rsidP="00B61B34">
      <w:pPr>
        <w:numPr>
          <w:ilvl w:val="0"/>
          <w:numId w:val="17"/>
        </w:numPr>
        <w:suppressAutoHyphens w:val="0"/>
        <w:autoSpaceDN/>
        <w:spacing w:line="0" w:lineRule="atLeast"/>
        <w:ind w:left="993" w:hanging="567"/>
        <w:textAlignment w:val="auto"/>
        <w:rPr>
          <w:rFonts w:eastAsia="標楷體"/>
        </w:rPr>
      </w:pPr>
      <w:r w:rsidRPr="00FF5BBF">
        <w:rPr>
          <w:rFonts w:eastAsia="標楷體"/>
        </w:rPr>
        <w:t>主辦單位：花蓮縣政府教育處</w:t>
      </w:r>
    </w:p>
    <w:p w:rsidR="00B61B34" w:rsidRPr="00FF5BBF" w:rsidRDefault="00B61B34" w:rsidP="00B61B34">
      <w:pPr>
        <w:numPr>
          <w:ilvl w:val="0"/>
          <w:numId w:val="17"/>
        </w:numPr>
        <w:suppressAutoHyphens w:val="0"/>
        <w:autoSpaceDN/>
        <w:spacing w:line="0" w:lineRule="atLeast"/>
        <w:ind w:left="993" w:hanging="567"/>
        <w:textAlignment w:val="auto"/>
        <w:rPr>
          <w:rFonts w:eastAsia="標楷體"/>
        </w:rPr>
      </w:pPr>
      <w:r w:rsidRPr="00FF5BBF">
        <w:rPr>
          <w:rFonts w:eastAsia="標楷體"/>
        </w:rPr>
        <w:t>承辦單位：</w:t>
      </w:r>
      <w:r w:rsidRPr="00FF5BBF">
        <w:rPr>
          <w:rFonts w:eastAsia="標楷體" w:hAnsi="標楷體" w:cs="標楷體" w:hint="eastAsia"/>
        </w:rPr>
        <w:t>花蓮縣宜昌國民小學</w:t>
      </w:r>
    </w:p>
    <w:p w:rsidR="00B61B34" w:rsidRPr="00FF5BBF" w:rsidRDefault="00B61B34" w:rsidP="00B61B34">
      <w:pPr>
        <w:numPr>
          <w:ilvl w:val="0"/>
          <w:numId w:val="17"/>
        </w:numPr>
        <w:suppressAutoHyphens w:val="0"/>
        <w:autoSpaceDN/>
        <w:spacing w:line="0" w:lineRule="atLeast"/>
        <w:ind w:left="993" w:hanging="567"/>
        <w:textAlignment w:val="auto"/>
        <w:rPr>
          <w:rFonts w:eastAsia="標楷體"/>
        </w:rPr>
      </w:pPr>
      <w:r w:rsidRPr="00FF5BBF">
        <w:rPr>
          <w:rFonts w:eastAsia="標楷體"/>
        </w:rPr>
        <w:t>協辦單位：</w:t>
      </w:r>
      <w:r w:rsidR="0054341F" w:rsidRPr="00FF5BBF">
        <w:rPr>
          <w:rFonts w:eastAsia="標楷體" w:hAnsi="標楷體" w:cs="標楷體"/>
        </w:rPr>
        <w:t>花蓮縣</w:t>
      </w:r>
      <w:r w:rsidR="0054341F" w:rsidRPr="00FF5BBF">
        <w:rPr>
          <w:rFonts w:eastAsia="標楷體" w:hAnsi="標楷體" w:cs="標楷體" w:hint="eastAsia"/>
        </w:rPr>
        <w:t>國教地方團數學</w:t>
      </w:r>
      <w:r w:rsidR="0054341F" w:rsidRPr="00FF5BBF">
        <w:rPr>
          <w:rFonts w:eastAsia="標楷體" w:hAnsi="標楷體" w:cs="標楷體"/>
        </w:rPr>
        <w:t>領域分團</w:t>
      </w:r>
    </w:p>
    <w:p w:rsidR="00B61B34" w:rsidRPr="00FF5BBF" w:rsidRDefault="00B61B34" w:rsidP="00B61B34">
      <w:pPr>
        <w:snapToGrid w:val="0"/>
        <w:spacing w:beforeLines="50" w:before="180" w:line="400" w:lineRule="exact"/>
        <w:rPr>
          <w:rFonts w:eastAsia="標楷體" w:cs="標楷體"/>
        </w:rPr>
      </w:pPr>
      <w:r w:rsidRPr="00FF5BBF">
        <w:rPr>
          <w:rFonts w:eastAsia="標楷體"/>
          <w:b/>
          <w:bCs/>
        </w:rPr>
        <w:t>肆、辦理日期</w:t>
      </w:r>
      <w:r w:rsidRPr="00FF5BBF">
        <w:rPr>
          <w:rFonts w:eastAsia="標楷體"/>
          <w:bCs/>
        </w:rPr>
        <w:t>：</w:t>
      </w:r>
      <w:r w:rsidRPr="00FF5BBF">
        <w:rPr>
          <w:rFonts w:eastAsia="標楷體" w:cs="標楷體" w:hint="eastAsia"/>
        </w:rPr>
        <w:t>自</w:t>
      </w:r>
      <w:r w:rsidRPr="00FF5BBF">
        <w:rPr>
          <w:rFonts w:eastAsia="標楷體"/>
        </w:rPr>
        <w:t>1</w:t>
      </w:r>
      <w:r w:rsidRPr="00FF5BBF">
        <w:rPr>
          <w:rFonts w:eastAsia="標楷體" w:hint="eastAsia"/>
        </w:rPr>
        <w:t>1</w:t>
      </w:r>
      <w:r w:rsidRPr="00FF5BBF">
        <w:rPr>
          <w:rFonts w:eastAsia="標楷體"/>
        </w:rPr>
        <w:t>3</w:t>
      </w:r>
      <w:r w:rsidRPr="00FF5BBF">
        <w:rPr>
          <w:rFonts w:eastAsia="標楷體" w:cs="標楷體" w:hint="eastAsia"/>
        </w:rPr>
        <w:t>年</w:t>
      </w:r>
      <w:r w:rsidRPr="00FF5BBF">
        <w:rPr>
          <w:rFonts w:eastAsia="標楷體"/>
        </w:rPr>
        <w:t>9</w:t>
      </w:r>
      <w:r w:rsidRPr="00FF5BBF">
        <w:rPr>
          <w:rFonts w:eastAsia="標楷體" w:cs="標楷體" w:hint="eastAsia"/>
        </w:rPr>
        <w:t>月至</w:t>
      </w:r>
      <w:r w:rsidRPr="00FF5BBF">
        <w:rPr>
          <w:rFonts w:eastAsia="標楷體"/>
        </w:rPr>
        <w:t>1</w:t>
      </w:r>
      <w:r w:rsidRPr="00FF5BBF">
        <w:rPr>
          <w:rFonts w:eastAsia="標楷體" w:hint="eastAsia"/>
        </w:rPr>
        <w:t>1</w:t>
      </w:r>
      <w:r w:rsidRPr="00FF5BBF">
        <w:rPr>
          <w:rFonts w:eastAsia="標楷體"/>
        </w:rPr>
        <w:t>4</w:t>
      </w:r>
      <w:r w:rsidRPr="00FF5BBF">
        <w:rPr>
          <w:rFonts w:eastAsia="標楷體" w:cs="標楷體" w:hint="eastAsia"/>
        </w:rPr>
        <w:t>年</w:t>
      </w:r>
      <w:r w:rsidRPr="00FF5BBF">
        <w:rPr>
          <w:rFonts w:eastAsia="標楷體"/>
        </w:rPr>
        <w:t>5</w:t>
      </w:r>
      <w:r w:rsidRPr="00FF5BBF">
        <w:rPr>
          <w:rFonts w:eastAsia="標楷體" w:cs="標楷體" w:hint="eastAsia"/>
        </w:rPr>
        <w:t>月的星期三</w:t>
      </w:r>
      <w:r w:rsidRPr="00FF5BBF">
        <w:rPr>
          <w:rFonts w:eastAsia="標楷體"/>
        </w:rPr>
        <w:t>13</w:t>
      </w:r>
      <w:r w:rsidRPr="00FF5BBF">
        <w:rPr>
          <w:rFonts w:eastAsia="標楷體" w:cs="標楷體" w:hint="eastAsia"/>
        </w:rPr>
        <w:t>：</w:t>
      </w:r>
      <w:r w:rsidRPr="00FF5BBF">
        <w:rPr>
          <w:rFonts w:eastAsia="標楷體"/>
        </w:rPr>
        <w:t>30~16</w:t>
      </w:r>
      <w:r w:rsidRPr="00FF5BBF">
        <w:rPr>
          <w:rFonts w:eastAsia="標楷體" w:cs="標楷體" w:hint="eastAsia"/>
        </w:rPr>
        <w:t>：</w:t>
      </w:r>
      <w:r w:rsidRPr="00FF5BBF">
        <w:rPr>
          <w:rFonts w:eastAsia="標楷體"/>
        </w:rPr>
        <w:t>30</w:t>
      </w:r>
    </w:p>
    <w:p w:rsidR="00B61B34" w:rsidRPr="00FF5BBF" w:rsidRDefault="00B61B34" w:rsidP="00B61B34">
      <w:pPr>
        <w:snapToGrid w:val="0"/>
        <w:spacing w:beforeLines="50" w:before="180" w:line="400" w:lineRule="exact"/>
        <w:rPr>
          <w:rFonts w:ascii="標楷體" w:eastAsia="標楷體" w:hAnsi="標楷體" w:cs="標楷體"/>
        </w:rPr>
      </w:pPr>
      <w:r w:rsidRPr="00FF5BBF">
        <w:rPr>
          <w:rFonts w:eastAsia="標楷體"/>
          <w:b/>
          <w:bCs/>
        </w:rPr>
        <w:t>伍、辦理地點</w:t>
      </w:r>
      <w:r w:rsidRPr="00FF5BBF">
        <w:rPr>
          <w:rFonts w:eastAsia="標楷體"/>
          <w:bCs/>
        </w:rPr>
        <w:t>：</w:t>
      </w:r>
      <w:r w:rsidRPr="00FF5BBF">
        <w:rPr>
          <w:rFonts w:ascii="標楷體" w:eastAsia="標楷體" w:hAnsi="標楷體" w:cs="標楷體" w:hint="eastAsia"/>
        </w:rPr>
        <w:t>花蓮縣自行申請或教育處指定之國小</w:t>
      </w:r>
    </w:p>
    <w:p w:rsidR="00B61B34" w:rsidRPr="00FF5BBF" w:rsidRDefault="00B61B34" w:rsidP="00B61B34">
      <w:pPr>
        <w:snapToGrid w:val="0"/>
        <w:spacing w:beforeLines="50" w:before="180"/>
        <w:ind w:leftChars="236" w:left="566"/>
        <w:rPr>
          <w:rFonts w:eastAsia="標楷體" w:cs="標楷體"/>
        </w:rPr>
      </w:pPr>
      <w:r w:rsidRPr="00FF5BBF">
        <w:rPr>
          <w:rFonts w:eastAsia="標楷體" w:cs="標楷體" w:hint="eastAsia"/>
        </w:rPr>
        <w:t>暫定</w:t>
      </w:r>
      <w:r w:rsidRPr="00FF5BBF">
        <w:rPr>
          <w:rFonts w:ascii="標楷體" w:eastAsia="標楷體" w:hAnsi="標楷體" w:cs="標楷體"/>
        </w:rPr>
        <w:t>15</w:t>
      </w:r>
      <w:r w:rsidRPr="00FF5BBF">
        <w:rPr>
          <w:rFonts w:ascii="標楷體" w:eastAsia="標楷體" w:hAnsi="標楷體" w:cs="標楷體" w:hint="eastAsia"/>
        </w:rPr>
        <w:t>場次分區增能研習</w:t>
      </w:r>
      <w:r w:rsidRPr="00FF5BBF">
        <w:rPr>
          <w:rFonts w:eastAsia="標楷體" w:cs="標楷體" w:hint="eastAsia"/>
        </w:rPr>
        <w:t>學校如下：</w:t>
      </w:r>
    </w:p>
    <w:p w:rsidR="00186102" w:rsidRPr="00FF5BBF" w:rsidRDefault="00B61B34" w:rsidP="00B61B34">
      <w:pPr>
        <w:snapToGrid w:val="0"/>
        <w:spacing w:beforeLines="50" w:before="180"/>
        <w:ind w:leftChars="236" w:left="566"/>
        <w:rPr>
          <w:rFonts w:eastAsia="標楷體" w:cs="標楷體"/>
        </w:rPr>
      </w:pPr>
      <w:r w:rsidRPr="00FF5BBF">
        <w:rPr>
          <w:rFonts w:eastAsia="標楷體" w:cs="標楷體" w:hint="eastAsia"/>
        </w:rPr>
        <w:t>秀林鄉：</w:t>
      </w:r>
      <w:r w:rsidR="00186102" w:rsidRPr="00FF5BBF">
        <w:rPr>
          <w:rFonts w:eastAsia="標楷體" w:cs="標楷體"/>
        </w:rPr>
        <w:t>和平國小</w:t>
      </w:r>
      <w:r w:rsidR="00186102" w:rsidRPr="00FF5BBF">
        <w:rPr>
          <w:rFonts w:eastAsia="標楷體" w:cs="標楷體" w:hint="eastAsia"/>
        </w:rPr>
        <w:t xml:space="preserve"> </w:t>
      </w:r>
      <w:r w:rsidR="00186102" w:rsidRPr="00FF5BBF">
        <w:rPr>
          <w:rFonts w:eastAsia="標楷體" w:cs="標楷體"/>
        </w:rPr>
        <w:t xml:space="preserve"> </w:t>
      </w:r>
      <w:r w:rsidR="00186102" w:rsidRPr="00FF5BBF">
        <w:rPr>
          <w:rFonts w:eastAsia="標楷體" w:cs="標楷體"/>
        </w:rPr>
        <w:t>三</w:t>
      </w:r>
      <w:proofErr w:type="gramStart"/>
      <w:r w:rsidR="00186102" w:rsidRPr="00FF5BBF">
        <w:rPr>
          <w:rFonts w:eastAsia="標楷體" w:cs="標楷體"/>
        </w:rPr>
        <w:t>棧</w:t>
      </w:r>
      <w:proofErr w:type="gramEnd"/>
      <w:r w:rsidR="00186102" w:rsidRPr="00FF5BBF">
        <w:rPr>
          <w:rFonts w:eastAsia="標楷體" w:cs="標楷體"/>
        </w:rPr>
        <w:t>國小</w:t>
      </w:r>
      <w:r w:rsidRPr="00FF5BBF">
        <w:rPr>
          <w:rFonts w:eastAsia="標楷體" w:cs="標楷體" w:hint="eastAsia"/>
        </w:rPr>
        <w:t xml:space="preserve"> </w:t>
      </w:r>
      <w:r w:rsidRPr="00FF5BBF">
        <w:rPr>
          <w:rFonts w:eastAsia="標楷體" w:cs="標楷體"/>
        </w:rPr>
        <w:t xml:space="preserve"> </w:t>
      </w:r>
      <w:r w:rsidRPr="00FF5BBF">
        <w:rPr>
          <w:rFonts w:eastAsia="標楷體" w:cs="標楷體" w:hint="eastAsia"/>
        </w:rPr>
        <w:t xml:space="preserve"> </w:t>
      </w:r>
      <w:r w:rsidRPr="00FF5BBF">
        <w:rPr>
          <w:rFonts w:eastAsia="標楷體" w:cs="標楷體"/>
        </w:rPr>
        <w:t xml:space="preserve">  </w:t>
      </w:r>
      <w:r w:rsidR="00186102" w:rsidRPr="00FF5BBF">
        <w:rPr>
          <w:rFonts w:eastAsia="標楷體" w:cs="標楷體"/>
        </w:rPr>
        <w:t>瑞穗鄉</w:t>
      </w:r>
      <w:r w:rsidR="00186102" w:rsidRPr="00FF5BBF">
        <w:rPr>
          <w:rFonts w:eastAsia="標楷體" w:cs="標楷體" w:hint="eastAsia"/>
        </w:rPr>
        <w:t>：</w:t>
      </w:r>
      <w:r w:rsidR="00186102" w:rsidRPr="00FF5BBF">
        <w:rPr>
          <w:rFonts w:eastAsia="標楷體" w:cs="標楷體"/>
        </w:rPr>
        <w:t>鶴岡國小</w:t>
      </w:r>
      <w:r w:rsidR="00186102" w:rsidRPr="00FF5BBF">
        <w:rPr>
          <w:rFonts w:eastAsia="標楷體" w:cs="標楷體" w:hint="eastAsia"/>
        </w:rPr>
        <w:t xml:space="preserve"> </w:t>
      </w:r>
      <w:r w:rsidR="00186102" w:rsidRPr="00FF5BBF">
        <w:rPr>
          <w:rFonts w:eastAsia="標楷體" w:cs="標楷體"/>
        </w:rPr>
        <w:t xml:space="preserve">    </w:t>
      </w:r>
    </w:p>
    <w:p w:rsidR="00B61B34" w:rsidRPr="00FF5BBF" w:rsidRDefault="00B61B34" w:rsidP="00B61B34">
      <w:pPr>
        <w:snapToGrid w:val="0"/>
        <w:spacing w:beforeLines="50" w:before="180"/>
        <w:ind w:leftChars="236" w:left="566"/>
        <w:rPr>
          <w:rFonts w:eastAsia="標楷體" w:cs="標楷體"/>
        </w:rPr>
      </w:pPr>
      <w:r w:rsidRPr="00FF5BBF">
        <w:rPr>
          <w:rFonts w:eastAsia="標楷體" w:cs="標楷體" w:hint="eastAsia"/>
        </w:rPr>
        <w:t>玉里鎮：</w:t>
      </w:r>
      <w:r w:rsidR="00186102" w:rsidRPr="00FF5BBF">
        <w:rPr>
          <w:rFonts w:eastAsia="標楷體" w:cs="標楷體" w:hint="eastAsia"/>
        </w:rPr>
        <w:t>松浦</w:t>
      </w:r>
      <w:r w:rsidRPr="00FF5BBF">
        <w:rPr>
          <w:rFonts w:eastAsia="標楷體" w:cs="標楷體" w:hint="eastAsia"/>
        </w:rPr>
        <w:t>國小</w:t>
      </w:r>
      <w:r w:rsidRPr="00FF5BBF">
        <w:rPr>
          <w:rFonts w:eastAsia="標楷體" w:cs="標楷體" w:hint="eastAsia"/>
        </w:rPr>
        <w:t xml:space="preserve">  </w:t>
      </w:r>
      <w:r w:rsidRPr="00FF5BBF">
        <w:rPr>
          <w:rFonts w:eastAsia="標楷體" w:cs="標楷體"/>
        </w:rPr>
        <w:t xml:space="preserve"> </w:t>
      </w:r>
      <w:r w:rsidR="00186102" w:rsidRPr="00FF5BBF">
        <w:rPr>
          <w:rFonts w:eastAsia="標楷體" w:cs="標楷體"/>
        </w:rPr>
        <w:t xml:space="preserve">                    </w:t>
      </w:r>
      <w:r w:rsidRPr="00FF5BBF">
        <w:rPr>
          <w:rFonts w:eastAsia="標楷體" w:cs="標楷體" w:hint="eastAsia"/>
        </w:rPr>
        <w:t xml:space="preserve">  </w:t>
      </w:r>
      <w:r w:rsidRPr="00FF5BBF">
        <w:rPr>
          <w:rFonts w:eastAsia="標楷體" w:cs="標楷體" w:hint="eastAsia"/>
        </w:rPr>
        <w:t>富里鄉：</w:t>
      </w:r>
      <w:r w:rsidR="00186102" w:rsidRPr="00FF5BBF">
        <w:rPr>
          <w:rFonts w:ascii="Times New Roman" w:eastAsia="標楷體" w:hAnsi="Times New Roman" w:cs="標楷體"/>
          <w:kern w:val="2"/>
          <w:szCs w:val="24"/>
        </w:rPr>
        <w:t>吳江國小</w:t>
      </w:r>
      <w:r w:rsidR="00186102" w:rsidRPr="00FF5BBF">
        <w:rPr>
          <w:rFonts w:ascii="Times New Roman" w:eastAsia="標楷體" w:hAnsi="Times New Roman" w:cs="標楷體" w:hint="eastAsia"/>
          <w:kern w:val="2"/>
          <w:szCs w:val="24"/>
        </w:rPr>
        <w:t xml:space="preserve">  </w:t>
      </w:r>
      <w:r w:rsidR="00186102" w:rsidRPr="00FF5BBF">
        <w:rPr>
          <w:rFonts w:ascii="Times New Roman" w:eastAsia="標楷體" w:hAnsi="Times New Roman" w:cs="標楷體" w:hint="eastAsia"/>
          <w:kern w:val="2"/>
          <w:szCs w:val="24"/>
        </w:rPr>
        <w:t>萬寧國小</w:t>
      </w:r>
    </w:p>
    <w:p w:rsidR="00186102" w:rsidRPr="00FF5BBF" w:rsidRDefault="00B61B34" w:rsidP="00B61B34">
      <w:pPr>
        <w:snapToGrid w:val="0"/>
        <w:spacing w:beforeLines="50" w:before="180"/>
        <w:ind w:leftChars="236" w:left="566"/>
        <w:rPr>
          <w:rFonts w:eastAsia="標楷體" w:cs="標楷體"/>
        </w:rPr>
      </w:pPr>
      <w:r w:rsidRPr="00FF5BBF">
        <w:rPr>
          <w:rFonts w:eastAsia="標楷體" w:cs="標楷體" w:hint="eastAsia"/>
        </w:rPr>
        <w:t>光復鄉：</w:t>
      </w:r>
      <w:r w:rsidR="00186102" w:rsidRPr="00FF5BBF">
        <w:rPr>
          <w:rFonts w:eastAsia="標楷體" w:cs="標楷體"/>
        </w:rPr>
        <w:t>大進國小</w:t>
      </w:r>
      <w:r w:rsidRPr="00FF5BBF">
        <w:rPr>
          <w:rFonts w:eastAsia="標楷體" w:cs="標楷體" w:hint="eastAsia"/>
        </w:rPr>
        <w:t xml:space="preserve"> </w:t>
      </w:r>
      <w:r w:rsidRPr="00FF5BBF">
        <w:rPr>
          <w:rFonts w:eastAsia="標楷體" w:cs="標楷體"/>
        </w:rPr>
        <w:t xml:space="preserve">         </w:t>
      </w:r>
      <w:r w:rsidRPr="00FF5BBF">
        <w:rPr>
          <w:rFonts w:eastAsia="標楷體" w:cs="標楷體" w:hint="eastAsia"/>
        </w:rPr>
        <w:t xml:space="preserve">   </w:t>
      </w:r>
      <w:r w:rsidRPr="00FF5BBF">
        <w:rPr>
          <w:rFonts w:eastAsia="標楷體" w:cs="標楷體"/>
        </w:rPr>
        <w:t xml:space="preserve">     </w:t>
      </w:r>
      <w:r w:rsidR="00186102" w:rsidRPr="00FF5BBF">
        <w:rPr>
          <w:rFonts w:eastAsia="標楷體" w:cs="標楷體"/>
        </w:rPr>
        <w:t xml:space="preserve">      </w:t>
      </w:r>
      <w:r w:rsidRPr="00FF5BBF">
        <w:rPr>
          <w:rFonts w:eastAsia="標楷體" w:cs="標楷體" w:hint="eastAsia"/>
        </w:rPr>
        <w:t xml:space="preserve"> </w:t>
      </w:r>
      <w:r w:rsidRPr="00FF5BBF">
        <w:rPr>
          <w:rFonts w:eastAsia="標楷體" w:cs="標楷體" w:hint="eastAsia"/>
        </w:rPr>
        <w:t>吉安鄉：</w:t>
      </w:r>
      <w:proofErr w:type="gramStart"/>
      <w:r w:rsidR="00186102" w:rsidRPr="00FF5BBF">
        <w:rPr>
          <w:rFonts w:eastAsia="標楷體" w:cs="標楷體" w:hint="eastAsia"/>
        </w:rPr>
        <w:t>化仁國小</w:t>
      </w:r>
      <w:proofErr w:type="gramEnd"/>
      <w:r w:rsidRPr="00FF5BBF">
        <w:rPr>
          <w:rFonts w:eastAsia="標楷體" w:cs="標楷體" w:hint="eastAsia"/>
        </w:rPr>
        <w:t xml:space="preserve"> </w:t>
      </w:r>
      <w:r w:rsidRPr="00FF5BBF">
        <w:rPr>
          <w:rFonts w:eastAsia="標楷體" w:cs="標楷體"/>
        </w:rPr>
        <w:t xml:space="preserve">    </w:t>
      </w:r>
      <w:r w:rsidR="00186102" w:rsidRPr="00FF5BBF">
        <w:rPr>
          <w:rFonts w:eastAsia="標楷體" w:cs="標楷體"/>
        </w:rPr>
        <w:t xml:space="preserve">                    </w:t>
      </w:r>
    </w:p>
    <w:p w:rsidR="00186102" w:rsidRPr="00FF5BBF" w:rsidRDefault="00B61B34" w:rsidP="00186102">
      <w:pPr>
        <w:snapToGrid w:val="0"/>
        <w:spacing w:beforeLines="50" w:before="180"/>
        <w:ind w:leftChars="236" w:left="566"/>
        <w:rPr>
          <w:rFonts w:eastAsia="標楷體" w:cs="標楷體"/>
        </w:rPr>
      </w:pPr>
      <w:r w:rsidRPr="00FF5BBF">
        <w:rPr>
          <w:rFonts w:eastAsia="標楷體" w:cs="標楷體" w:hint="eastAsia"/>
        </w:rPr>
        <w:t>卓溪鄉：</w:t>
      </w:r>
      <w:r w:rsidR="00186102" w:rsidRPr="00FF5BBF">
        <w:rPr>
          <w:rFonts w:eastAsia="標楷體" w:cs="標楷體"/>
        </w:rPr>
        <w:t>卓樂國小</w:t>
      </w:r>
      <w:r w:rsidR="00186102" w:rsidRPr="00FF5BBF">
        <w:rPr>
          <w:rFonts w:eastAsia="標楷體" w:cs="標楷體" w:hint="eastAsia"/>
        </w:rPr>
        <w:t xml:space="preserve"> </w:t>
      </w:r>
      <w:r w:rsidR="00186102" w:rsidRPr="00FF5BBF">
        <w:rPr>
          <w:rFonts w:eastAsia="標楷體" w:cs="標楷體"/>
        </w:rPr>
        <w:t xml:space="preserve"> </w:t>
      </w:r>
      <w:r w:rsidR="00186102" w:rsidRPr="00FF5BBF">
        <w:rPr>
          <w:rFonts w:eastAsia="標楷體" w:cs="標楷體"/>
        </w:rPr>
        <w:t>卓清國小</w:t>
      </w:r>
      <w:r w:rsidR="00186102" w:rsidRPr="00FF5BBF">
        <w:rPr>
          <w:rFonts w:eastAsia="標楷體" w:cs="標楷體" w:hint="eastAsia"/>
        </w:rPr>
        <w:t xml:space="preserve"> </w:t>
      </w:r>
      <w:r w:rsidR="00186102" w:rsidRPr="00FF5BBF">
        <w:rPr>
          <w:rFonts w:eastAsia="標楷體" w:cs="標楷體"/>
        </w:rPr>
        <w:t xml:space="preserve">    </w:t>
      </w:r>
      <w:r w:rsidRPr="00FF5BBF">
        <w:rPr>
          <w:rFonts w:eastAsia="標楷體" w:cs="標楷體" w:hint="eastAsia"/>
        </w:rPr>
        <w:t>壽豐鄉：</w:t>
      </w:r>
      <w:r w:rsidR="00186102" w:rsidRPr="00FF5BBF">
        <w:rPr>
          <w:rFonts w:eastAsia="標楷體" w:cs="標楷體"/>
        </w:rPr>
        <w:t>月眉國小</w:t>
      </w:r>
      <w:r w:rsidR="00186102" w:rsidRPr="00FF5BBF">
        <w:rPr>
          <w:rFonts w:eastAsia="標楷體" w:cs="標楷體" w:hint="eastAsia"/>
        </w:rPr>
        <w:t>、</w:t>
      </w:r>
      <w:r w:rsidR="00186102" w:rsidRPr="00FF5BBF">
        <w:rPr>
          <w:rFonts w:eastAsia="標楷體" w:cs="標楷體"/>
        </w:rPr>
        <w:t>豐裡國小</w:t>
      </w:r>
      <w:r w:rsidRPr="00FF5BBF">
        <w:rPr>
          <w:rFonts w:eastAsia="標楷體" w:cs="標楷體" w:hint="eastAsia"/>
        </w:rPr>
        <w:t xml:space="preserve"> </w:t>
      </w:r>
      <w:r w:rsidRPr="00FF5BBF">
        <w:rPr>
          <w:rFonts w:eastAsia="標楷體" w:cs="標楷體"/>
        </w:rPr>
        <w:t xml:space="preserve">    </w:t>
      </w:r>
    </w:p>
    <w:p w:rsidR="00186102" w:rsidRPr="00FF5BBF" w:rsidRDefault="00B61B34" w:rsidP="00186102">
      <w:pPr>
        <w:snapToGrid w:val="0"/>
        <w:spacing w:beforeLines="50" w:before="180"/>
        <w:ind w:leftChars="236" w:left="566"/>
        <w:rPr>
          <w:rFonts w:eastAsia="標楷體" w:cs="標楷體"/>
        </w:rPr>
      </w:pPr>
      <w:r w:rsidRPr="00FF5BBF">
        <w:rPr>
          <w:rFonts w:eastAsia="標楷體" w:cs="標楷體" w:hint="eastAsia"/>
        </w:rPr>
        <w:t>萬榮鄉：</w:t>
      </w:r>
      <w:r w:rsidR="00186102" w:rsidRPr="00FF5BBF">
        <w:rPr>
          <w:rFonts w:eastAsia="標楷體" w:cs="標楷體"/>
        </w:rPr>
        <w:t>明利國小</w:t>
      </w:r>
      <w:r w:rsidR="00186102" w:rsidRPr="00FF5BBF">
        <w:rPr>
          <w:rFonts w:eastAsia="標楷體" w:cs="標楷體" w:hint="eastAsia"/>
        </w:rPr>
        <w:t xml:space="preserve"> </w:t>
      </w:r>
      <w:r w:rsidR="00186102" w:rsidRPr="00FF5BBF">
        <w:rPr>
          <w:rFonts w:eastAsia="標楷體" w:cs="標楷體"/>
        </w:rPr>
        <w:t xml:space="preserve"> </w:t>
      </w:r>
      <w:r w:rsidR="00186102" w:rsidRPr="00FF5BBF">
        <w:rPr>
          <w:rFonts w:eastAsia="標楷體" w:cs="標楷體"/>
        </w:rPr>
        <w:t>紅葉國小</w:t>
      </w:r>
      <w:r w:rsidR="00186102" w:rsidRPr="00FF5BBF">
        <w:rPr>
          <w:rFonts w:eastAsia="標楷體" w:cs="標楷體" w:hint="eastAsia"/>
        </w:rPr>
        <w:t xml:space="preserve"> </w:t>
      </w:r>
      <w:r w:rsidR="00186102" w:rsidRPr="00FF5BBF">
        <w:rPr>
          <w:rFonts w:eastAsia="標楷體" w:cs="標楷體"/>
        </w:rPr>
        <w:t xml:space="preserve">            </w:t>
      </w:r>
    </w:p>
    <w:p w:rsidR="00B61B34" w:rsidRPr="00FF5BBF" w:rsidRDefault="00186102" w:rsidP="00B61B34">
      <w:pPr>
        <w:tabs>
          <w:tab w:val="left" w:pos="3969"/>
        </w:tabs>
        <w:snapToGrid w:val="0"/>
        <w:spacing w:beforeLines="50" w:before="180"/>
        <w:ind w:leftChars="236" w:left="566"/>
        <w:rPr>
          <w:rFonts w:eastAsia="標楷體" w:cs="標楷體"/>
        </w:rPr>
      </w:pPr>
      <w:r w:rsidRPr="00FF5BBF">
        <w:rPr>
          <w:rFonts w:eastAsia="標楷體" w:cs="標楷體" w:hint="eastAsia"/>
        </w:rPr>
        <w:t>花蓮市：</w:t>
      </w:r>
      <w:r w:rsidRPr="00FF5BBF">
        <w:rPr>
          <w:rFonts w:eastAsia="標楷體" w:cs="標楷體" w:hint="eastAsia"/>
        </w:rPr>
        <w:t xml:space="preserve"> </w:t>
      </w:r>
      <w:r w:rsidRPr="00FF5BBF">
        <w:rPr>
          <w:rFonts w:eastAsia="標楷體" w:cs="標楷體"/>
        </w:rPr>
        <w:t xml:space="preserve">       </w:t>
      </w:r>
      <w:r w:rsidRPr="00FF5BBF">
        <w:rPr>
          <w:rFonts w:eastAsia="標楷體" w:cs="標楷體" w:hint="eastAsia"/>
        </w:rPr>
        <w:t xml:space="preserve"> </w:t>
      </w:r>
      <w:r w:rsidRPr="00FF5BBF">
        <w:rPr>
          <w:rFonts w:eastAsia="標楷體" w:cs="標楷體"/>
        </w:rPr>
        <w:t xml:space="preserve">  </w:t>
      </w:r>
      <w:r w:rsidRPr="00FF5BBF">
        <w:rPr>
          <w:rFonts w:eastAsia="標楷體" w:cs="標楷體" w:hint="eastAsia"/>
        </w:rPr>
        <w:t xml:space="preserve"> </w:t>
      </w:r>
      <w:r w:rsidRPr="00FF5BBF">
        <w:rPr>
          <w:rFonts w:eastAsia="標楷體" w:cs="標楷體"/>
        </w:rPr>
        <w:t xml:space="preserve"> </w:t>
      </w:r>
      <w:r w:rsidRPr="00FF5BBF">
        <w:rPr>
          <w:rFonts w:eastAsia="標楷體" w:cs="標楷體" w:hint="eastAsia"/>
        </w:rPr>
        <w:t>鳳林鎮：</w:t>
      </w:r>
      <w:r w:rsidRPr="00FF5BBF">
        <w:rPr>
          <w:rFonts w:eastAsia="標楷體" w:cs="標楷體" w:hint="eastAsia"/>
        </w:rPr>
        <w:t xml:space="preserve"> </w:t>
      </w:r>
      <w:r w:rsidRPr="00FF5BBF">
        <w:rPr>
          <w:rFonts w:eastAsia="標楷體" w:cs="標楷體"/>
        </w:rPr>
        <w:t xml:space="preserve">           </w:t>
      </w:r>
      <w:r w:rsidRPr="00FF5BBF">
        <w:rPr>
          <w:rFonts w:eastAsia="標楷體" w:cs="標楷體" w:hint="eastAsia"/>
        </w:rPr>
        <w:t>新城鄉：</w:t>
      </w:r>
      <w:r w:rsidRPr="00FF5BBF">
        <w:rPr>
          <w:rFonts w:eastAsia="標楷體" w:cs="標楷體" w:hint="eastAsia"/>
        </w:rPr>
        <w:t xml:space="preserve"> </w:t>
      </w:r>
      <w:r w:rsidRPr="00FF5BBF">
        <w:rPr>
          <w:rFonts w:eastAsia="標楷體" w:cs="標楷體"/>
        </w:rPr>
        <w:t xml:space="preserve">                  </w:t>
      </w:r>
      <w:r w:rsidRPr="00FF5BBF">
        <w:rPr>
          <w:rFonts w:eastAsia="標楷體" w:cs="標楷體"/>
        </w:rPr>
        <w:t>豐濱鄉</w:t>
      </w:r>
      <w:r w:rsidRPr="00FF5BBF">
        <w:rPr>
          <w:rFonts w:eastAsia="標楷體" w:cs="標楷體" w:hint="eastAsia"/>
        </w:rPr>
        <w:t>：</w:t>
      </w:r>
      <w:r w:rsidRPr="00FF5BBF">
        <w:rPr>
          <w:rFonts w:eastAsia="標楷體" w:cs="標楷體" w:hint="eastAsia"/>
        </w:rPr>
        <w:t xml:space="preserve"> </w:t>
      </w:r>
    </w:p>
    <w:p w:rsidR="00B61B34" w:rsidRPr="00FF5BBF" w:rsidRDefault="00B61B34" w:rsidP="00B61B34">
      <w:pPr>
        <w:snapToGrid w:val="0"/>
        <w:spacing w:beforeLines="50" w:before="180" w:line="400" w:lineRule="exact"/>
        <w:rPr>
          <w:rFonts w:ascii="標楷體" w:eastAsia="標楷體" w:hAnsi="標楷體"/>
        </w:rPr>
      </w:pPr>
      <w:r w:rsidRPr="00FF5BBF">
        <w:rPr>
          <w:rFonts w:eastAsia="標楷體"/>
          <w:b/>
          <w:bCs/>
        </w:rPr>
        <w:t>陸、參加對象：</w:t>
      </w:r>
      <w:r w:rsidRPr="00FF5BBF">
        <w:rPr>
          <w:rFonts w:eastAsia="標楷體" w:cs="標楷體" w:hint="eastAsia"/>
        </w:rPr>
        <w:t>辦理地點之學校</w:t>
      </w:r>
      <w:r w:rsidRPr="00FF5BBF">
        <w:rPr>
          <w:rFonts w:ascii="標楷體" w:eastAsia="標楷體" w:hAnsi="標楷體" w:cs="標楷體" w:hint="eastAsia"/>
        </w:rPr>
        <w:t>數學領域教師及與鄰近學校數學教師。</w:t>
      </w:r>
    </w:p>
    <w:p w:rsidR="00B61B34" w:rsidRPr="00FF5BBF" w:rsidRDefault="00B61B34" w:rsidP="00B61B34">
      <w:pPr>
        <w:snapToGrid w:val="0"/>
        <w:spacing w:beforeLines="50" w:before="180" w:line="400" w:lineRule="exact"/>
        <w:rPr>
          <w:rFonts w:eastAsia="標楷體"/>
          <w:b/>
          <w:bCs/>
        </w:rPr>
      </w:pPr>
      <w:proofErr w:type="gramStart"/>
      <w:r w:rsidRPr="00FF5BBF">
        <w:rPr>
          <w:rFonts w:eastAsia="標楷體"/>
          <w:b/>
          <w:bCs/>
        </w:rPr>
        <w:lastRenderedPageBreak/>
        <w:t>柒</w:t>
      </w:r>
      <w:proofErr w:type="gramEnd"/>
      <w:r w:rsidRPr="00FF5BBF">
        <w:rPr>
          <w:rFonts w:eastAsia="標楷體"/>
          <w:b/>
          <w:bCs/>
        </w:rPr>
        <w:t>、辦理方式：</w:t>
      </w:r>
      <w:proofErr w:type="gramStart"/>
      <w:r w:rsidRPr="00FF5BBF">
        <w:rPr>
          <w:rFonts w:eastAsia="標楷體"/>
          <w:bCs/>
        </w:rPr>
        <w:t>採</w:t>
      </w:r>
      <w:proofErr w:type="gramEnd"/>
      <w:r w:rsidRPr="00FF5BBF">
        <w:rPr>
          <w:rFonts w:eastAsia="標楷體"/>
          <w:bCs/>
        </w:rPr>
        <w:t>區域性方式辦理</w:t>
      </w:r>
      <w:r w:rsidRPr="00FF5BBF">
        <w:rPr>
          <w:rFonts w:eastAsia="標楷體" w:hint="eastAsia"/>
          <w:bCs/>
        </w:rPr>
        <w:t>。</w:t>
      </w:r>
    </w:p>
    <w:p w:rsidR="00B61B34" w:rsidRPr="00FF5BBF" w:rsidRDefault="00B61B34" w:rsidP="00B61B34">
      <w:pPr>
        <w:numPr>
          <w:ilvl w:val="0"/>
          <w:numId w:val="18"/>
        </w:numPr>
        <w:suppressAutoHyphens w:val="0"/>
        <w:autoSpaceDN/>
        <w:spacing w:line="0" w:lineRule="atLeast"/>
        <w:textAlignment w:val="auto"/>
        <w:rPr>
          <w:rFonts w:eastAsia="標楷體"/>
        </w:rPr>
      </w:pPr>
      <w:r w:rsidRPr="00FF5BBF">
        <w:rPr>
          <w:rFonts w:eastAsia="標楷體" w:hint="eastAsia"/>
        </w:rPr>
        <w:t>講師分享理論與實務。</w:t>
      </w:r>
    </w:p>
    <w:p w:rsidR="00B61B34" w:rsidRPr="00FF5BBF" w:rsidRDefault="00B61B34" w:rsidP="00B61B34">
      <w:pPr>
        <w:numPr>
          <w:ilvl w:val="0"/>
          <w:numId w:val="18"/>
        </w:numPr>
        <w:suppressAutoHyphens w:val="0"/>
        <w:autoSpaceDN/>
        <w:spacing w:line="0" w:lineRule="atLeast"/>
        <w:textAlignment w:val="auto"/>
        <w:rPr>
          <w:rFonts w:eastAsia="標楷體"/>
        </w:rPr>
      </w:pPr>
      <w:r w:rsidRPr="00FF5BBF">
        <w:rPr>
          <w:rFonts w:eastAsia="標楷體" w:hint="eastAsia"/>
        </w:rPr>
        <w:t>學員交流分享。</w:t>
      </w:r>
    </w:p>
    <w:p w:rsidR="00B61B34" w:rsidRPr="00FF5BBF" w:rsidRDefault="00B61B34" w:rsidP="00B61B34">
      <w:pPr>
        <w:numPr>
          <w:ilvl w:val="0"/>
          <w:numId w:val="18"/>
        </w:numPr>
        <w:suppressAutoHyphens w:val="0"/>
        <w:autoSpaceDN/>
        <w:spacing w:line="0" w:lineRule="atLeast"/>
        <w:textAlignment w:val="auto"/>
        <w:rPr>
          <w:rFonts w:eastAsia="標楷體"/>
        </w:rPr>
      </w:pPr>
      <w:r w:rsidRPr="00FF5BBF">
        <w:rPr>
          <w:rFonts w:eastAsia="標楷體" w:hint="eastAsia"/>
        </w:rPr>
        <w:t>學員分組實作產出。</w:t>
      </w:r>
    </w:p>
    <w:p w:rsidR="00B61B34" w:rsidRPr="00FF5BBF" w:rsidRDefault="00B61B34" w:rsidP="00B61B34">
      <w:pPr>
        <w:snapToGrid w:val="0"/>
        <w:spacing w:beforeLines="50" w:before="180" w:line="400" w:lineRule="exact"/>
        <w:rPr>
          <w:rFonts w:eastAsia="標楷體"/>
          <w:b/>
          <w:bCs/>
        </w:rPr>
      </w:pPr>
      <w:r w:rsidRPr="00FF5BBF">
        <w:rPr>
          <w:rFonts w:eastAsia="標楷體"/>
          <w:b/>
          <w:bCs/>
        </w:rPr>
        <w:t>捌、課程內容：</w:t>
      </w:r>
    </w:p>
    <w:p w:rsidR="00B61B34" w:rsidRPr="00FF5BBF" w:rsidRDefault="00B61B34" w:rsidP="00B61B34">
      <w:pPr>
        <w:adjustRightInd w:val="0"/>
        <w:snapToGrid w:val="0"/>
        <w:spacing w:line="360" w:lineRule="exact"/>
        <w:rPr>
          <w:rFonts w:ascii="標楷體" w:eastAsia="標楷體" w:hAnsi="標楷體"/>
        </w:rPr>
      </w:pPr>
      <w:r w:rsidRPr="00FF5BBF">
        <w:rPr>
          <w:rFonts w:ascii="標楷體" w:eastAsia="標楷體" w:hAnsi="標楷體" w:cs="標楷體" w:hint="eastAsia"/>
        </w:rPr>
        <w:t>（一）十二年國教教育政策與核心素養宣導說明。</w:t>
      </w:r>
    </w:p>
    <w:p w:rsidR="00B61B34" w:rsidRPr="00FF5BBF" w:rsidRDefault="00B61B34" w:rsidP="00B61B34">
      <w:pPr>
        <w:adjustRightInd w:val="0"/>
        <w:snapToGrid w:val="0"/>
        <w:spacing w:line="360" w:lineRule="exact"/>
        <w:rPr>
          <w:rFonts w:ascii="標楷體" w:eastAsia="標楷體" w:hAnsi="標楷體"/>
        </w:rPr>
      </w:pPr>
      <w:r w:rsidRPr="00FF5BBF">
        <w:rPr>
          <w:rFonts w:ascii="標楷體" w:eastAsia="標楷體" w:hAnsi="標楷體" w:cs="標楷體" w:hint="eastAsia"/>
        </w:rPr>
        <w:t>（二）十二年國教</w:t>
      </w:r>
      <w:proofErr w:type="gramStart"/>
      <w:r w:rsidRPr="00FF5BBF">
        <w:rPr>
          <w:rFonts w:ascii="標楷體" w:eastAsia="標楷體" w:hAnsi="標楷體" w:cs="標楷體" w:hint="eastAsia"/>
        </w:rPr>
        <w:t>數學領綱素養</w:t>
      </w:r>
      <w:proofErr w:type="gramEnd"/>
      <w:r w:rsidRPr="00FF5BBF">
        <w:rPr>
          <w:rFonts w:ascii="標楷體" w:eastAsia="標楷體" w:hAnsi="標楷體" w:cs="標楷體" w:hint="eastAsia"/>
        </w:rPr>
        <w:t>導向教學與評量。</w:t>
      </w:r>
    </w:p>
    <w:p w:rsidR="00B61B34" w:rsidRPr="00FF5BBF" w:rsidRDefault="00B61B34" w:rsidP="00B61B34">
      <w:pPr>
        <w:adjustRightInd w:val="0"/>
        <w:snapToGrid w:val="0"/>
        <w:spacing w:line="360" w:lineRule="exact"/>
        <w:rPr>
          <w:rFonts w:ascii="標楷體" w:eastAsia="標楷體" w:hAnsi="標楷體"/>
        </w:rPr>
      </w:pPr>
      <w:r w:rsidRPr="00FF5BBF">
        <w:rPr>
          <w:rFonts w:ascii="標楷體" w:eastAsia="標楷體" w:hAnsi="標楷體" w:cs="標楷體" w:hint="eastAsia"/>
        </w:rPr>
        <w:t>（三）基本能力檢核診斷分析與補救教學建議。</w:t>
      </w:r>
    </w:p>
    <w:p w:rsidR="00B61B34" w:rsidRPr="00FF5BBF" w:rsidRDefault="00B61B34" w:rsidP="00B61B34">
      <w:pPr>
        <w:adjustRightInd w:val="0"/>
        <w:snapToGrid w:val="0"/>
        <w:spacing w:line="360" w:lineRule="exact"/>
        <w:rPr>
          <w:rFonts w:ascii="標楷體" w:eastAsia="標楷體" w:hAnsi="標楷體"/>
        </w:rPr>
      </w:pPr>
      <w:r w:rsidRPr="00FF5BBF">
        <w:rPr>
          <w:rFonts w:ascii="標楷體" w:eastAsia="標楷體" w:hAnsi="標楷體" w:cs="標楷體" w:hint="eastAsia"/>
        </w:rPr>
        <w:t>（四）數學教材教法、有效教學、多元評量理論與實務分享。</w:t>
      </w:r>
    </w:p>
    <w:p w:rsidR="00B61B34" w:rsidRPr="00FF5BBF" w:rsidRDefault="00B61B34" w:rsidP="00B61B34">
      <w:pPr>
        <w:adjustRightInd w:val="0"/>
        <w:snapToGrid w:val="0"/>
        <w:spacing w:line="360" w:lineRule="exact"/>
        <w:rPr>
          <w:rFonts w:ascii="標楷體" w:eastAsia="標楷體" w:hAnsi="標楷體" w:cs="標楷體"/>
        </w:rPr>
      </w:pPr>
      <w:r w:rsidRPr="00FF5BBF">
        <w:rPr>
          <w:rFonts w:ascii="標楷體" w:eastAsia="標楷體" w:hAnsi="標楷體" w:cs="標楷體" w:hint="eastAsia"/>
        </w:rPr>
        <w:t>（五）數學教學疑難問題解答與經驗分享。</w:t>
      </w:r>
    </w:p>
    <w:p w:rsidR="00B61B34" w:rsidRPr="00FF5BBF" w:rsidRDefault="00B61B34" w:rsidP="00B61B34">
      <w:pPr>
        <w:adjustRightInd w:val="0"/>
        <w:snapToGrid w:val="0"/>
        <w:spacing w:line="360" w:lineRule="exact"/>
        <w:rPr>
          <w:rFonts w:ascii="標楷體" w:eastAsia="標楷體" w:hAnsi="標楷體" w:cs="標楷體"/>
        </w:rPr>
      </w:pPr>
      <w:r w:rsidRPr="00FF5BBF">
        <w:rPr>
          <w:rFonts w:ascii="標楷體" w:eastAsia="標楷體" w:hAnsi="標楷體" w:cs="標楷體" w:hint="eastAsia"/>
        </w:rPr>
        <w:t>（六）數學</w:t>
      </w:r>
      <w:proofErr w:type="gramStart"/>
      <w:r w:rsidRPr="00FF5BBF">
        <w:rPr>
          <w:rFonts w:ascii="標楷體" w:eastAsia="標楷體" w:hAnsi="標楷體" w:cs="標楷體" w:hint="eastAsia"/>
        </w:rPr>
        <w:t>共備觀議課</w:t>
      </w:r>
      <w:proofErr w:type="gramEnd"/>
      <w:r w:rsidRPr="00FF5BBF">
        <w:rPr>
          <w:rFonts w:ascii="標楷體" w:eastAsia="標楷體" w:hAnsi="標楷體" w:cs="標楷體" w:hint="eastAsia"/>
        </w:rPr>
        <w:t>理論與實務。</w:t>
      </w:r>
    </w:p>
    <w:p w:rsidR="00B61B34" w:rsidRPr="00FF5BBF" w:rsidRDefault="00B61B34" w:rsidP="00B61B34">
      <w:pPr>
        <w:adjustRightInd w:val="0"/>
        <w:snapToGrid w:val="0"/>
        <w:spacing w:line="360" w:lineRule="exact"/>
        <w:rPr>
          <w:rFonts w:ascii="標楷體" w:eastAsia="標楷體" w:hAnsi="標楷體" w:cs="標楷體"/>
        </w:rPr>
      </w:pPr>
      <w:r w:rsidRPr="00FF5BBF">
        <w:rPr>
          <w:rFonts w:ascii="標楷體" w:eastAsia="標楷體" w:hAnsi="標楷體" w:cs="標楷體" w:hint="eastAsia"/>
        </w:rPr>
        <w:t>（</w:t>
      </w:r>
      <w:r w:rsidRPr="00FF5BBF">
        <w:rPr>
          <w:rFonts w:ascii="標楷體" w:eastAsia="標楷體" w:hAnsi="標楷體" w:cs="標楷體"/>
        </w:rPr>
        <w:t>七</w:t>
      </w:r>
      <w:r w:rsidRPr="00FF5BBF">
        <w:rPr>
          <w:rFonts w:ascii="標楷體" w:eastAsia="標楷體" w:hAnsi="標楷體" w:cs="標楷體" w:hint="eastAsia"/>
        </w:rPr>
        <w:t>）學習扶助</w:t>
      </w:r>
      <w:r w:rsidRPr="00FF5BBF">
        <w:rPr>
          <w:rFonts w:ascii="標楷體" w:eastAsia="標楷體" w:hAnsi="標楷體" w:cs="標楷體"/>
        </w:rPr>
        <w:t>篩選測驗未通過率高的試題研</w:t>
      </w:r>
      <w:r w:rsidRPr="00FF5BBF">
        <w:rPr>
          <w:rFonts w:ascii="標楷體" w:eastAsia="標楷體" w:hAnsi="標楷體" w:cs="標楷體" w:hint="eastAsia"/>
        </w:rPr>
        <w:t>討</w:t>
      </w:r>
    </w:p>
    <w:p w:rsidR="00B61B34" w:rsidRPr="00FF5BBF" w:rsidRDefault="00B61B34" w:rsidP="00B61B34">
      <w:pPr>
        <w:adjustRightInd w:val="0"/>
        <w:snapToGrid w:val="0"/>
        <w:spacing w:line="360" w:lineRule="exact"/>
        <w:rPr>
          <w:rFonts w:ascii="標楷體" w:eastAsia="標楷體" w:hAnsi="標楷體" w:cs="標楷體"/>
        </w:rPr>
      </w:pPr>
    </w:p>
    <w:p w:rsidR="00B61B34" w:rsidRPr="00FF5BBF" w:rsidRDefault="00B61B34" w:rsidP="00B61B34">
      <w:pPr>
        <w:adjustRightInd w:val="0"/>
        <w:snapToGrid w:val="0"/>
        <w:spacing w:line="360" w:lineRule="exact"/>
        <w:rPr>
          <w:rFonts w:ascii="標楷體" w:eastAsia="標楷體" w:hAnsi="標楷體" w:cs="標楷體"/>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4991"/>
        <w:gridCol w:w="1984"/>
      </w:tblGrid>
      <w:tr w:rsidR="00B61B34" w:rsidRPr="00FF5BBF" w:rsidTr="00B61B34">
        <w:tc>
          <w:tcPr>
            <w:tcW w:w="1980"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240" w:lineRule="exact"/>
              <w:jc w:val="center"/>
              <w:rPr>
                <w:rFonts w:ascii="標楷體" w:eastAsia="標楷體" w:hAnsi="標楷體"/>
              </w:rPr>
            </w:pPr>
            <w:r w:rsidRPr="00FF5BBF">
              <w:rPr>
                <w:rFonts w:ascii="標楷體" w:eastAsia="標楷體" w:hAnsi="標楷體" w:cs="標楷體" w:hint="eastAsia"/>
              </w:rPr>
              <w:t>時間</w:t>
            </w:r>
          </w:p>
        </w:tc>
        <w:tc>
          <w:tcPr>
            <w:tcW w:w="4991"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240" w:lineRule="exact"/>
              <w:jc w:val="center"/>
              <w:rPr>
                <w:rFonts w:ascii="標楷體" w:eastAsia="標楷體" w:hAnsi="標楷體"/>
              </w:rPr>
            </w:pPr>
            <w:r w:rsidRPr="00FF5BBF">
              <w:rPr>
                <w:rFonts w:ascii="標楷體" w:eastAsia="標楷體" w:hAnsi="標楷體" w:cs="標楷體" w:hint="eastAsia"/>
              </w:rPr>
              <w:t>研習內容</w:t>
            </w:r>
          </w:p>
        </w:tc>
        <w:tc>
          <w:tcPr>
            <w:tcW w:w="1984"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240" w:lineRule="exact"/>
              <w:jc w:val="center"/>
              <w:rPr>
                <w:rFonts w:ascii="標楷體" w:eastAsia="標楷體" w:hAnsi="標楷體"/>
              </w:rPr>
            </w:pPr>
            <w:proofErr w:type="gramStart"/>
            <w:r w:rsidRPr="00FF5BBF">
              <w:rPr>
                <w:rFonts w:ascii="標楷體" w:eastAsia="標楷體" w:hAnsi="標楷體" w:cs="標楷體" w:hint="eastAsia"/>
              </w:rPr>
              <w:t>內聘講師</w:t>
            </w:r>
            <w:proofErr w:type="gramEnd"/>
          </w:p>
        </w:tc>
      </w:tr>
      <w:tr w:rsidR="00B61B34" w:rsidRPr="00FF5BBF" w:rsidTr="00B61B34">
        <w:trPr>
          <w:trHeight w:val="671"/>
        </w:trPr>
        <w:tc>
          <w:tcPr>
            <w:tcW w:w="1980"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240" w:lineRule="exact"/>
              <w:jc w:val="center"/>
              <w:rPr>
                <w:rFonts w:ascii="標楷體" w:eastAsia="標楷體" w:hAnsi="標楷體" w:cs="標楷體"/>
              </w:rPr>
            </w:pPr>
            <w:r w:rsidRPr="00FF5BBF">
              <w:rPr>
                <w:rFonts w:ascii="標楷體" w:eastAsia="標楷體" w:hAnsi="標楷體" w:cs="標楷體"/>
              </w:rPr>
              <w:t>0800</w:t>
            </w:r>
            <w:r w:rsidRPr="00FF5BBF">
              <w:rPr>
                <w:rFonts w:ascii="標楷體" w:eastAsia="標楷體" w:hAnsi="標楷體" w:cs="標楷體" w:hint="eastAsia"/>
              </w:rPr>
              <w:t>～</w:t>
            </w:r>
            <w:r w:rsidRPr="00FF5BBF">
              <w:rPr>
                <w:rFonts w:ascii="標楷體" w:eastAsia="標楷體" w:hAnsi="標楷體" w:cs="標楷體"/>
              </w:rPr>
              <w:t>12:00</w:t>
            </w:r>
          </w:p>
        </w:tc>
        <w:tc>
          <w:tcPr>
            <w:tcW w:w="4991"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240" w:lineRule="exact"/>
              <w:jc w:val="center"/>
              <w:rPr>
                <w:rFonts w:ascii="標楷體" w:eastAsia="標楷體" w:hAnsi="標楷體"/>
              </w:rPr>
            </w:pPr>
            <w:r w:rsidRPr="00FF5BBF">
              <w:rPr>
                <w:rFonts w:ascii="標楷體" w:eastAsia="標楷體" w:hAnsi="標楷體" w:cs="標楷體" w:hint="eastAsia"/>
              </w:rPr>
              <w:t>教學準備及路程</w:t>
            </w:r>
          </w:p>
        </w:tc>
        <w:tc>
          <w:tcPr>
            <w:tcW w:w="1984"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240" w:lineRule="exact"/>
              <w:jc w:val="center"/>
              <w:rPr>
                <w:rFonts w:ascii="標楷體" w:eastAsia="標楷體" w:hAnsi="標楷體"/>
              </w:rPr>
            </w:pPr>
          </w:p>
        </w:tc>
      </w:tr>
      <w:tr w:rsidR="00B61B34" w:rsidRPr="00FF5BBF" w:rsidTr="00B61B34">
        <w:trPr>
          <w:trHeight w:val="804"/>
        </w:trPr>
        <w:tc>
          <w:tcPr>
            <w:tcW w:w="1980"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240" w:lineRule="exact"/>
              <w:jc w:val="center"/>
              <w:rPr>
                <w:rFonts w:ascii="標楷體" w:eastAsia="標楷體" w:hAnsi="標楷體" w:cs="標楷體"/>
              </w:rPr>
            </w:pPr>
            <w:r w:rsidRPr="00FF5BBF">
              <w:rPr>
                <w:rFonts w:ascii="標楷體" w:eastAsia="標楷體" w:hAnsi="標楷體" w:cs="標楷體"/>
              </w:rPr>
              <w:t>13:30</w:t>
            </w:r>
            <w:r w:rsidRPr="00FF5BBF">
              <w:rPr>
                <w:rFonts w:ascii="標楷體" w:eastAsia="標楷體" w:hAnsi="標楷體" w:cs="標楷體" w:hint="eastAsia"/>
              </w:rPr>
              <w:t>～</w:t>
            </w:r>
            <w:r w:rsidRPr="00FF5BBF">
              <w:rPr>
                <w:rFonts w:ascii="標楷體" w:eastAsia="標楷體" w:hAnsi="標楷體" w:cs="標楷體"/>
              </w:rPr>
              <w:t>15:20</w:t>
            </w:r>
          </w:p>
        </w:tc>
        <w:tc>
          <w:tcPr>
            <w:tcW w:w="4991"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240" w:lineRule="exact"/>
              <w:jc w:val="center"/>
              <w:rPr>
                <w:rFonts w:ascii="標楷體" w:eastAsia="標楷體" w:hAnsi="標楷體"/>
              </w:rPr>
            </w:pPr>
            <w:r w:rsidRPr="00FF5BBF">
              <w:rPr>
                <w:rFonts w:ascii="標楷體" w:eastAsia="標楷體" w:hAnsi="標楷體" w:cs="標楷體" w:hint="eastAsia"/>
              </w:rPr>
              <w:t>十二年國教</w:t>
            </w:r>
            <w:proofErr w:type="gramStart"/>
            <w:r w:rsidRPr="00FF5BBF">
              <w:rPr>
                <w:rFonts w:ascii="標楷體" w:eastAsia="標楷體" w:hAnsi="標楷體" w:cs="標楷體" w:hint="eastAsia"/>
              </w:rPr>
              <w:t>數學領綱素養</w:t>
            </w:r>
            <w:proofErr w:type="gramEnd"/>
            <w:r w:rsidRPr="00FF5BBF">
              <w:rPr>
                <w:rFonts w:ascii="標楷體" w:eastAsia="標楷體" w:hAnsi="標楷體" w:cs="標楷體" w:hint="eastAsia"/>
              </w:rPr>
              <w:t>導向教學與評量</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240" w:lineRule="exact"/>
              <w:ind w:leftChars="-30" w:left="-72" w:firstLineChars="14" w:firstLine="34"/>
              <w:jc w:val="both"/>
              <w:rPr>
                <w:rFonts w:ascii="標楷體" w:eastAsia="標楷體" w:hAnsi="標楷體"/>
              </w:rPr>
            </w:pPr>
            <w:r w:rsidRPr="00FF5BBF">
              <w:rPr>
                <w:rFonts w:ascii="標楷體" w:eastAsia="標楷體" w:hAnsi="標楷體" w:cs="標楷體" w:hint="eastAsia"/>
              </w:rPr>
              <w:t>邀請專家教師或輔導員擔任講師</w:t>
            </w:r>
          </w:p>
        </w:tc>
      </w:tr>
      <w:tr w:rsidR="00B61B34" w:rsidRPr="00FF5BBF" w:rsidTr="00B61B34">
        <w:trPr>
          <w:trHeight w:val="418"/>
        </w:trPr>
        <w:tc>
          <w:tcPr>
            <w:tcW w:w="1980"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240" w:lineRule="exact"/>
              <w:jc w:val="center"/>
              <w:rPr>
                <w:rFonts w:ascii="標楷體" w:eastAsia="標楷體" w:hAnsi="標楷體" w:cs="標楷體"/>
              </w:rPr>
            </w:pPr>
            <w:r w:rsidRPr="00FF5BBF">
              <w:rPr>
                <w:rFonts w:ascii="標楷體" w:eastAsia="標楷體" w:hAnsi="標楷體" w:cs="標楷體"/>
              </w:rPr>
              <w:t>15:20</w:t>
            </w:r>
            <w:r w:rsidRPr="00FF5BBF">
              <w:rPr>
                <w:rFonts w:ascii="標楷體" w:eastAsia="標楷體" w:hAnsi="標楷體" w:cs="標楷體" w:hint="eastAsia"/>
              </w:rPr>
              <w:t>～</w:t>
            </w:r>
            <w:r w:rsidRPr="00FF5BBF">
              <w:rPr>
                <w:rFonts w:ascii="標楷體" w:eastAsia="標楷體" w:hAnsi="標楷體" w:cs="標楷體"/>
              </w:rPr>
              <w:t>15:30</w:t>
            </w:r>
          </w:p>
        </w:tc>
        <w:tc>
          <w:tcPr>
            <w:tcW w:w="4991"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240" w:lineRule="exact"/>
              <w:jc w:val="center"/>
              <w:rPr>
                <w:rFonts w:ascii="標楷體" w:eastAsia="標楷體" w:hAnsi="標楷體"/>
              </w:rPr>
            </w:pPr>
            <w:r w:rsidRPr="00FF5BBF">
              <w:rPr>
                <w:rFonts w:ascii="標楷體" w:eastAsia="標楷體" w:hAnsi="標楷體" w:cs="標楷體" w:hint="eastAsia"/>
              </w:rPr>
              <w:t>休息</w:t>
            </w:r>
          </w:p>
        </w:tc>
        <w:tc>
          <w:tcPr>
            <w:tcW w:w="1984" w:type="dxa"/>
            <w:vMerge/>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240" w:lineRule="exact"/>
              <w:ind w:left="240" w:hangingChars="100" w:hanging="240"/>
              <w:jc w:val="center"/>
              <w:rPr>
                <w:rFonts w:ascii="標楷體" w:eastAsia="標楷體" w:hAnsi="標楷體"/>
              </w:rPr>
            </w:pPr>
          </w:p>
        </w:tc>
      </w:tr>
      <w:tr w:rsidR="00B61B34" w:rsidRPr="00FF5BBF" w:rsidTr="00B61B34">
        <w:trPr>
          <w:trHeight w:val="1247"/>
        </w:trPr>
        <w:tc>
          <w:tcPr>
            <w:tcW w:w="1980"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240" w:lineRule="exact"/>
              <w:jc w:val="center"/>
              <w:rPr>
                <w:rFonts w:ascii="標楷體" w:eastAsia="標楷體" w:hAnsi="標楷體" w:cs="標楷體"/>
              </w:rPr>
            </w:pPr>
            <w:r w:rsidRPr="00FF5BBF">
              <w:rPr>
                <w:rFonts w:ascii="標楷體" w:eastAsia="標楷體" w:hAnsi="標楷體" w:cs="標楷體"/>
              </w:rPr>
              <w:t>15:30</w:t>
            </w:r>
            <w:r w:rsidRPr="00FF5BBF">
              <w:rPr>
                <w:rFonts w:ascii="標楷體" w:eastAsia="標楷體" w:hAnsi="標楷體" w:cs="標楷體" w:hint="eastAsia"/>
              </w:rPr>
              <w:t>～</w:t>
            </w:r>
            <w:r w:rsidRPr="00FF5BBF">
              <w:rPr>
                <w:rFonts w:ascii="標楷體" w:eastAsia="標楷體" w:hAnsi="標楷體" w:cs="標楷體"/>
              </w:rPr>
              <w:t>16:30</w:t>
            </w:r>
          </w:p>
        </w:tc>
        <w:tc>
          <w:tcPr>
            <w:tcW w:w="4991"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240" w:lineRule="exact"/>
              <w:jc w:val="both"/>
              <w:rPr>
                <w:rFonts w:ascii="標楷體" w:eastAsia="標楷體" w:hAnsi="標楷體"/>
              </w:rPr>
            </w:pPr>
            <w:r w:rsidRPr="00FF5BBF">
              <w:rPr>
                <w:rFonts w:ascii="標楷體" w:eastAsia="標楷體" w:hAnsi="標楷體" w:cs="標楷體" w:hint="eastAsia"/>
              </w:rPr>
              <w:t>數學教材教法、有效教學、多元評量理論與實務分享</w:t>
            </w:r>
          </w:p>
          <w:p w:rsidR="00B61B34" w:rsidRPr="00FF5BBF" w:rsidRDefault="00B61B34" w:rsidP="00B61B34">
            <w:pPr>
              <w:spacing w:line="240" w:lineRule="exact"/>
              <w:jc w:val="both"/>
              <w:rPr>
                <w:rFonts w:ascii="標楷體" w:eastAsia="標楷體" w:hAnsi="標楷體" w:cs="標楷體"/>
              </w:rPr>
            </w:pPr>
            <w:r w:rsidRPr="00FF5BBF">
              <w:rPr>
                <w:rFonts w:ascii="標楷體" w:eastAsia="標楷體" w:hAnsi="標楷體" w:cs="標楷體" w:hint="eastAsia"/>
              </w:rPr>
              <w:t>基本能力檢核診斷分析與補救教學建議</w:t>
            </w:r>
          </w:p>
          <w:p w:rsidR="00B61B34" w:rsidRPr="00FF5BBF" w:rsidRDefault="00B61B34" w:rsidP="00B61B34">
            <w:pPr>
              <w:spacing w:line="240" w:lineRule="exact"/>
              <w:jc w:val="both"/>
              <w:rPr>
                <w:rFonts w:ascii="標楷體" w:eastAsia="標楷體" w:hAnsi="標楷體"/>
              </w:rPr>
            </w:pPr>
            <w:r w:rsidRPr="00FF5BBF">
              <w:rPr>
                <w:rFonts w:ascii="標楷體" w:eastAsia="標楷體" w:hAnsi="標楷體" w:cs="標楷體" w:hint="eastAsia"/>
              </w:rPr>
              <w:t>數學</w:t>
            </w:r>
            <w:proofErr w:type="gramStart"/>
            <w:r w:rsidRPr="00FF5BBF">
              <w:rPr>
                <w:rFonts w:ascii="標楷體" w:eastAsia="標楷體" w:hAnsi="標楷體" w:cs="標楷體" w:hint="eastAsia"/>
              </w:rPr>
              <w:t>共備觀議課</w:t>
            </w:r>
            <w:proofErr w:type="gramEnd"/>
            <w:r w:rsidRPr="00FF5BBF">
              <w:rPr>
                <w:rFonts w:ascii="標楷體" w:eastAsia="標楷體" w:hAnsi="標楷體" w:cs="標楷體" w:hint="eastAsia"/>
              </w:rPr>
              <w:t>理論與實務</w:t>
            </w:r>
          </w:p>
        </w:tc>
        <w:tc>
          <w:tcPr>
            <w:tcW w:w="1984" w:type="dxa"/>
            <w:vMerge/>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240" w:lineRule="exact"/>
              <w:ind w:left="240" w:hangingChars="100" w:hanging="240"/>
              <w:jc w:val="center"/>
              <w:rPr>
                <w:rFonts w:ascii="標楷體" w:eastAsia="標楷體" w:hAnsi="標楷體"/>
              </w:rPr>
            </w:pPr>
          </w:p>
        </w:tc>
      </w:tr>
    </w:tbl>
    <w:p w:rsidR="00B61B34" w:rsidRPr="00FF5BBF" w:rsidRDefault="00B61B34" w:rsidP="00B61B34">
      <w:pPr>
        <w:adjustRightInd w:val="0"/>
        <w:snapToGrid w:val="0"/>
        <w:spacing w:line="360" w:lineRule="exact"/>
        <w:rPr>
          <w:rFonts w:ascii="標楷體" w:eastAsia="標楷體" w:hAnsi="標楷體"/>
        </w:rPr>
      </w:pPr>
    </w:p>
    <w:p w:rsidR="00B61B34" w:rsidRPr="00FF5BBF" w:rsidRDefault="00B61B34" w:rsidP="00B61B34">
      <w:pPr>
        <w:snapToGrid w:val="0"/>
        <w:spacing w:beforeLines="50" w:before="180" w:line="400" w:lineRule="exact"/>
        <w:rPr>
          <w:rFonts w:eastAsia="標楷體"/>
          <w:bCs/>
        </w:rPr>
      </w:pPr>
      <w:r w:rsidRPr="00FF5BBF">
        <w:rPr>
          <w:rFonts w:eastAsia="標楷體" w:hint="eastAsia"/>
          <w:b/>
          <w:bCs/>
        </w:rPr>
        <w:t>玖</w:t>
      </w:r>
      <w:r w:rsidRPr="00FF5BBF">
        <w:rPr>
          <w:rFonts w:eastAsia="標楷體"/>
          <w:b/>
          <w:bCs/>
        </w:rPr>
        <w:t>、經費來源：</w:t>
      </w:r>
      <w:r w:rsidRPr="00FF5BBF">
        <w:rPr>
          <w:rFonts w:eastAsia="標楷體"/>
          <w:bCs/>
        </w:rPr>
        <w:t>申請教育部國教署專款補助，概算如附件一</w:t>
      </w:r>
    </w:p>
    <w:p w:rsidR="00B61B34" w:rsidRPr="00FF5BBF" w:rsidRDefault="00B61B34" w:rsidP="00B61B34">
      <w:pPr>
        <w:snapToGrid w:val="0"/>
        <w:spacing w:beforeLines="50" w:before="180" w:line="400" w:lineRule="exact"/>
        <w:ind w:leftChars="-1" w:left="-2" w:firstLine="1"/>
        <w:rPr>
          <w:rFonts w:eastAsia="標楷體"/>
          <w:b/>
          <w:bCs/>
        </w:rPr>
      </w:pPr>
      <w:r w:rsidRPr="00FF5BBF">
        <w:rPr>
          <w:rFonts w:eastAsia="標楷體" w:hint="eastAsia"/>
          <w:b/>
          <w:bCs/>
        </w:rPr>
        <w:t>拾</w:t>
      </w:r>
      <w:r w:rsidRPr="00FF5BBF">
        <w:rPr>
          <w:rFonts w:eastAsia="標楷體"/>
          <w:b/>
          <w:bCs/>
        </w:rPr>
        <w:t>、預期效益：</w:t>
      </w:r>
    </w:p>
    <w:p w:rsidR="00B61B34" w:rsidRPr="00FF5BBF" w:rsidRDefault="00B61B34" w:rsidP="00B61B34">
      <w:pPr>
        <w:pStyle w:val="a8"/>
        <w:numPr>
          <w:ilvl w:val="0"/>
          <w:numId w:val="19"/>
        </w:numPr>
        <w:snapToGrid w:val="0"/>
        <w:spacing w:beforeLines="50" w:before="180" w:line="400" w:lineRule="exact"/>
        <w:ind w:leftChars="0"/>
        <w:rPr>
          <w:rFonts w:eastAsia="標楷體" w:hAnsi="標楷體"/>
          <w:lang w:eastAsia="zh-TW"/>
        </w:rPr>
      </w:pPr>
      <w:r w:rsidRPr="00FF5BBF">
        <w:rPr>
          <w:rFonts w:eastAsia="標楷體" w:hAnsi="標楷體" w:cs="標楷體" w:hint="eastAsia"/>
          <w:lang w:eastAsia="zh-TW"/>
        </w:rPr>
        <w:t>透過增能研習的辦理，</w:t>
      </w:r>
      <w:r w:rsidRPr="00FF5BBF">
        <w:rPr>
          <w:rFonts w:eastAsia="標楷體" w:hint="eastAsia"/>
          <w:lang w:eastAsia="zh-TW"/>
        </w:rPr>
        <w:t>讓專家教師</w:t>
      </w:r>
      <w:r w:rsidRPr="00FF5BBF">
        <w:rPr>
          <w:rFonts w:eastAsia="標楷體" w:hAnsi="標楷體" w:cs="標楷體" w:hint="eastAsia"/>
          <w:lang w:eastAsia="zh-TW"/>
        </w:rPr>
        <w:t>或輔導員分享自己的數學教學專業，提升教師對數學教材教法的了解，進而提升數學教學能力，期能帶動全縣教師全力實施數學課程與教學，精進教學能力。</w:t>
      </w:r>
    </w:p>
    <w:p w:rsidR="00B61B34" w:rsidRPr="00FF5BBF" w:rsidRDefault="00B61B34" w:rsidP="00B61B34">
      <w:pPr>
        <w:pStyle w:val="a8"/>
        <w:numPr>
          <w:ilvl w:val="0"/>
          <w:numId w:val="19"/>
        </w:numPr>
        <w:snapToGrid w:val="0"/>
        <w:spacing w:beforeLines="50" w:before="180" w:line="400" w:lineRule="exact"/>
        <w:ind w:leftChars="0"/>
        <w:rPr>
          <w:rFonts w:ascii="標楷體" w:eastAsia="標楷體" w:hAnsi="標楷體" w:cs="標楷體"/>
          <w:lang w:eastAsia="zh-TW"/>
        </w:rPr>
      </w:pPr>
      <w:r w:rsidRPr="00FF5BBF">
        <w:rPr>
          <w:rFonts w:eastAsia="標楷體" w:hAnsi="標楷體" w:cs="標楷體" w:hint="eastAsia"/>
          <w:lang w:eastAsia="zh-TW"/>
        </w:rPr>
        <w:t>促進本縣教師對</w:t>
      </w:r>
      <w:r w:rsidRPr="00FF5BBF">
        <w:rPr>
          <w:rFonts w:ascii="標楷體" w:eastAsia="標楷體" w:hAnsi="標楷體" w:cs="標楷體" w:hint="eastAsia"/>
          <w:lang w:eastAsia="zh-TW"/>
        </w:rPr>
        <w:t>十二年國教</w:t>
      </w:r>
      <w:proofErr w:type="gramStart"/>
      <w:r w:rsidRPr="00FF5BBF">
        <w:rPr>
          <w:rFonts w:ascii="標楷體" w:eastAsia="標楷體" w:hAnsi="標楷體" w:cs="標楷體" w:hint="eastAsia"/>
          <w:lang w:eastAsia="zh-TW"/>
        </w:rPr>
        <w:t>數學領綱素養</w:t>
      </w:r>
      <w:proofErr w:type="gramEnd"/>
      <w:r w:rsidRPr="00FF5BBF">
        <w:rPr>
          <w:rFonts w:ascii="標楷體" w:eastAsia="標楷體" w:hAnsi="標楷體" w:cs="標楷體" w:hint="eastAsia"/>
          <w:lang w:eastAsia="zh-TW"/>
        </w:rPr>
        <w:t>導向教學與評量的實務了解。</w:t>
      </w:r>
    </w:p>
    <w:p w:rsidR="00B61B34" w:rsidRPr="00FF5BBF" w:rsidRDefault="00B61B34" w:rsidP="00B61B34">
      <w:pPr>
        <w:snapToGrid w:val="0"/>
        <w:spacing w:beforeLines="50" w:before="180" w:line="400" w:lineRule="exact"/>
        <w:ind w:leftChars="-1" w:left="-2" w:firstLine="1"/>
        <w:rPr>
          <w:rFonts w:eastAsia="標楷體"/>
          <w:b/>
          <w:bCs/>
        </w:rPr>
      </w:pPr>
      <w:r w:rsidRPr="00FF5BBF">
        <w:rPr>
          <w:rFonts w:eastAsia="標楷體"/>
          <w:b/>
          <w:bCs/>
        </w:rPr>
        <w:t>拾</w:t>
      </w:r>
      <w:r w:rsidRPr="00FF5BBF">
        <w:rPr>
          <w:rFonts w:eastAsia="標楷體" w:hint="eastAsia"/>
          <w:b/>
          <w:bCs/>
        </w:rPr>
        <w:t>壹</w:t>
      </w:r>
      <w:r w:rsidRPr="00FF5BBF">
        <w:rPr>
          <w:rFonts w:eastAsia="標楷體"/>
          <w:b/>
          <w:bCs/>
        </w:rPr>
        <w:t>、成效評估</w:t>
      </w:r>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3544"/>
        <w:gridCol w:w="1705"/>
        <w:gridCol w:w="1565"/>
        <w:gridCol w:w="1434"/>
      </w:tblGrid>
      <w:tr w:rsidR="00B61B34" w:rsidRPr="00FF5BBF" w:rsidTr="00B61B34">
        <w:trPr>
          <w:trHeight w:val="410"/>
          <w:tblHeader/>
          <w:jc w:val="center"/>
        </w:trPr>
        <w:tc>
          <w:tcPr>
            <w:tcW w:w="582" w:type="dxa"/>
            <w:vAlign w:val="center"/>
            <w:hideMark/>
          </w:tcPr>
          <w:p w:rsidR="00B61B34" w:rsidRPr="00FF5BBF" w:rsidRDefault="00B61B34" w:rsidP="00B61B34">
            <w:pPr>
              <w:jc w:val="center"/>
              <w:rPr>
                <w:rFonts w:eastAsia="標楷體"/>
              </w:rPr>
            </w:pPr>
            <w:r w:rsidRPr="00FF5BBF">
              <w:rPr>
                <w:rFonts w:eastAsia="標楷體"/>
                <w:bCs/>
              </w:rPr>
              <w:t>層次</w:t>
            </w:r>
          </w:p>
        </w:tc>
        <w:tc>
          <w:tcPr>
            <w:tcW w:w="3544" w:type="dxa"/>
            <w:vAlign w:val="center"/>
            <w:hideMark/>
          </w:tcPr>
          <w:p w:rsidR="00B61B34" w:rsidRPr="00FF5BBF" w:rsidRDefault="00B61B34" w:rsidP="00B61B34">
            <w:pPr>
              <w:jc w:val="center"/>
              <w:rPr>
                <w:rFonts w:eastAsia="標楷體"/>
              </w:rPr>
            </w:pPr>
            <w:r w:rsidRPr="00FF5BBF">
              <w:rPr>
                <w:rFonts w:eastAsia="標楷體"/>
                <w:bCs/>
              </w:rPr>
              <w:t>評鑑內容</w:t>
            </w:r>
          </w:p>
        </w:tc>
        <w:tc>
          <w:tcPr>
            <w:tcW w:w="1705" w:type="dxa"/>
            <w:vAlign w:val="center"/>
            <w:hideMark/>
          </w:tcPr>
          <w:p w:rsidR="00B61B34" w:rsidRPr="00FF5BBF" w:rsidRDefault="00B61B34" w:rsidP="00B61B34">
            <w:pPr>
              <w:jc w:val="center"/>
              <w:rPr>
                <w:rFonts w:eastAsia="標楷體"/>
              </w:rPr>
            </w:pPr>
            <w:r w:rsidRPr="00FF5BBF">
              <w:rPr>
                <w:rFonts w:eastAsia="標楷體"/>
                <w:bCs/>
              </w:rPr>
              <w:t>資料蒐集方式</w:t>
            </w:r>
          </w:p>
        </w:tc>
        <w:tc>
          <w:tcPr>
            <w:tcW w:w="0" w:type="auto"/>
            <w:vAlign w:val="center"/>
            <w:hideMark/>
          </w:tcPr>
          <w:p w:rsidR="00B61B34" w:rsidRPr="00FF5BBF" w:rsidRDefault="00B61B34" w:rsidP="00B61B34">
            <w:pPr>
              <w:jc w:val="center"/>
              <w:rPr>
                <w:rFonts w:eastAsia="標楷體"/>
              </w:rPr>
            </w:pPr>
            <w:r w:rsidRPr="00FF5BBF">
              <w:rPr>
                <w:rFonts w:eastAsia="標楷體"/>
                <w:bCs/>
              </w:rPr>
              <w:t>評鑑依據</w:t>
            </w:r>
          </w:p>
        </w:tc>
        <w:tc>
          <w:tcPr>
            <w:tcW w:w="1434" w:type="dxa"/>
            <w:vAlign w:val="center"/>
            <w:hideMark/>
          </w:tcPr>
          <w:p w:rsidR="00B61B34" w:rsidRPr="00FF5BBF" w:rsidRDefault="00B61B34" w:rsidP="00B61B34">
            <w:pPr>
              <w:jc w:val="center"/>
              <w:rPr>
                <w:rFonts w:eastAsia="標楷體"/>
              </w:rPr>
            </w:pPr>
            <w:r w:rsidRPr="00FF5BBF">
              <w:rPr>
                <w:rFonts w:eastAsia="標楷體"/>
                <w:bCs/>
              </w:rPr>
              <w:t>資料應用</w:t>
            </w:r>
          </w:p>
        </w:tc>
      </w:tr>
      <w:tr w:rsidR="00B61B34" w:rsidRPr="00FF5BBF" w:rsidTr="00B61B34">
        <w:trPr>
          <w:trHeight w:val="539"/>
          <w:jc w:val="center"/>
        </w:trPr>
        <w:tc>
          <w:tcPr>
            <w:tcW w:w="582" w:type="dxa"/>
            <w:textDirection w:val="tbRlV"/>
            <w:vAlign w:val="center"/>
            <w:hideMark/>
          </w:tcPr>
          <w:p w:rsidR="00B61B34" w:rsidRPr="00FF5BBF" w:rsidRDefault="00B61B34" w:rsidP="00B61B34">
            <w:pPr>
              <w:ind w:left="113" w:right="113"/>
              <w:jc w:val="center"/>
              <w:rPr>
                <w:rFonts w:eastAsia="標楷體"/>
              </w:rPr>
            </w:pPr>
            <w:r w:rsidRPr="00FF5BBF">
              <w:rPr>
                <w:rFonts w:eastAsia="標楷體"/>
              </w:rPr>
              <w:t>參與者的反應</w:t>
            </w:r>
          </w:p>
        </w:tc>
        <w:tc>
          <w:tcPr>
            <w:tcW w:w="3544" w:type="dxa"/>
            <w:hideMark/>
          </w:tcPr>
          <w:p w:rsidR="00B61B34" w:rsidRPr="00FF5BBF" w:rsidRDefault="00B61B34" w:rsidP="00B61B34">
            <w:pPr>
              <w:numPr>
                <w:ilvl w:val="0"/>
                <w:numId w:val="7"/>
              </w:numPr>
              <w:tabs>
                <w:tab w:val="clear" w:pos="720"/>
                <w:tab w:val="num" w:pos="317"/>
              </w:tabs>
              <w:suppressAutoHyphens w:val="0"/>
              <w:autoSpaceDN/>
              <w:ind w:left="317" w:hanging="283"/>
              <w:textAlignment w:val="auto"/>
              <w:rPr>
                <w:rFonts w:eastAsia="標楷體"/>
              </w:rPr>
            </w:pPr>
            <w:r w:rsidRPr="00FF5BBF">
              <w:rPr>
                <w:rFonts w:eastAsia="標楷體"/>
              </w:rPr>
              <w:t>參與者是否喜歡課程內容？</w:t>
            </w:r>
          </w:p>
          <w:p w:rsidR="00B61B34" w:rsidRPr="00FF5BBF" w:rsidRDefault="00B61B34" w:rsidP="00B61B34">
            <w:pPr>
              <w:numPr>
                <w:ilvl w:val="0"/>
                <w:numId w:val="7"/>
              </w:numPr>
              <w:tabs>
                <w:tab w:val="clear" w:pos="720"/>
                <w:tab w:val="num" w:pos="317"/>
              </w:tabs>
              <w:suppressAutoHyphens w:val="0"/>
              <w:autoSpaceDN/>
              <w:ind w:left="317" w:hanging="283"/>
              <w:textAlignment w:val="auto"/>
              <w:rPr>
                <w:rFonts w:eastAsia="標楷體"/>
              </w:rPr>
            </w:pPr>
            <w:r w:rsidRPr="00FF5BBF">
              <w:rPr>
                <w:rFonts w:eastAsia="標楷體"/>
              </w:rPr>
              <w:t>時間是否妥善安排分配？</w:t>
            </w:r>
          </w:p>
          <w:p w:rsidR="00B61B34" w:rsidRPr="00FF5BBF" w:rsidRDefault="00B61B34" w:rsidP="00B61B34">
            <w:pPr>
              <w:numPr>
                <w:ilvl w:val="0"/>
                <w:numId w:val="7"/>
              </w:numPr>
              <w:tabs>
                <w:tab w:val="clear" w:pos="720"/>
                <w:tab w:val="num" w:pos="317"/>
              </w:tabs>
              <w:suppressAutoHyphens w:val="0"/>
              <w:autoSpaceDN/>
              <w:ind w:left="317" w:hanging="283"/>
              <w:textAlignment w:val="auto"/>
              <w:rPr>
                <w:rFonts w:eastAsia="標楷體"/>
              </w:rPr>
            </w:pPr>
            <w:r w:rsidRPr="00FF5BBF">
              <w:rPr>
                <w:rFonts w:eastAsia="標楷體"/>
              </w:rPr>
              <w:t>教材選擇是否合宜？</w:t>
            </w:r>
          </w:p>
          <w:p w:rsidR="00B61B34" w:rsidRPr="00FF5BBF" w:rsidRDefault="00B61B34" w:rsidP="00B61B34">
            <w:pPr>
              <w:numPr>
                <w:ilvl w:val="0"/>
                <w:numId w:val="7"/>
              </w:numPr>
              <w:tabs>
                <w:tab w:val="clear" w:pos="720"/>
                <w:tab w:val="num" w:pos="317"/>
              </w:tabs>
              <w:suppressAutoHyphens w:val="0"/>
              <w:autoSpaceDN/>
              <w:ind w:left="317" w:hanging="283"/>
              <w:textAlignment w:val="auto"/>
              <w:rPr>
                <w:rFonts w:eastAsia="標楷體"/>
              </w:rPr>
            </w:pPr>
            <w:r w:rsidRPr="00FF5BBF">
              <w:rPr>
                <w:rFonts w:eastAsia="標楷體"/>
              </w:rPr>
              <w:lastRenderedPageBreak/>
              <w:t>課程內容是否實用？</w:t>
            </w:r>
          </w:p>
          <w:p w:rsidR="00B61B34" w:rsidRPr="00FF5BBF" w:rsidRDefault="00B61B34" w:rsidP="00B61B34">
            <w:pPr>
              <w:numPr>
                <w:ilvl w:val="0"/>
                <w:numId w:val="7"/>
              </w:numPr>
              <w:tabs>
                <w:tab w:val="clear" w:pos="720"/>
                <w:tab w:val="num" w:pos="317"/>
              </w:tabs>
              <w:suppressAutoHyphens w:val="0"/>
              <w:autoSpaceDN/>
              <w:ind w:left="317" w:hanging="283"/>
              <w:textAlignment w:val="auto"/>
              <w:rPr>
                <w:rFonts w:eastAsia="標楷體"/>
              </w:rPr>
            </w:pPr>
            <w:r w:rsidRPr="00FF5BBF">
              <w:rPr>
                <w:rFonts w:eastAsia="標楷體"/>
              </w:rPr>
              <w:t>授課教師是否具備足夠知能？是否提供學員所需幫助？</w:t>
            </w:r>
          </w:p>
        </w:tc>
        <w:tc>
          <w:tcPr>
            <w:tcW w:w="1705" w:type="dxa"/>
            <w:hideMark/>
          </w:tcPr>
          <w:p w:rsidR="00B61B34" w:rsidRPr="00FF5BBF" w:rsidRDefault="00B61B34" w:rsidP="00B61B34">
            <w:pPr>
              <w:numPr>
                <w:ilvl w:val="0"/>
                <w:numId w:val="7"/>
              </w:numPr>
              <w:tabs>
                <w:tab w:val="clear" w:pos="720"/>
                <w:tab w:val="num" w:pos="336"/>
              </w:tabs>
              <w:suppressAutoHyphens w:val="0"/>
              <w:autoSpaceDN/>
              <w:ind w:hanging="678"/>
              <w:textAlignment w:val="auto"/>
              <w:rPr>
                <w:rFonts w:eastAsia="標楷體"/>
              </w:rPr>
            </w:pPr>
            <w:r w:rsidRPr="00FF5BBF">
              <w:rPr>
                <w:rFonts w:eastAsia="標楷體"/>
              </w:rPr>
              <w:lastRenderedPageBreak/>
              <w:t>問卷調查</w:t>
            </w:r>
          </w:p>
          <w:p w:rsidR="00B61B34" w:rsidRPr="00FF5BBF" w:rsidRDefault="00B61B34" w:rsidP="00B61B34">
            <w:pPr>
              <w:ind w:left="720"/>
              <w:rPr>
                <w:rFonts w:eastAsia="標楷體"/>
              </w:rPr>
            </w:pPr>
          </w:p>
        </w:tc>
        <w:tc>
          <w:tcPr>
            <w:tcW w:w="0" w:type="auto"/>
            <w:hideMark/>
          </w:tcPr>
          <w:p w:rsidR="00B61B34" w:rsidRPr="00FF5BBF" w:rsidRDefault="00B61B34" w:rsidP="00B61B34">
            <w:pPr>
              <w:rPr>
                <w:rFonts w:eastAsia="標楷體"/>
              </w:rPr>
            </w:pPr>
            <w:r w:rsidRPr="00FF5BBF">
              <w:rPr>
                <w:rFonts w:eastAsia="標楷體"/>
              </w:rPr>
              <w:t>參與者對於課程的滿意度</w:t>
            </w:r>
          </w:p>
        </w:tc>
        <w:tc>
          <w:tcPr>
            <w:tcW w:w="1434" w:type="dxa"/>
            <w:hideMark/>
          </w:tcPr>
          <w:p w:rsidR="00B61B34" w:rsidRPr="00FF5BBF" w:rsidRDefault="00B61B34" w:rsidP="00B61B34">
            <w:pPr>
              <w:rPr>
                <w:rFonts w:eastAsia="標楷體"/>
              </w:rPr>
            </w:pPr>
            <w:r w:rsidRPr="00FF5BBF">
              <w:rPr>
                <w:rFonts w:eastAsia="標楷體"/>
              </w:rPr>
              <w:t>改善課程設計與內容</w:t>
            </w:r>
          </w:p>
        </w:tc>
      </w:tr>
      <w:tr w:rsidR="00B61B34" w:rsidRPr="00FF5BBF" w:rsidTr="00B61B34">
        <w:trPr>
          <w:trHeight w:val="1668"/>
          <w:jc w:val="center"/>
        </w:trPr>
        <w:tc>
          <w:tcPr>
            <w:tcW w:w="582" w:type="dxa"/>
            <w:textDirection w:val="tbRlV"/>
            <w:vAlign w:val="center"/>
            <w:hideMark/>
          </w:tcPr>
          <w:p w:rsidR="00B61B34" w:rsidRPr="00FF5BBF" w:rsidRDefault="00B61B34" w:rsidP="00B61B34">
            <w:pPr>
              <w:ind w:left="113" w:right="113"/>
              <w:jc w:val="center"/>
              <w:rPr>
                <w:rFonts w:eastAsia="標楷體"/>
              </w:rPr>
            </w:pPr>
            <w:r w:rsidRPr="00FF5BBF">
              <w:rPr>
                <w:rFonts w:eastAsia="標楷體"/>
              </w:rPr>
              <w:t>參與者的學習</w:t>
            </w:r>
          </w:p>
        </w:tc>
        <w:tc>
          <w:tcPr>
            <w:tcW w:w="3544" w:type="dxa"/>
            <w:hideMark/>
          </w:tcPr>
          <w:p w:rsidR="00B61B34" w:rsidRPr="00FF5BBF" w:rsidRDefault="00B61B34" w:rsidP="00B61B34">
            <w:pPr>
              <w:numPr>
                <w:ilvl w:val="0"/>
                <w:numId w:val="7"/>
              </w:numPr>
              <w:tabs>
                <w:tab w:val="clear" w:pos="720"/>
                <w:tab w:val="num" w:pos="317"/>
              </w:tabs>
              <w:suppressAutoHyphens w:val="0"/>
              <w:autoSpaceDN/>
              <w:ind w:left="317" w:hanging="283"/>
              <w:textAlignment w:val="auto"/>
              <w:rPr>
                <w:rFonts w:eastAsia="標楷體"/>
              </w:rPr>
            </w:pPr>
            <w:r w:rsidRPr="00FF5BBF">
              <w:rPr>
                <w:rFonts w:eastAsia="標楷體"/>
              </w:rPr>
              <w:t>參與者的學習是否達到課程的預期成效？</w:t>
            </w:r>
          </w:p>
        </w:tc>
        <w:tc>
          <w:tcPr>
            <w:tcW w:w="1705" w:type="dxa"/>
            <w:hideMark/>
          </w:tcPr>
          <w:p w:rsidR="00B61B34" w:rsidRPr="00FF5BBF" w:rsidRDefault="00B61B34" w:rsidP="00B61B34">
            <w:pPr>
              <w:numPr>
                <w:ilvl w:val="0"/>
                <w:numId w:val="7"/>
              </w:numPr>
              <w:tabs>
                <w:tab w:val="clear" w:pos="720"/>
                <w:tab w:val="num" w:pos="336"/>
              </w:tabs>
              <w:suppressAutoHyphens w:val="0"/>
              <w:autoSpaceDN/>
              <w:ind w:left="317" w:hanging="275"/>
              <w:textAlignment w:val="auto"/>
              <w:rPr>
                <w:rFonts w:eastAsia="標楷體"/>
              </w:rPr>
            </w:pPr>
            <w:r w:rsidRPr="00FF5BBF">
              <w:rPr>
                <w:rFonts w:eastAsia="標楷體"/>
              </w:rPr>
              <w:t>實際模擬操作</w:t>
            </w:r>
          </w:p>
          <w:p w:rsidR="00B61B34" w:rsidRPr="00FF5BBF" w:rsidRDefault="00B61B34" w:rsidP="00B61B34">
            <w:pPr>
              <w:ind w:left="364"/>
              <w:rPr>
                <w:rFonts w:eastAsia="標楷體"/>
              </w:rPr>
            </w:pPr>
          </w:p>
        </w:tc>
        <w:tc>
          <w:tcPr>
            <w:tcW w:w="0" w:type="auto"/>
            <w:hideMark/>
          </w:tcPr>
          <w:p w:rsidR="00B61B34" w:rsidRPr="00FF5BBF" w:rsidRDefault="00B61B34" w:rsidP="00B61B34">
            <w:pPr>
              <w:rPr>
                <w:rFonts w:eastAsia="標楷體"/>
              </w:rPr>
            </w:pPr>
            <w:r w:rsidRPr="00FF5BBF">
              <w:rPr>
                <w:rFonts w:eastAsia="標楷體"/>
              </w:rPr>
              <w:t>參與者吸收新知與技能的情形</w:t>
            </w:r>
          </w:p>
        </w:tc>
        <w:tc>
          <w:tcPr>
            <w:tcW w:w="1434" w:type="dxa"/>
            <w:hideMark/>
          </w:tcPr>
          <w:p w:rsidR="00B61B34" w:rsidRPr="00FF5BBF" w:rsidRDefault="00B61B34" w:rsidP="00B61B34">
            <w:pPr>
              <w:rPr>
                <w:rFonts w:eastAsia="標楷體"/>
              </w:rPr>
            </w:pPr>
            <w:r w:rsidRPr="00FF5BBF">
              <w:rPr>
                <w:rFonts w:eastAsia="標楷體"/>
              </w:rPr>
              <w:t>改進課程內容、形式、與組織</w:t>
            </w:r>
          </w:p>
        </w:tc>
      </w:tr>
    </w:tbl>
    <w:p w:rsidR="00B61B34" w:rsidRPr="00FF5BBF" w:rsidRDefault="00B61B34" w:rsidP="00B61B34">
      <w:pPr>
        <w:snapToGrid w:val="0"/>
        <w:spacing w:beforeLines="50" w:before="180" w:afterLines="50" w:after="180" w:line="400" w:lineRule="exact"/>
        <w:rPr>
          <w:rFonts w:eastAsia="標楷體"/>
          <w:b/>
          <w:bCs/>
          <w:sz w:val="28"/>
          <w:szCs w:val="28"/>
        </w:rPr>
      </w:pPr>
      <w:r w:rsidRPr="00FF5BBF">
        <w:rPr>
          <w:rFonts w:eastAsia="標楷體"/>
          <w:b/>
          <w:bCs/>
          <w:sz w:val="28"/>
          <w:szCs w:val="28"/>
        </w:rPr>
        <w:t>拾貳、附件一：經費概算表</w:t>
      </w:r>
    </w:p>
    <w:tbl>
      <w:tblPr>
        <w:tblW w:w="89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A0" w:firstRow="1" w:lastRow="0" w:firstColumn="1" w:lastColumn="0" w:noHBand="0" w:noVBand="0"/>
      </w:tblPr>
      <w:tblGrid>
        <w:gridCol w:w="1176"/>
        <w:gridCol w:w="1977"/>
        <w:gridCol w:w="1000"/>
        <w:gridCol w:w="992"/>
        <w:gridCol w:w="925"/>
        <w:gridCol w:w="1201"/>
        <w:gridCol w:w="1728"/>
      </w:tblGrid>
      <w:tr w:rsidR="00B61B34" w:rsidRPr="00FF5BBF" w:rsidTr="00B61B34">
        <w:trPr>
          <w:cantSplit/>
          <w:trHeight w:val="20"/>
          <w:jc w:val="center"/>
        </w:trPr>
        <w:tc>
          <w:tcPr>
            <w:tcW w:w="8999" w:type="dxa"/>
            <w:gridSpan w:val="7"/>
            <w:tcBorders>
              <w:top w:val="single" w:sz="2" w:space="0" w:color="auto"/>
              <w:left w:val="single" w:sz="2" w:space="0" w:color="auto"/>
              <w:right w:val="single" w:sz="2" w:space="0" w:color="auto"/>
            </w:tcBorders>
            <w:vAlign w:val="center"/>
          </w:tcPr>
          <w:p w:rsidR="00B61B34" w:rsidRPr="00FF5BBF" w:rsidRDefault="00B61B34" w:rsidP="00B61B34">
            <w:pPr>
              <w:adjustRightInd w:val="0"/>
              <w:snapToGrid w:val="0"/>
              <w:jc w:val="center"/>
              <w:rPr>
                <w:rFonts w:eastAsia="標楷體"/>
              </w:rPr>
            </w:pPr>
            <w:r w:rsidRPr="00FF5BBF">
              <w:rPr>
                <w:rFonts w:eastAsia="標楷體"/>
                <w:bCs/>
              </w:rPr>
              <w:t>【子計畫</w:t>
            </w:r>
            <w:r w:rsidRPr="00FF5BBF">
              <w:rPr>
                <w:rFonts w:eastAsia="標楷體" w:hint="eastAsia"/>
                <w:bCs/>
              </w:rPr>
              <w:t>八</w:t>
            </w:r>
            <w:r w:rsidRPr="00FF5BBF">
              <w:rPr>
                <w:rFonts w:eastAsia="標楷體"/>
                <w:bCs/>
              </w:rPr>
              <w:t>】</w:t>
            </w:r>
            <w:r w:rsidRPr="00FF5BBF">
              <w:rPr>
                <w:rFonts w:eastAsia="標楷體" w:hAnsi="標楷體" w:cs="標楷體" w:hint="eastAsia"/>
                <w:bCs/>
              </w:rPr>
              <w:t>國小數學花路米教學增能研習</w:t>
            </w:r>
          </w:p>
        </w:tc>
      </w:tr>
      <w:tr w:rsidR="00B61B34" w:rsidRPr="00FF5BBF" w:rsidTr="00B61B34">
        <w:trPr>
          <w:cantSplit/>
          <w:trHeight w:val="20"/>
          <w:jc w:val="center"/>
        </w:trPr>
        <w:tc>
          <w:tcPr>
            <w:tcW w:w="1176" w:type="dxa"/>
            <w:tcBorders>
              <w:top w:val="single" w:sz="4" w:space="0" w:color="auto"/>
              <w:left w:val="single" w:sz="2" w:space="0" w:color="auto"/>
            </w:tcBorders>
          </w:tcPr>
          <w:p w:rsidR="00B61B34" w:rsidRPr="00FF5BBF" w:rsidRDefault="00B61B34" w:rsidP="00B61B34">
            <w:pPr>
              <w:widowControl/>
              <w:spacing w:line="400" w:lineRule="exact"/>
              <w:jc w:val="center"/>
              <w:rPr>
                <w:rFonts w:eastAsia="標楷體"/>
                <w:kern w:val="0"/>
              </w:rPr>
            </w:pPr>
            <w:r w:rsidRPr="00FF5BBF">
              <w:rPr>
                <w:rFonts w:eastAsia="標楷體"/>
                <w:kern w:val="0"/>
              </w:rPr>
              <w:t>項次</w:t>
            </w:r>
          </w:p>
        </w:tc>
        <w:tc>
          <w:tcPr>
            <w:tcW w:w="1977" w:type="dxa"/>
            <w:tcBorders>
              <w:top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項目</w:t>
            </w:r>
          </w:p>
        </w:tc>
        <w:tc>
          <w:tcPr>
            <w:tcW w:w="1000" w:type="dxa"/>
            <w:tcBorders>
              <w:top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單價</w:t>
            </w:r>
          </w:p>
        </w:tc>
        <w:tc>
          <w:tcPr>
            <w:tcW w:w="992" w:type="dxa"/>
            <w:tcBorders>
              <w:top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數量</w:t>
            </w:r>
          </w:p>
        </w:tc>
        <w:tc>
          <w:tcPr>
            <w:tcW w:w="925" w:type="dxa"/>
            <w:tcBorders>
              <w:top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單位</w:t>
            </w:r>
          </w:p>
        </w:tc>
        <w:tc>
          <w:tcPr>
            <w:tcW w:w="1201" w:type="dxa"/>
            <w:tcBorders>
              <w:top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總價</w:t>
            </w:r>
          </w:p>
        </w:tc>
        <w:tc>
          <w:tcPr>
            <w:tcW w:w="1728" w:type="dxa"/>
            <w:tcBorders>
              <w:top w:val="single" w:sz="4" w:space="0" w:color="auto"/>
              <w:right w:val="single" w:sz="2"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備註</w:t>
            </w:r>
          </w:p>
        </w:tc>
      </w:tr>
      <w:tr w:rsidR="00B61B34" w:rsidRPr="00FF5BBF" w:rsidTr="00B61B34">
        <w:trPr>
          <w:cantSplit/>
          <w:trHeight w:val="891"/>
          <w:jc w:val="center"/>
        </w:trPr>
        <w:tc>
          <w:tcPr>
            <w:tcW w:w="1176" w:type="dxa"/>
            <w:tcBorders>
              <w:left w:val="single" w:sz="2"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hint="eastAsia"/>
                <w:kern w:val="0"/>
              </w:rPr>
              <w:t>1</w:t>
            </w:r>
          </w:p>
        </w:tc>
        <w:tc>
          <w:tcPr>
            <w:tcW w:w="1977" w:type="dxa"/>
            <w:tcBorders>
              <w:right w:val="single" w:sz="4" w:space="0" w:color="auto"/>
            </w:tcBorders>
            <w:vAlign w:val="center"/>
          </w:tcPr>
          <w:p w:rsidR="00B61B34" w:rsidRPr="00FF5BBF" w:rsidRDefault="00B61B34" w:rsidP="00B61B34">
            <w:pPr>
              <w:spacing w:line="320" w:lineRule="exact"/>
              <w:ind w:left="28" w:hanging="27"/>
              <w:jc w:val="center"/>
              <w:rPr>
                <w:rFonts w:eastAsia="標楷體"/>
              </w:rPr>
            </w:pPr>
            <w:r w:rsidRPr="00FF5BBF">
              <w:rPr>
                <w:rFonts w:eastAsia="標楷體" w:hint="eastAsia"/>
              </w:rPr>
              <w:t>鐘點費</w:t>
            </w:r>
          </w:p>
        </w:tc>
        <w:tc>
          <w:tcPr>
            <w:tcW w:w="1000" w:type="dxa"/>
            <w:tcBorders>
              <w:left w:val="single" w:sz="4" w:space="0" w:color="auto"/>
              <w:right w:val="single" w:sz="4" w:space="0" w:color="auto"/>
            </w:tcBorders>
            <w:vAlign w:val="center"/>
          </w:tcPr>
          <w:p w:rsidR="00B61B34" w:rsidRPr="00FF5BBF" w:rsidRDefault="00B61B34" w:rsidP="00B61B34">
            <w:pPr>
              <w:spacing w:line="320" w:lineRule="exact"/>
              <w:jc w:val="right"/>
              <w:rPr>
                <w:rFonts w:eastAsia="標楷體"/>
              </w:rPr>
            </w:pPr>
            <w:r w:rsidRPr="00FF5BBF">
              <w:rPr>
                <w:rFonts w:eastAsia="標楷體" w:hint="eastAsia"/>
              </w:rPr>
              <w:t>1000</w:t>
            </w:r>
          </w:p>
        </w:tc>
        <w:tc>
          <w:tcPr>
            <w:tcW w:w="992" w:type="dxa"/>
            <w:tcBorders>
              <w:left w:val="single" w:sz="4" w:space="0" w:color="auto"/>
              <w:right w:val="single" w:sz="4" w:space="0" w:color="auto"/>
            </w:tcBorders>
            <w:vAlign w:val="center"/>
          </w:tcPr>
          <w:p w:rsidR="00B61B34" w:rsidRPr="00FF5BBF" w:rsidRDefault="00B61B34" w:rsidP="00B61B34">
            <w:pPr>
              <w:spacing w:line="320" w:lineRule="exact"/>
              <w:jc w:val="center"/>
              <w:rPr>
                <w:rFonts w:eastAsia="標楷體"/>
              </w:rPr>
            </w:pPr>
            <w:r w:rsidRPr="00FF5BBF">
              <w:rPr>
                <w:rFonts w:eastAsia="標楷體" w:hint="eastAsia"/>
              </w:rPr>
              <w:t>45</w:t>
            </w:r>
          </w:p>
        </w:tc>
        <w:tc>
          <w:tcPr>
            <w:tcW w:w="925" w:type="dxa"/>
            <w:tcBorders>
              <w:left w:val="single" w:sz="4" w:space="0" w:color="auto"/>
              <w:right w:val="single" w:sz="4" w:space="0" w:color="auto"/>
            </w:tcBorders>
            <w:vAlign w:val="center"/>
          </w:tcPr>
          <w:p w:rsidR="00B61B34" w:rsidRPr="00FF5BBF" w:rsidRDefault="00B61B34" w:rsidP="00B61B34">
            <w:pPr>
              <w:spacing w:line="320" w:lineRule="exact"/>
              <w:jc w:val="center"/>
              <w:rPr>
                <w:rFonts w:eastAsia="標楷體"/>
              </w:rPr>
            </w:pPr>
            <w:r w:rsidRPr="00FF5BBF">
              <w:rPr>
                <w:rFonts w:eastAsia="標楷體" w:hint="eastAsia"/>
              </w:rPr>
              <w:t>時</w:t>
            </w:r>
          </w:p>
        </w:tc>
        <w:tc>
          <w:tcPr>
            <w:tcW w:w="1201" w:type="dxa"/>
            <w:tcBorders>
              <w:left w:val="single" w:sz="4" w:space="0" w:color="auto"/>
              <w:right w:val="single" w:sz="4" w:space="0" w:color="auto"/>
            </w:tcBorders>
            <w:vAlign w:val="center"/>
          </w:tcPr>
          <w:p w:rsidR="00B61B34" w:rsidRPr="00FF5BBF" w:rsidRDefault="00B61B34" w:rsidP="00B61B34">
            <w:pPr>
              <w:widowControl/>
              <w:wordWrap w:val="0"/>
              <w:spacing w:line="400" w:lineRule="exact"/>
              <w:jc w:val="right"/>
              <w:rPr>
                <w:rFonts w:eastAsia="標楷體"/>
                <w:kern w:val="0"/>
              </w:rPr>
            </w:pPr>
            <w:r w:rsidRPr="00FF5BBF">
              <w:rPr>
                <w:rFonts w:eastAsia="標楷體" w:hint="eastAsia"/>
                <w:kern w:val="0"/>
              </w:rPr>
              <w:t>45000</w:t>
            </w:r>
          </w:p>
        </w:tc>
        <w:tc>
          <w:tcPr>
            <w:tcW w:w="1728" w:type="dxa"/>
            <w:tcBorders>
              <w:left w:val="single" w:sz="4" w:space="0" w:color="auto"/>
              <w:right w:val="single" w:sz="2" w:space="0" w:color="auto"/>
            </w:tcBorders>
            <w:vAlign w:val="center"/>
          </w:tcPr>
          <w:p w:rsidR="00B61B34" w:rsidRPr="00FF5BBF" w:rsidRDefault="00B61B34" w:rsidP="00B61B34">
            <w:pPr>
              <w:widowControl/>
              <w:spacing w:line="400" w:lineRule="exact"/>
              <w:rPr>
                <w:rFonts w:eastAsia="標楷體"/>
                <w:kern w:val="0"/>
              </w:rPr>
            </w:pPr>
            <w:proofErr w:type="gramStart"/>
            <w:r w:rsidRPr="00FF5BBF">
              <w:rPr>
                <w:rFonts w:eastAsia="標楷體" w:hint="eastAsia"/>
                <w:kern w:val="0"/>
              </w:rPr>
              <w:t>內聘講師</w:t>
            </w:r>
            <w:proofErr w:type="gramEnd"/>
          </w:p>
          <w:p w:rsidR="00B61B34" w:rsidRPr="00FF5BBF" w:rsidRDefault="00B61B34" w:rsidP="00B61B34">
            <w:pPr>
              <w:rPr>
                <w:rFonts w:eastAsia="標楷體"/>
                <w:kern w:val="0"/>
              </w:rPr>
            </w:pPr>
            <w:r w:rsidRPr="00FF5BBF">
              <w:rPr>
                <w:rFonts w:ascii="標楷體" w:eastAsia="標楷體" w:hAnsi="標楷體" w:cs="標楷體"/>
              </w:rPr>
              <w:t>15</w:t>
            </w:r>
            <w:r w:rsidRPr="00FF5BBF">
              <w:rPr>
                <w:rFonts w:ascii="標楷體" w:eastAsia="標楷體" w:hAnsi="標楷體" w:cs="標楷體" w:hint="eastAsia"/>
              </w:rPr>
              <w:t>場次</w:t>
            </w:r>
            <w:r w:rsidRPr="00FF5BBF">
              <w:rPr>
                <w:rFonts w:ascii="標楷體" w:eastAsia="標楷體" w:hAnsi="標楷體" w:cs="標楷體"/>
              </w:rPr>
              <w:t>*3</w:t>
            </w:r>
            <w:r w:rsidRPr="00FF5BBF">
              <w:rPr>
                <w:rFonts w:ascii="標楷體" w:eastAsia="標楷體" w:hAnsi="標楷體" w:cs="標楷體" w:hint="eastAsia"/>
              </w:rPr>
              <w:t>小時專題演講</w:t>
            </w:r>
          </w:p>
        </w:tc>
      </w:tr>
      <w:tr w:rsidR="00B61B34" w:rsidRPr="00FF5BBF" w:rsidTr="00B61B34">
        <w:trPr>
          <w:cantSplit/>
          <w:trHeight w:val="20"/>
          <w:jc w:val="center"/>
        </w:trPr>
        <w:tc>
          <w:tcPr>
            <w:tcW w:w="1176" w:type="dxa"/>
            <w:tcBorders>
              <w:left w:val="single" w:sz="2"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hint="eastAsia"/>
                <w:kern w:val="0"/>
              </w:rPr>
              <w:t>2</w:t>
            </w:r>
          </w:p>
        </w:tc>
        <w:tc>
          <w:tcPr>
            <w:tcW w:w="1977" w:type="dxa"/>
            <w:tcBorders>
              <w:right w:val="single" w:sz="4" w:space="0" w:color="auto"/>
            </w:tcBorders>
            <w:vAlign w:val="center"/>
          </w:tcPr>
          <w:p w:rsidR="00B61B34" w:rsidRPr="00FF5BBF" w:rsidRDefault="00B61B34" w:rsidP="00B61B34">
            <w:pPr>
              <w:spacing w:line="320" w:lineRule="exact"/>
              <w:ind w:left="28" w:hanging="27"/>
              <w:jc w:val="center"/>
              <w:rPr>
                <w:rFonts w:eastAsia="標楷體"/>
              </w:rPr>
            </w:pPr>
            <w:r w:rsidRPr="00FF5BBF">
              <w:rPr>
                <w:rFonts w:eastAsia="標楷體" w:hAnsi="標楷體" w:cs="標楷體" w:hint="eastAsia"/>
              </w:rPr>
              <w:t>印刷費</w:t>
            </w:r>
          </w:p>
        </w:tc>
        <w:tc>
          <w:tcPr>
            <w:tcW w:w="1000" w:type="dxa"/>
            <w:tcBorders>
              <w:left w:val="single" w:sz="4" w:space="0" w:color="auto"/>
              <w:right w:val="single" w:sz="4" w:space="0" w:color="auto"/>
            </w:tcBorders>
            <w:vAlign w:val="center"/>
          </w:tcPr>
          <w:p w:rsidR="00B61B34" w:rsidRPr="00FF5BBF" w:rsidRDefault="00B61B34" w:rsidP="00B61B34">
            <w:pPr>
              <w:spacing w:line="320" w:lineRule="exact"/>
              <w:jc w:val="right"/>
              <w:rPr>
                <w:rFonts w:eastAsia="標楷體"/>
              </w:rPr>
            </w:pPr>
            <w:r w:rsidRPr="00FF5BBF">
              <w:rPr>
                <w:rFonts w:eastAsia="標楷體"/>
              </w:rPr>
              <w:t>100</w:t>
            </w:r>
          </w:p>
        </w:tc>
        <w:tc>
          <w:tcPr>
            <w:tcW w:w="992" w:type="dxa"/>
            <w:tcBorders>
              <w:left w:val="single" w:sz="4" w:space="0" w:color="auto"/>
              <w:right w:val="single" w:sz="4" w:space="0" w:color="auto"/>
            </w:tcBorders>
            <w:vAlign w:val="center"/>
          </w:tcPr>
          <w:p w:rsidR="00B61B34" w:rsidRPr="00FF5BBF" w:rsidRDefault="00B61B34" w:rsidP="00B61B34">
            <w:pPr>
              <w:spacing w:line="320" w:lineRule="exact"/>
              <w:jc w:val="center"/>
              <w:rPr>
                <w:rFonts w:eastAsia="標楷體"/>
              </w:rPr>
            </w:pPr>
            <w:r w:rsidRPr="00FF5BBF">
              <w:rPr>
                <w:rFonts w:eastAsia="標楷體" w:hint="eastAsia"/>
              </w:rPr>
              <w:t>30</w:t>
            </w:r>
          </w:p>
        </w:tc>
        <w:tc>
          <w:tcPr>
            <w:tcW w:w="925" w:type="dxa"/>
            <w:tcBorders>
              <w:left w:val="single" w:sz="4" w:space="0" w:color="auto"/>
              <w:right w:val="single" w:sz="4" w:space="0" w:color="auto"/>
            </w:tcBorders>
            <w:vAlign w:val="center"/>
          </w:tcPr>
          <w:p w:rsidR="00B61B34" w:rsidRPr="00FF5BBF" w:rsidRDefault="00B61B34" w:rsidP="00B61B34">
            <w:pPr>
              <w:spacing w:line="320" w:lineRule="exact"/>
              <w:jc w:val="center"/>
              <w:rPr>
                <w:rFonts w:eastAsia="標楷體"/>
              </w:rPr>
            </w:pPr>
            <w:r w:rsidRPr="00FF5BBF">
              <w:rPr>
                <w:rFonts w:eastAsia="標楷體" w:hAnsi="標楷體" w:cs="標楷體" w:hint="eastAsia"/>
              </w:rPr>
              <w:t>本</w:t>
            </w:r>
          </w:p>
        </w:tc>
        <w:tc>
          <w:tcPr>
            <w:tcW w:w="1201" w:type="dxa"/>
            <w:tcBorders>
              <w:left w:val="single" w:sz="4" w:space="0" w:color="auto"/>
              <w:right w:val="single" w:sz="4" w:space="0" w:color="auto"/>
            </w:tcBorders>
            <w:vAlign w:val="center"/>
          </w:tcPr>
          <w:p w:rsidR="00B61B34" w:rsidRPr="00FF5BBF" w:rsidRDefault="00B61B34" w:rsidP="00B61B34">
            <w:pPr>
              <w:widowControl/>
              <w:wordWrap w:val="0"/>
              <w:spacing w:line="400" w:lineRule="exact"/>
              <w:jc w:val="right"/>
              <w:rPr>
                <w:rFonts w:eastAsia="標楷體"/>
                <w:kern w:val="0"/>
              </w:rPr>
            </w:pPr>
            <w:r w:rsidRPr="00FF5BBF">
              <w:rPr>
                <w:rFonts w:eastAsia="標楷體" w:hint="eastAsia"/>
                <w:kern w:val="0"/>
              </w:rPr>
              <w:t>3000</w:t>
            </w:r>
          </w:p>
        </w:tc>
        <w:tc>
          <w:tcPr>
            <w:tcW w:w="1728" w:type="dxa"/>
            <w:tcBorders>
              <w:left w:val="single" w:sz="4" w:space="0" w:color="auto"/>
              <w:right w:val="single" w:sz="2" w:space="0" w:color="auto"/>
            </w:tcBorders>
            <w:vAlign w:val="center"/>
          </w:tcPr>
          <w:p w:rsidR="00B61B34" w:rsidRPr="00FF5BBF" w:rsidRDefault="00B61B34" w:rsidP="00B61B34">
            <w:pPr>
              <w:spacing w:line="320" w:lineRule="exact"/>
              <w:ind w:left="92" w:hanging="92"/>
              <w:rPr>
                <w:rFonts w:eastAsia="標楷體"/>
                <w:kern w:val="0"/>
              </w:rPr>
            </w:pPr>
            <w:r w:rsidRPr="00FF5BBF">
              <w:rPr>
                <w:rFonts w:eastAsia="標楷體" w:hAnsi="標楷體" w:cs="標楷體" w:hint="eastAsia"/>
              </w:rPr>
              <w:t>含成果資料</w:t>
            </w:r>
          </w:p>
        </w:tc>
      </w:tr>
      <w:tr w:rsidR="00B61B34" w:rsidRPr="00FF5BBF" w:rsidTr="00B61B34">
        <w:trPr>
          <w:cantSplit/>
          <w:trHeight w:val="20"/>
          <w:jc w:val="center"/>
        </w:trPr>
        <w:tc>
          <w:tcPr>
            <w:tcW w:w="1176" w:type="dxa"/>
            <w:tcBorders>
              <w:left w:val="single" w:sz="2"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hint="eastAsia"/>
                <w:kern w:val="0"/>
              </w:rPr>
              <w:t>3</w:t>
            </w:r>
          </w:p>
        </w:tc>
        <w:tc>
          <w:tcPr>
            <w:tcW w:w="1977" w:type="dxa"/>
            <w:tcBorders>
              <w:right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雜支</w:t>
            </w:r>
          </w:p>
        </w:tc>
        <w:tc>
          <w:tcPr>
            <w:tcW w:w="1000" w:type="dxa"/>
            <w:tcBorders>
              <w:left w:val="single" w:sz="4" w:space="0" w:color="auto"/>
              <w:right w:val="single" w:sz="4" w:space="0" w:color="auto"/>
            </w:tcBorders>
            <w:vAlign w:val="center"/>
          </w:tcPr>
          <w:p w:rsidR="00B61B34" w:rsidRPr="00FF5BBF" w:rsidRDefault="00B61B34" w:rsidP="00B61B34">
            <w:pPr>
              <w:widowControl/>
              <w:wordWrap w:val="0"/>
              <w:spacing w:line="400" w:lineRule="exact"/>
              <w:jc w:val="right"/>
              <w:rPr>
                <w:rFonts w:eastAsia="標楷體"/>
                <w:kern w:val="0"/>
              </w:rPr>
            </w:pPr>
            <w:r w:rsidRPr="00FF5BBF">
              <w:rPr>
                <w:rFonts w:eastAsia="標楷體" w:hint="eastAsia"/>
                <w:kern w:val="0"/>
              </w:rPr>
              <w:t>2500</w:t>
            </w:r>
          </w:p>
        </w:tc>
        <w:tc>
          <w:tcPr>
            <w:tcW w:w="992" w:type="dxa"/>
            <w:tcBorders>
              <w:left w:val="single" w:sz="4" w:space="0" w:color="auto"/>
              <w:right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hint="eastAsia"/>
                <w:kern w:val="0"/>
              </w:rPr>
              <w:t>1</w:t>
            </w:r>
          </w:p>
        </w:tc>
        <w:tc>
          <w:tcPr>
            <w:tcW w:w="925" w:type="dxa"/>
            <w:tcBorders>
              <w:left w:val="single" w:sz="4" w:space="0" w:color="auto"/>
              <w:right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式</w:t>
            </w:r>
          </w:p>
        </w:tc>
        <w:tc>
          <w:tcPr>
            <w:tcW w:w="1201" w:type="dxa"/>
            <w:tcBorders>
              <w:left w:val="single" w:sz="4" w:space="0" w:color="auto"/>
              <w:right w:val="single" w:sz="4" w:space="0" w:color="auto"/>
            </w:tcBorders>
            <w:vAlign w:val="center"/>
          </w:tcPr>
          <w:p w:rsidR="00B61B34" w:rsidRPr="00FF5BBF" w:rsidRDefault="00B61B34" w:rsidP="00B61B34">
            <w:pPr>
              <w:widowControl/>
              <w:wordWrap w:val="0"/>
              <w:spacing w:line="400" w:lineRule="exact"/>
              <w:jc w:val="right"/>
              <w:rPr>
                <w:rFonts w:eastAsia="標楷體"/>
                <w:kern w:val="0"/>
              </w:rPr>
            </w:pPr>
            <w:r w:rsidRPr="00FF5BBF">
              <w:rPr>
                <w:rFonts w:eastAsia="標楷體" w:hint="eastAsia"/>
                <w:kern w:val="0"/>
              </w:rPr>
              <w:t>2500</w:t>
            </w:r>
          </w:p>
        </w:tc>
        <w:tc>
          <w:tcPr>
            <w:tcW w:w="1728" w:type="dxa"/>
            <w:tcBorders>
              <w:left w:val="single" w:sz="4" w:space="0" w:color="auto"/>
              <w:right w:val="single" w:sz="2" w:space="0" w:color="auto"/>
            </w:tcBorders>
            <w:vAlign w:val="center"/>
          </w:tcPr>
          <w:p w:rsidR="00B61B34" w:rsidRPr="00FF5BBF" w:rsidRDefault="00B61B34" w:rsidP="00B61B34">
            <w:pPr>
              <w:widowControl/>
              <w:spacing w:line="400" w:lineRule="exact"/>
              <w:jc w:val="center"/>
              <w:rPr>
                <w:rFonts w:eastAsia="標楷體"/>
                <w:kern w:val="0"/>
              </w:rPr>
            </w:pPr>
          </w:p>
        </w:tc>
      </w:tr>
      <w:tr w:rsidR="00B61B34" w:rsidRPr="00FF5BBF" w:rsidTr="00B61B34">
        <w:trPr>
          <w:cantSplit/>
          <w:trHeight w:val="20"/>
          <w:jc w:val="center"/>
        </w:trPr>
        <w:tc>
          <w:tcPr>
            <w:tcW w:w="3153" w:type="dxa"/>
            <w:gridSpan w:val="2"/>
            <w:tcBorders>
              <w:left w:val="single" w:sz="2" w:space="0" w:color="auto"/>
              <w:right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hint="eastAsia"/>
                <w:kern w:val="0"/>
              </w:rPr>
              <w:t>合</w:t>
            </w:r>
            <w:r w:rsidRPr="00FF5BBF">
              <w:rPr>
                <w:rFonts w:eastAsia="標楷體"/>
                <w:kern w:val="0"/>
              </w:rPr>
              <w:t>計</w:t>
            </w:r>
          </w:p>
        </w:tc>
        <w:tc>
          <w:tcPr>
            <w:tcW w:w="4118" w:type="dxa"/>
            <w:gridSpan w:val="4"/>
            <w:tcBorders>
              <w:left w:val="single" w:sz="4" w:space="0" w:color="auto"/>
              <w:right w:val="single" w:sz="4" w:space="0" w:color="auto"/>
            </w:tcBorders>
            <w:vAlign w:val="center"/>
          </w:tcPr>
          <w:p w:rsidR="00B61B34" w:rsidRPr="00FF5BBF" w:rsidRDefault="00B61B34" w:rsidP="00B61B34">
            <w:pPr>
              <w:widowControl/>
              <w:wordWrap w:val="0"/>
              <w:spacing w:line="400" w:lineRule="exact"/>
              <w:jc w:val="right"/>
              <w:rPr>
                <w:rFonts w:eastAsia="標楷體"/>
                <w:kern w:val="0"/>
              </w:rPr>
            </w:pPr>
            <w:r w:rsidRPr="00FF5BBF">
              <w:rPr>
                <w:rFonts w:eastAsia="標楷體" w:hint="eastAsia"/>
                <w:kern w:val="0"/>
              </w:rPr>
              <w:t>50500</w:t>
            </w:r>
          </w:p>
        </w:tc>
        <w:tc>
          <w:tcPr>
            <w:tcW w:w="1728" w:type="dxa"/>
            <w:tcBorders>
              <w:left w:val="single" w:sz="4" w:space="0" w:color="auto"/>
              <w:right w:val="single" w:sz="2" w:space="0" w:color="auto"/>
            </w:tcBorders>
            <w:vAlign w:val="center"/>
          </w:tcPr>
          <w:p w:rsidR="00B61B34" w:rsidRPr="00FF5BBF" w:rsidRDefault="00B61B34" w:rsidP="00B61B34">
            <w:pPr>
              <w:widowControl/>
              <w:spacing w:line="400" w:lineRule="exact"/>
              <w:jc w:val="center"/>
              <w:rPr>
                <w:rFonts w:eastAsia="標楷體"/>
                <w:kern w:val="0"/>
              </w:rPr>
            </w:pPr>
          </w:p>
        </w:tc>
      </w:tr>
    </w:tbl>
    <w:p w:rsidR="00B61B34" w:rsidRPr="00FF5BBF" w:rsidRDefault="00B61B34" w:rsidP="00B61B34">
      <w:pPr>
        <w:snapToGrid w:val="0"/>
        <w:spacing w:beforeLines="50" w:before="180" w:afterLines="50" w:after="180" w:line="400" w:lineRule="exact"/>
        <w:outlineLvl w:val="0"/>
      </w:pPr>
      <w:r w:rsidRPr="00FF5BBF">
        <w:rPr>
          <w:rFonts w:ascii="標楷體" w:eastAsia="標楷體" w:hAnsi="標楷體" w:hint="eastAsia"/>
        </w:rPr>
        <w:t>以上各項經費僅為預估，得視實際執行情形於經費支用規定項目內勻支。</w:t>
      </w:r>
    </w:p>
    <w:p w:rsidR="00B61B34" w:rsidRPr="00B61B34" w:rsidRDefault="00B61B34">
      <w:pPr>
        <w:autoSpaceDE w:val="0"/>
        <w:spacing w:before="180" w:after="180" w:line="420" w:lineRule="exact"/>
        <w:jc w:val="both"/>
        <w:rPr>
          <w:rFonts w:ascii="Times New Roman" w:eastAsia="標楷體" w:hAnsi="Times New Roman"/>
          <w:b/>
        </w:rPr>
      </w:pPr>
    </w:p>
    <w:sectPr w:rsidR="00B61B34" w:rsidRPr="00B61B34">
      <w:pgSz w:w="11906" w:h="16838"/>
      <w:pgMar w:top="1247" w:right="1077" w:bottom="1134" w:left="1077" w:header="720" w:footer="720" w:gutter="0"/>
      <w:cols w:space="720"/>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03AA" w:rsidRDefault="004203AA">
      <w:r>
        <w:separator/>
      </w:r>
    </w:p>
  </w:endnote>
  <w:endnote w:type="continuationSeparator" w:id="0">
    <w:p w:rsidR="004203AA" w:rsidRDefault="00420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ヒラギノ角ゴ Pro W3">
    <w:altName w:val="MS Gothic"/>
    <w:panose1 w:val="00000000000000000000"/>
    <w:charset w:val="80"/>
    <w:family w:val="auto"/>
    <w:notTrueType/>
    <w:pitch w:val="variable"/>
    <w:sig w:usb0="00000001" w:usb1="08070000" w:usb2="00000010" w:usb3="00000000" w:csb0="00020000" w:csb1="00000000"/>
  </w:font>
  <w:font w:name="Bodoni SvtyTwo OS ITC TT-Book">
    <w:altName w:val="Times New Roman"/>
    <w:panose1 w:val="00000000000000000000"/>
    <w:charset w:val="00"/>
    <w:family w:val="roman"/>
    <w:notTrueType/>
    <w:pitch w:val="default"/>
    <w:sig w:usb0="00000003" w:usb1="00000000" w:usb2="00000000" w:usb3="00000000" w:csb0="00000001" w:csb1="00000000"/>
  </w:font>
  <w:font w:name="Futura">
    <w:charset w:val="00"/>
    <w:family w:val="auto"/>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華康粗黑體">
    <w:charset w:val="88"/>
    <w:family w:val="modern"/>
    <w:pitch w:val="fixed"/>
    <w:sig w:usb0="A00002FF" w:usb1="38CFFDFA" w:usb2="00000016" w:usb3="00000000" w:csb0="00100001" w:csb1="00000000"/>
  </w:font>
  <w:font w:name="Verdana">
    <w:panose1 w:val="020B0604030504040204"/>
    <w:charset w:val="00"/>
    <w:family w:val="swiss"/>
    <w:pitch w:val="variable"/>
    <w:sig w:usb0="A00006FF" w:usb1="4000205B" w:usb2="00000010" w:usb3="00000000" w:csb0="0000019F" w:csb1="00000000"/>
  </w:font>
  <w:font w:name="ｵﾘｱd､､ｷ｢ﾅ">
    <w:altName w:val="MS PGothic"/>
    <w:panose1 w:val="00000000000000000000"/>
    <w:charset w:val="80"/>
    <w:family w:val="modern"/>
    <w:notTrueType/>
    <w:pitch w:val="default"/>
    <w:sig w:usb0="00000001" w:usb1="08070000" w:usb2="00000010" w:usb3="00000000" w:csb0="00020000" w:csb1="00000000"/>
  </w:font>
  <w:font w:name="華康中黑體">
    <w:charset w:val="88"/>
    <w:family w:val="modern"/>
    <w:pitch w:val="fixed"/>
    <w:sig w:usb0="A00002FF" w:usb1="38CFFDFA" w:usb2="00000016" w:usb3="00000000" w:csb0="00160001" w:csb1="00000000"/>
  </w:font>
  <w:font w:name="s?u">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03AA" w:rsidRDefault="004203AA">
      <w:r>
        <w:rPr>
          <w:color w:val="000000"/>
        </w:rPr>
        <w:separator/>
      </w:r>
    </w:p>
  </w:footnote>
  <w:footnote w:type="continuationSeparator" w:id="0">
    <w:p w:rsidR="004203AA" w:rsidRDefault="004203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E7F66"/>
    <w:multiLevelType w:val="hybridMultilevel"/>
    <w:tmpl w:val="EB0E042E"/>
    <w:lvl w:ilvl="0" w:tplc="B99AB83A">
      <w:start w:val="1"/>
      <w:numFmt w:val="taiwaneseCountingThousand"/>
      <w:lvlText w:val="%1、"/>
      <w:lvlJc w:val="left"/>
      <w:pPr>
        <w:ind w:left="1048" w:hanging="480"/>
      </w:pPr>
      <w:rPr>
        <w:color w:val="auto"/>
        <w:lang w:val="en-US"/>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09287949"/>
    <w:multiLevelType w:val="hybridMultilevel"/>
    <w:tmpl w:val="44FCDF04"/>
    <w:lvl w:ilvl="0" w:tplc="59186E0E">
      <w:start w:val="1"/>
      <w:numFmt w:val="taiwaneseCountingThousand"/>
      <w:lvlText w:val="(%1)"/>
      <w:lvlJc w:val="left"/>
      <w:pPr>
        <w:ind w:left="1680" w:hanging="480"/>
      </w:pPr>
      <w:rPr>
        <w:rFonts w:cs="Times New Roman" w:hint="eastAsia"/>
      </w:rPr>
    </w:lvl>
    <w:lvl w:ilvl="1" w:tplc="04090019">
      <w:start w:val="1"/>
      <w:numFmt w:val="ideographTraditional"/>
      <w:lvlText w:val="%2、"/>
      <w:lvlJc w:val="left"/>
      <w:pPr>
        <w:ind w:left="2160" w:hanging="480"/>
      </w:pPr>
      <w:rPr>
        <w:rFonts w:cs="Times New Roman"/>
      </w:rPr>
    </w:lvl>
    <w:lvl w:ilvl="2" w:tplc="0409001B">
      <w:start w:val="1"/>
      <w:numFmt w:val="lowerRoman"/>
      <w:lvlText w:val="%3."/>
      <w:lvlJc w:val="right"/>
      <w:pPr>
        <w:ind w:left="2640" w:hanging="480"/>
      </w:pPr>
      <w:rPr>
        <w:rFonts w:cs="Times New Roman"/>
      </w:rPr>
    </w:lvl>
    <w:lvl w:ilvl="3" w:tplc="0409000F">
      <w:start w:val="1"/>
      <w:numFmt w:val="decimal"/>
      <w:lvlText w:val="%4."/>
      <w:lvlJc w:val="left"/>
      <w:pPr>
        <w:ind w:left="3120" w:hanging="480"/>
      </w:pPr>
      <w:rPr>
        <w:rFonts w:cs="Times New Roman"/>
      </w:rPr>
    </w:lvl>
    <w:lvl w:ilvl="4" w:tplc="04090019">
      <w:start w:val="1"/>
      <w:numFmt w:val="ideographTraditional"/>
      <w:lvlText w:val="%5、"/>
      <w:lvlJc w:val="left"/>
      <w:pPr>
        <w:ind w:left="3600" w:hanging="480"/>
      </w:pPr>
      <w:rPr>
        <w:rFonts w:cs="Times New Roman"/>
      </w:rPr>
    </w:lvl>
    <w:lvl w:ilvl="5" w:tplc="0409001B">
      <w:start w:val="1"/>
      <w:numFmt w:val="lowerRoman"/>
      <w:lvlText w:val="%6."/>
      <w:lvlJc w:val="right"/>
      <w:pPr>
        <w:ind w:left="4080" w:hanging="480"/>
      </w:pPr>
      <w:rPr>
        <w:rFonts w:cs="Times New Roman"/>
      </w:rPr>
    </w:lvl>
    <w:lvl w:ilvl="6" w:tplc="0409000F">
      <w:start w:val="1"/>
      <w:numFmt w:val="decimal"/>
      <w:lvlText w:val="%7."/>
      <w:lvlJc w:val="left"/>
      <w:pPr>
        <w:ind w:left="4560" w:hanging="480"/>
      </w:pPr>
      <w:rPr>
        <w:rFonts w:cs="Times New Roman"/>
      </w:rPr>
    </w:lvl>
    <w:lvl w:ilvl="7" w:tplc="04090019">
      <w:start w:val="1"/>
      <w:numFmt w:val="ideographTraditional"/>
      <w:lvlText w:val="%8、"/>
      <w:lvlJc w:val="left"/>
      <w:pPr>
        <w:ind w:left="5040" w:hanging="480"/>
      </w:pPr>
      <w:rPr>
        <w:rFonts w:cs="Times New Roman"/>
      </w:rPr>
    </w:lvl>
    <w:lvl w:ilvl="8" w:tplc="0409001B">
      <w:start w:val="1"/>
      <w:numFmt w:val="lowerRoman"/>
      <w:lvlText w:val="%9."/>
      <w:lvlJc w:val="right"/>
      <w:pPr>
        <w:ind w:left="5520" w:hanging="480"/>
      </w:pPr>
      <w:rPr>
        <w:rFonts w:cs="Times New Roman"/>
      </w:rPr>
    </w:lvl>
  </w:abstractNum>
  <w:abstractNum w:abstractNumId="2" w15:restartNumberingAfterBreak="0">
    <w:nsid w:val="0AFF1392"/>
    <w:multiLevelType w:val="hybridMultilevel"/>
    <w:tmpl w:val="23861E46"/>
    <w:lvl w:ilvl="0" w:tplc="5EBCBAD2">
      <w:start w:val="1"/>
      <w:numFmt w:val="taiwaneseCountingThousand"/>
      <w:lvlText w:val="%1、"/>
      <w:lvlJc w:val="left"/>
      <w:pPr>
        <w:ind w:left="1212"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89278B"/>
    <w:multiLevelType w:val="hybridMultilevel"/>
    <w:tmpl w:val="568CC40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0A001F2"/>
    <w:multiLevelType w:val="hybridMultilevel"/>
    <w:tmpl w:val="884C3E40"/>
    <w:lvl w:ilvl="0" w:tplc="0409001B">
      <w:start w:val="1"/>
      <w:numFmt w:val="lowerRoman"/>
      <w:lvlText w:val="%1."/>
      <w:lvlJc w:val="right"/>
      <w:pPr>
        <w:ind w:left="204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 w15:restartNumberingAfterBreak="0">
    <w:nsid w:val="15550020"/>
    <w:multiLevelType w:val="hybridMultilevel"/>
    <w:tmpl w:val="91863C58"/>
    <w:lvl w:ilvl="0" w:tplc="59186E0E">
      <w:start w:val="1"/>
      <w:numFmt w:val="taiwaneseCountingThousand"/>
      <w:lvlText w:val="(%1)"/>
      <w:lvlJc w:val="left"/>
      <w:pPr>
        <w:ind w:left="1200" w:hanging="480"/>
      </w:pPr>
      <w:rPr>
        <w:rFonts w:cs="Times New Roman" w:hint="eastAsia"/>
      </w:rPr>
    </w:lvl>
    <w:lvl w:ilvl="1" w:tplc="04090019">
      <w:start w:val="1"/>
      <w:numFmt w:val="ideographTraditional"/>
      <w:lvlText w:val="%2、"/>
      <w:lvlJc w:val="left"/>
      <w:pPr>
        <w:ind w:left="1680" w:hanging="480"/>
      </w:pPr>
      <w:rPr>
        <w:rFonts w:cs="Times New Roman"/>
      </w:rPr>
    </w:lvl>
    <w:lvl w:ilvl="2" w:tplc="0409001B">
      <w:start w:val="1"/>
      <w:numFmt w:val="lowerRoman"/>
      <w:lvlText w:val="%3."/>
      <w:lvlJc w:val="right"/>
      <w:pPr>
        <w:ind w:left="2160" w:hanging="480"/>
      </w:pPr>
      <w:rPr>
        <w:rFonts w:cs="Times New Roman"/>
      </w:rPr>
    </w:lvl>
    <w:lvl w:ilvl="3" w:tplc="0409000F">
      <w:start w:val="1"/>
      <w:numFmt w:val="decimal"/>
      <w:lvlText w:val="%4."/>
      <w:lvlJc w:val="left"/>
      <w:pPr>
        <w:ind w:left="2640" w:hanging="480"/>
      </w:pPr>
      <w:rPr>
        <w:rFonts w:cs="Times New Roman"/>
      </w:rPr>
    </w:lvl>
    <w:lvl w:ilvl="4" w:tplc="04090019">
      <w:start w:val="1"/>
      <w:numFmt w:val="ideographTraditional"/>
      <w:lvlText w:val="%5、"/>
      <w:lvlJc w:val="left"/>
      <w:pPr>
        <w:ind w:left="3120" w:hanging="480"/>
      </w:pPr>
      <w:rPr>
        <w:rFonts w:cs="Times New Roman"/>
      </w:rPr>
    </w:lvl>
    <w:lvl w:ilvl="5" w:tplc="0409001B">
      <w:start w:val="1"/>
      <w:numFmt w:val="lowerRoman"/>
      <w:lvlText w:val="%6."/>
      <w:lvlJc w:val="right"/>
      <w:pPr>
        <w:ind w:left="3600" w:hanging="480"/>
      </w:pPr>
      <w:rPr>
        <w:rFonts w:cs="Times New Roman"/>
      </w:rPr>
    </w:lvl>
    <w:lvl w:ilvl="6" w:tplc="0409000F">
      <w:start w:val="1"/>
      <w:numFmt w:val="decimal"/>
      <w:lvlText w:val="%7."/>
      <w:lvlJc w:val="left"/>
      <w:pPr>
        <w:ind w:left="4080" w:hanging="480"/>
      </w:pPr>
      <w:rPr>
        <w:rFonts w:cs="Times New Roman"/>
      </w:rPr>
    </w:lvl>
    <w:lvl w:ilvl="7" w:tplc="04090019">
      <w:start w:val="1"/>
      <w:numFmt w:val="ideographTraditional"/>
      <w:lvlText w:val="%8、"/>
      <w:lvlJc w:val="left"/>
      <w:pPr>
        <w:ind w:left="4560" w:hanging="480"/>
      </w:pPr>
      <w:rPr>
        <w:rFonts w:cs="Times New Roman"/>
      </w:rPr>
    </w:lvl>
    <w:lvl w:ilvl="8" w:tplc="0409001B">
      <w:start w:val="1"/>
      <w:numFmt w:val="lowerRoman"/>
      <w:lvlText w:val="%9."/>
      <w:lvlJc w:val="right"/>
      <w:pPr>
        <w:ind w:left="5040" w:hanging="480"/>
      </w:pPr>
      <w:rPr>
        <w:rFonts w:cs="Times New Roman"/>
      </w:rPr>
    </w:lvl>
  </w:abstractNum>
  <w:abstractNum w:abstractNumId="6" w15:restartNumberingAfterBreak="0">
    <w:nsid w:val="16796770"/>
    <w:multiLevelType w:val="hybridMultilevel"/>
    <w:tmpl w:val="2FE4B3C8"/>
    <w:lvl w:ilvl="0" w:tplc="08B08F24">
      <w:start w:val="1"/>
      <w:numFmt w:val="taiwaneseCountingThousand"/>
      <w:lvlText w:val="%1、"/>
      <w:lvlJc w:val="left"/>
      <w:pPr>
        <w:ind w:left="119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243A41"/>
    <w:multiLevelType w:val="hybridMultilevel"/>
    <w:tmpl w:val="23861E46"/>
    <w:lvl w:ilvl="0" w:tplc="5EBCBAD2">
      <w:start w:val="1"/>
      <w:numFmt w:val="taiwaneseCountingThousand"/>
      <w:lvlText w:val="%1、"/>
      <w:lvlJc w:val="left"/>
      <w:pPr>
        <w:ind w:left="1212"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153C4C"/>
    <w:multiLevelType w:val="hybridMultilevel"/>
    <w:tmpl w:val="2FE4B3C8"/>
    <w:lvl w:ilvl="0" w:tplc="08B08F24">
      <w:start w:val="1"/>
      <w:numFmt w:val="taiwaneseCountingThousand"/>
      <w:lvlText w:val="%1、"/>
      <w:lvlJc w:val="left"/>
      <w:pPr>
        <w:ind w:left="119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C8E2CD5"/>
    <w:multiLevelType w:val="hybridMultilevel"/>
    <w:tmpl w:val="EB0E042E"/>
    <w:lvl w:ilvl="0" w:tplc="B99AB83A">
      <w:start w:val="1"/>
      <w:numFmt w:val="taiwaneseCountingThousand"/>
      <w:lvlText w:val="%1、"/>
      <w:lvlJc w:val="left"/>
      <w:pPr>
        <w:ind w:left="1048" w:hanging="480"/>
      </w:pPr>
      <w:rPr>
        <w:color w:val="auto"/>
        <w:lang w:val="en-US"/>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0" w15:restartNumberingAfterBreak="0">
    <w:nsid w:val="1F651588"/>
    <w:multiLevelType w:val="hybridMultilevel"/>
    <w:tmpl w:val="3D84513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0993691"/>
    <w:multiLevelType w:val="hybridMultilevel"/>
    <w:tmpl w:val="1D94F7FC"/>
    <w:lvl w:ilvl="0" w:tplc="0E30AE0A">
      <w:start w:val="1"/>
      <w:numFmt w:val="bullet"/>
      <w:lvlText w:val="＊"/>
      <w:lvlJc w:val="left"/>
      <w:pPr>
        <w:tabs>
          <w:tab w:val="num" w:pos="720"/>
        </w:tabs>
        <w:ind w:left="720" w:hanging="360"/>
      </w:pPr>
      <w:rPr>
        <w:rFonts w:ascii="標楷體" w:hAnsi="標楷體" w:hint="default"/>
      </w:rPr>
    </w:lvl>
    <w:lvl w:ilvl="1" w:tplc="432C4512" w:tentative="1">
      <w:start w:val="1"/>
      <w:numFmt w:val="bullet"/>
      <w:lvlText w:val="＊"/>
      <w:lvlJc w:val="left"/>
      <w:pPr>
        <w:tabs>
          <w:tab w:val="num" w:pos="1440"/>
        </w:tabs>
        <w:ind w:left="1440" w:hanging="360"/>
      </w:pPr>
      <w:rPr>
        <w:rFonts w:ascii="標楷體" w:hAnsi="標楷體" w:hint="default"/>
      </w:rPr>
    </w:lvl>
    <w:lvl w:ilvl="2" w:tplc="40E4B6CE" w:tentative="1">
      <w:start w:val="1"/>
      <w:numFmt w:val="bullet"/>
      <w:lvlText w:val="＊"/>
      <w:lvlJc w:val="left"/>
      <w:pPr>
        <w:tabs>
          <w:tab w:val="num" w:pos="2160"/>
        </w:tabs>
        <w:ind w:left="2160" w:hanging="360"/>
      </w:pPr>
      <w:rPr>
        <w:rFonts w:ascii="標楷體" w:hAnsi="標楷體" w:hint="default"/>
      </w:rPr>
    </w:lvl>
    <w:lvl w:ilvl="3" w:tplc="8C92446E" w:tentative="1">
      <w:start w:val="1"/>
      <w:numFmt w:val="bullet"/>
      <w:lvlText w:val="＊"/>
      <w:lvlJc w:val="left"/>
      <w:pPr>
        <w:tabs>
          <w:tab w:val="num" w:pos="2880"/>
        </w:tabs>
        <w:ind w:left="2880" w:hanging="360"/>
      </w:pPr>
      <w:rPr>
        <w:rFonts w:ascii="標楷體" w:hAnsi="標楷體" w:hint="default"/>
      </w:rPr>
    </w:lvl>
    <w:lvl w:ilvl="4" w:tplc="7E38B3EA" w:tentative="1">
      <w:start w:val="1"/>
      <w:numFmt w:val="bullet"/>
      <w:lvlText w:val="＊"/>
      <w:lvlJc w:val="left"/>
      <w:pPr>
        <w:tabs>
          <w:tab w:val="num" w:pos="3600"/>
        </w:tabs>
        <w:ind w:left="3600" w:hanging="360"/>
      </w:pPr>
      <w:rPr>
        <w:rFonts w:ascii="標楷體" w:hAnsi="標楷體" w:hint="default"/>
      </w:rPr>
    </w:lvl>
    <w:lvl w:ilvl="5" w:tplc="C7849D44" w:tentative="1">
      <w:start w:val="1"/>
      <w:numFmt w:val="bullet"/>
      <w:lvlText w:val="＊"/>
      <w:lvlJc w:val="left"/>
      <w:pPr>
        <w:tabs>
          <w:tab w:val="num" w:pos="4320"/>
        </w:tabs>
        <w:ind w:left="4320" w:hanging="360"/>
      </w:pPr>
      <w:rPr>
        <w:rFonts w:ascii="標楷體" w:hAnsi="標楷體" w:hint="default"/>
      </w:rPr>
    </w:lvl>
    <w:lvl w:ilvl="6" w:tplc="C6322210" w:tentative="1">
      <w:start w:val="1"/>
      <w:numFmt w:val="bullet"/>
      <w:lvlText w:val="＊"/>
      <w:lvlJc w:val="left"/>
      <w:pPr>
        <w:tabs>
          <w:tab w:val="num" w:pos="5040"/>
        </w:tabs>
        <w:ind w:left="5040" w:hanging="360"/>
      </w:pPr>
      <w:rPr>
        <w:rFonts w:ascii="標楷體" w:hAnsi="標楷體" w:hint="default"/>
      </w:rPr>
    </w:lvl>
    <w:lvl w:ilvl="7" w:tplc="33CECCF8" w:tentative="1">
      <w:start w:val="1"/>
      <w:numFmt w:val="bullet"/>
      <w:lvlText w:val="＊"/>
      <w:lvlJc w:val="left"/>
      <w:pPr>
        <w:tabs>
          <w:tab w:val="num" w:pos="5760"/>
        </w:tabs>
        <w:ind w:left="5760" w:hanging="360"/>
      </w:pPr>
      <w:rPr>
        <w:rFonts w:ascii="標楷體" w:hAnsi="標楷體" w:hint="default"/>
      </w:rPr>
    </w:lvl>
    <w:lvl w:ilvl="8" w:tplc="CCBCEDF8" w:tentative="1">
      <w:start w:val="1"/>
      <w:numFmt w:val="bullet"/>
      <w:lvlText w:val="＊"/>
      <w:lvlJc w:val="left"/>
      <w:pPr>
        <w:tabs>
          <w:tab w:val="num" w:pos="6480"/>
        </w:tabs>
        <w:ind w:left="6480" w:hanging="360"/>
      </w:pPr>
      <w:rPr>
        <w:rFonts w:ascii="標楷體" w:hAnsi="標楷體" w:hint="default"/>
      </w:rPr>
    </w:lvl>
  </w:abstractNum>
  <w:abstractNum w:abstractNumId="12" w15:restartNumberingAfterBreak="0">
    <w:nsid w:val="240936A2"/>
    <w:multiLevelType w:val="hybridMultilevel"/>
    <w:tmpl w:val="DB305A38"/>
    <w:lvl w:ilvl="0" w:tplc="EC4A8D86">
      <w:start w:val="1"/>
      <w:numFmt w:val="decimal"/>
      <w:lvlText w:val="%1."/>
      <w:lvlJc w:val="left"/>
      <w:pPr>
        <w:tabs>
          <w:tab w:val="num" w:pos="360"/>
        </w:tabs>
        <w:ind w:left="360" w:hanging="360"/>
      </w:pPr>
      <w:rPr>
        <w:rFonts w:hint="default"/>
      </w:rPr>
    </w:lvl>
    <w:lvl w:ilvl="1" w:tplc="8774D7E0">
      <w:start w:val="2"/>
      <w:numFmt w:val="ideographLegalTraditional"/>
      <w:lvlText w:val="%2、"/>
      <w:lvlJc w:val="left"/>
      <w:pPr>
        <w:tabs>
          <w:tab w:val="num" w:pos="1200"/>
        </w:tabs>
        <w:ind w:left="48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pStyle w:val="10"/>
      <w:lvlText w:val="%9."/>
      <w:lvlJc w:val="right"/>
      <w:pPr>
        <w:tabs>
          <w:tab w:val="num" w:pos="4320"/>
        </w:tabs>
        <w:ind w:left="4320" w:hanging="480"/>
      </w:pPr>
    </w:lvl>
  </w:abstractNum>
  <w:abstractNum w:abstractNumId="13" w15:restartNumberingAfterBreak="0">
    <w:nsid w:val="25974CF3"/>
    <w:multiLevelType w:val="hybridMultilevel"/>
    <w:tmpl w:val="1F74221E"/>
    <w:lvl w:ilvl="0" w:tplc="59186E0E">
      <w:start w:val="1"/>
      <w:numFmt w:val="taiwaneseCountingThousand"/>
      <w:lvlText w:val="(%1)"/>
      <w:lvlJc w:val="left"/>
      <w:pPr>
        <w:ind w:left="1200" w:hanging="480"/>
      </w:pPr>
      <w:rPr>
        <w:rFonts w:cs="Times New Roman" w:hint="eastAsia"/>
      </w:rPr>
    </w:lvl>
    <w:lvl w:ilvl="1" w:tplc="04090019">
      <w:start w:val="1"/>
      <w:numFmt w:val="ideographTraditional"/>
      <w:lvlText w:val="%2、"/>
      <w:lvlJc w:val="left"/>
      <w:pPr>
        <w:ind w:left="1680" w:hanging="480"/>
      </w:pPr>
      <w:rPr>
        <w:rFonts w:cs="Times New Roman"/>
      </w:rPr>
    </w:lvl>
    <w:lvl w:ilvl="2" w:tplc="0409001B">
      <w:start w:val="1"/>
      <w:numFmt w:val="lowerRoman"/>
      <w:lvlText w:val="%3."/>
      <w:lvlJc w:val="right"/>
      <w:pPr>
        <w:ind w:left="2160" w:hanging="480"/>
      </w:pPr>
      <w:rPr>
        <w:rFonts w:cs="Times New Roman"/>
      </w:rPr>
    </w:lvl>
    <w:lvl w:ilvl="3" w:tplc="0409000F">
      <w:start w:val="1"/>
      <w:numFmt w:val="decimal"/>
      <w:lvlText w:val="%4."/>
      <w:lvlJc w:val="left"/>
      <w:pPr>
        <w:ind w:left="2640" w:hanging="480"/>
      </w:pPr>
      <w:rPr>
        <w:rFonts w:cs="Times New Roman"/>
      </w:rPr>
    </w:lvl>
    <w:lvl w:ilvl="4" w:tplc="04090019">
      <w:start w:val="1"/>
      <w:numFmt w:val="ideographTraditional"/>
      <w:lvlText w:val="%5、"/>
      <w:lvlJc w:val="left"/>
      <w:pPr>
        <w:ind w:left="3120" w:hanging="480"/>
      </w:pPr>
      <w:rPr>
        <w:rFonts w:cs="Times New Roman"/>
      </w:rPr>
    </w:lvl>
    <w:lvl w:ilvl="5" w:tplc="0409001B">
      <w:start w:val="1"/>
      <w:numFmt w:val="lowerRoman"/>
      <w:lvlText w:val="%6."/>
      <w:lvlJc w:val="right"/>
      <w:pPr>
        <w:ind w:left="3600" w:hanging="480"/>
      </w:pPr>
      <w:rPr>
        <w:rFonts w:cs="Times New Roman"/>
      </w:rPr>
    </w:lvl>
    <w:lvl w:ilvl="6" w:tplc="0409000F">
      <w:start w:val="1"/>
      <w:numFmt w:val="decimal"/>
      <w:lvlText w:val="%7."/>
      <w:lvlJc w:val="left"/>
      <w:pPr>
        <w:ind w:left="4080" w:hanging="480"/>
      </w:pPr>
      <w:rPr>
        <w:rFonts w:cs="Times New Roman"/>
      </w:rPr>
    </w:lvl>
    <w:lvl w:ilvl="7" w:tplc="04090019">
      <w:start w:val="1"/>
      <w:numFmt w:val="ideographTraditional"/>
      <w:lvlText w:val="%8、"/>
      <w:lvlJc w:val="left"/>
      <w:pPr>
        <w:ind w:left="4560" w:hanging="480"/>
      </w:pPr>
      <w:rPr>
        <w:rFonts w:cs="Times New Roman"/>
      </w:rPr>
    </w:lvl>
    <w:lvl w:ilvl="8" w:tplc="0409001B">
      <w:start w:val="1"/>
      <w:numFmt w:val="lowerRoman"/>
      <w:lvlText w:val="%9."/>
      <w:lvlJc w:val="right"/>
      <w:pPr>
        <w:ind w:left="5040" w:hanging="480"/>
      </w:pPr>
      <w:rPr>
        <w:rFonts w:cs="Times New Roman"/>
      </w:rPr>
    </w:lvl>
  </w:abstractNum>
  <w:abstractNum w:abstractNumId="14" w15:restartNumberingAfterBreak="0">
    <w:nsid w:val="25990A66"/>
    <w:multiLevelType w:val="hybridMultilevel"/>
    <w:tmpl w:val="EB0E042E"/>
    <w:lvl w:ilvl="0" w:tplc="B99AB83A">
      <w:start w:val="1"/>
      <w:numFmt w:val="taiwaneseCountingThousand"/>
      <w:lvlText w:val="%1、"/>
      <w:lvlJc w:val="left"/>
      <w:pPr>
        <w:ind w:left="1048" w:hanging="480"/>
      </w:pPr>
      <w:rPr>
        <w:color w:val="auto"/>
        <w:lang w:val="en-US"/>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5" w15:restartNumberingAfterBreak="0">
    <w:nsid w:val="25E44830"/>
    <w:multiLevelType w:val="hybridMultilevel"/>
    <w:tmpl w:val="2FE4B3C8"/>
    <w:lvl w:ilvl="0" w:tplc="08B08F24">
      <w:start w:val="1"/>
      <w:numFmt w:val="taiwaneseCountingThousand"/>
      <w:lvlText w:val="%1、"/>
      <w:lvlJc w:val="left"/>
      <w:pPr>
        <w:ind w:left="119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6B358B3"/>
    <w:multiLevelType w:val="hybridMultilevel"/>
    <w:tmpl w:val="23861E46"/>
    <w:lvl w:ilvl="0" w:tplc="5EBCBAD2">
      <w:start w:val="1"/>
      <w:numFmt w:val="taiwaneseCountingThousand"/>
      <w:lvlText w:val="%1、"/>
      <w:lvlJc w:val="left"/>
      <w:pPr>
        <w:ind w:left="1212"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B656E0A"/>
    <w:multiLevelType w:val="hybridMultilevel"/>
    <w:tmpl w:val="5BDA576A"/>
    <w:lvl w:ilvl="0" w:tplc="04090015">
      <w:start w:val="8"/>
      <w:numFmt w:val="taiwaneseCountingThousand"/>
      <w:lvlText w:val="%1、"/>
      <w:lvlJc w:val="left"/>
      <w:pPr>
        <w:ind w:left="480" w:hanging="480"/>
      </w:pPr>
      <w:rPr>
        <w:rFonts w:cs="Times New Roman" w:hint="default"/>
      </w:rPr>
    </w:lvl>
    <w:lvl w:ilvl="1" w:tplc="59186E0E">
      <w:start w:val="1"/>
      <w:numFmt w:val="taiwaneseCountingThousand"/>
      <w:lvlText w:val="(%2)"/>
      <w:lvlJc w:val="left"/>
      <w:pPr>
        <w:ind w:left="960" w:hanging="480"/>
      </w:pPr>
      <w:rPr>
        <w:rFonts w:cs="Times New Roman" w:hint="eastAsia"/>
      </w:rPr>
    </w:lvl>
    <w:lvl w:ilvl="2" w:tplc="0DC45B8A">
      <w:start w:val="1"/>
      <w:numFmt w:val="decimal"/>
      <w:lvlText w:val="%3."/>
      <w:lvlJc w:val="left"/>
      <w:pPr>
        <w:ind w:left="1320" w:hanging="360"/>
      </w:pPr>
      <w:rPr>
        <w:rFonts w:cs="Times New Roman" w:hint="default"/>
        <w:sz w:val="20"/>
        <w:szCs w:val="20"/>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8" w15:restartNumberingAfterBreak="0">
    <w:nsid w:val="36AE730C"/>
    <w:multiLevelType w:val="hybridMultilevel"/>
    <w:tmpl w:val="D0A2569A"/>
    <w:lvl w:ilvl="0" w:tplc="08B08F24">
      <w:start w:val="1"/>
      <w:numFmt w:val="taiwaneseCountingThousand"/>
      <w:lvlText w:val="%1、"/>
      <w:lvlJc w:val="left"/>
      <w:pPr>
        <w:ind w:left="119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A85300D"/>
    <w:multiLevelType w:val="hybridMultilevel"/>
    <w:tmpl w:val="7898EBD8"/>
    <w:lvl w:ilvl="0" w:tplc="B1DCEB88">
      <w:start w:val="1"/>
      <w:numFmt w:val="decimal"/>
      <w:lvlText w:val="%1."/>
      <w:lvlJc w:val="left"/>
      <w:pPr>
        <w:ind w:left="360" w:hanging="360"/>
      </w:pPr>
      <w:rPr>
        <w:rFonts w:ascii="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F074254"/>
    <w:multiLevelType w:val="hybridMultilevel"/>
    <w:tmpl w:val="826027A6"/>
    <w:lvl w:ilvl="0" w:tplc="59186E0E">
      <w:start w:val="1"/>
      <w:numFmt w:val="taiwaneseCountingThousand"/>
      <w:lvlText w:val="(%1)"/>
      <w:lvlJc w:val="left"/>
      <w:pPr>
        <w:ind w:left="1200" w:hanging="480"/>
      </w:pPr>
      <w:rPr>
        <w:rFonts w:cs="Times New Roman" w:hint="eastAsia"/>
      </w:rPr>
    </w:lvl>
    <w:lvl w:ilvl="1" w:tplc="04090019">
      <w:start w:val="1"/>
      <w:numFmt w:val="ideographTraditional"/>
      <w:lvlText w:val="%2、"/>
      <w:lvlJc w:val="left"/>
      <w:pPr>
        <w:ind w:left="1680" w:hanging="480"/>
      </w:pPr>
      <w:rPr>
        <w:rFonts w:cs="Times New Roman"/>
      </w:rPr>
    </w:lvl>
    <w:lvl w:ilvl="2" w:tplc="0409001B">
      <w:start w:val="1"/>
      <w:numFmt w:val="lowerRoman"/>
      <w:lvlText w:val="%3."/>
      <w:lvlJc w:val="right"/>
      <w:pPr>
        <w:ind w:left="2160" w:hanging="480"/>
      </w:pPr>
      <w:rPr>
        <w:rFonts w:cs="Times New Roman"/>
      </w:rPr>
    </w:lvl>
    <w:lvl w:ilvl="3" w:tplc="0409000F">
      <w:start w:val="1"/>
      <w:numFmt w:val="decimal"/>
      <w:lvlText w:val="%4."/>
      <w:lvlJc w:val="left"/>
      <w:pPr>
        <w:ind w:left="2640" w:hanging="480"/>
      </w:pPr>
      <w:rPr>
        <w:rFonts w:cs="Times New Roman"/>
      </w:rPr>
    </w:lvl>
    <w:lvl w:ilvl="4" w:tplc="04090019">
      <w:start w:val="1"/>
      <w:numFmt w:val="ideographTraditional"/>
      <w:lvlText w:val="%5、"/>
      <w:lvlJc w:val="left"/>
      <w:pPr>
        <w:ind w:left="3120" w:hanging="480"/>
      </w:pPr>
      <w:rPr>
        <w:rFonts w:cs="Times New Roman"/>
      </w:rPr>
    </w:lvl>
    <w:lvl w:ilvl="5" w:tplc="0409001B">
      <w:start w:val="1"/>
      <w:numFmt w:val="lowerRoman"/>
      <w:lvlText w:val="%6."/>
      <w:lvlJc w:val="right"/>
      <w:pPr>
        <w:ind w:left="3600" w:hanging="480"/>
      </w:pPr>
      <w:rPr>
        <w:rFonts w:cs="Times New Roman"/>
      </w:rPr>
    </w:lvl>
    <w:lvl w:ilvl="6" w:tplc="0409000F">
      <w:start w:val="1"/>
      <w:numFmt w:val="decimal"/>
      <w:lvlText w:val="%7."/>
      <w:lvlJc w:val="left"/>
      <w:pPr>
        <w:ind w:left="4080" w:hanging="480"/>
      </w:pPr>
      <w:rPr>
        <w:rFonts w:cs="Times New Roman"/>
      </w:rPr>
    </w:lvl>
    <w:lvl w:ilvl="7" w:tplc="04090019">
      <w:start w:val="1"/>
      <w:numFmt w:val="ideographTraditional"/>
      <w:lvlText w:val="%8、"/>
      <w:lvlJc w:val="left"/>
      <w:pPr>
        <w:ind w:left="4560" w:hanging="480"/>
      </w:pPr>
      <w:rPr>
        <w:rFonts w:cs="Times New Roman"/>
      </w:rPr>
    </w:lvl>
    <w:lvl w:ilvl="8" w:tplc="0409001B">
      <w:start w:val="1"/>
      <w:numFmt w:val="lowerRoman"/>
      <w:lvlText w:val="%9."/>
      <w:lvlJc w:val="right"/>
      <w:pPr>
        <w:ind w:left="5040" w:hanging="480"/>
      </w:pPr>
      <w:rPr>
        <w:rFonts w:cs="Times New Roman"/>
      </w:rPr>
    </w:lvl>
  </w:abstractNum>
  <w:abstractNum w:abstractNumId="21" w15:restartNumberingAfterBreak="0">
    <w:nsid w:val="49951A79"/>
    <w:multiLevelType w:val="hybridMultilevel"/>
    <w:tmpl w:val="B06A4810"/>
    <w:lvl w:ilvl="0" w:tplc="59186E0E">
      <w:start w:val="1"/>
      <w:numFmt w:val="taiwaneseCountingThousand"/>
      <w:lvlText w:val="(%1)"/>
      <w:lvlJc w:val="left"/>
      <w:pPr>
        <w:ind w:left="1206" w:hanging="480"/>
      </w:pPr>
      <w:rPr>
        <w:rFonts w:cs="Times New Roman" w:hint="eastAsia"/>
      </w:rPr>
    </w:lvl>
    <w:lvl w:ilvl="1" w:tplc="04090019">
      <w:start w:val="1"/>
      <w:numFmt w:val="ideographTraditional"/>
      <w:lvlText w:val="%2、"/>
      <w:lvlJc w:val="left"/>
      <w:pPr>
        <w:ind w:left="1686" w:hanging="480"/>
      </w:pPr>
      <w:rPr>
        <w:rFonts w:cs="Times New Roman"/>
      </w:rPr>
    </w:lvl>
    <w:lvl w:ilvl="2" w:tplc="0409001B">
      <w:start w:val="1"/>
      <w:numFmt w:val="lowerRoman"/>
      <w:lvlText w:val="%3."/>
      <w:lvlJc w:val="right"/>
      <w:pPr>
        <w:ind w:left="2166" w:hanging="480"/>
      </w:pPr>
      <w:rPr>
        <w:rFonts w:cs="Times New Roman"/>
      </w:rPr>
    </w:lvl>
    <w:lvl w:ilvl="3" w:tplc="0409000F">
      <w:start w:val="1"/>
      <w:numFmt w:val="decimal"/>
      <w:lvlText w:val="%4."/>
      <w:lvlJc w:val="left"/>
      <w:pPr>
        <w:ind w:left="2646" w:hanging="480"/>
      </w:pPr>
      <w:rPr>
        <w:rFonts w:cs="Times New Roman"/>
      </w:rPr>
    </w:lvl>
    <w:lvl w:ilvl="4" w:tplc="04090019">
      <w:start w:val="1"/>
      <w:numFmt w:val="ideographTraditional"/>
      <w:lvlText w:val="%5、"/>
      <w:lvlJc w:val="left"/>
      <w:pPr>
        <w:ind w:left="3126" w:hanging="480"/>
      </w:pPr>
      <w:rPr>
        <w:rFonts w:cs="Times New Roman"/>
      </w:rPr>
    </w:lvl>
    <w:lvl w:ilvl="5" w:tplc="0409001B">
      <w:start w:val="1"/>
      <w:numFmt w:val="lowerRoman"/>
      <w:lvlText w:val="%6."/>
      <w:lvlJc w:val="right"/>
      <w:pPr>
        <w:ind w:left="3606" w:hanging="480"/>
      </w:pPr>
      <w:rPr>
        <w:rFonts w:cs="Times New Roman"/>
      </w:rPr>
    </w:lvl>
    <w:lvl w:ilvl="6" w:tplc="0409000F">
      <w:start w:val="1"/>
      <w:numFmt w:val="decimal"/>
      <w:lvlText w:val="%7."/>
      <w:lvlJc w:val="left"/>
      <w:pPr>
        <w:ind w:left="4086" w:hanging="480"/>
      </w:pPr>
      <w:rPr>
        <w:rFonts w:cs="Times New Roman"/>
      </w:rPr>
    </w:lvl>
    <w:lvl w:ilvl="7" w:tplc="04090019">
      <w:start w:val="1"/>
      <w:numFmt w:val="ideographTraditional"/>
      <w:lvlText w:val="%8、"/>
      <w:lvlJc w:val="left"/>
      <w:pPr>
        <w:ind w:left="4566" w:hanging="480"/>
      </w:pPr>
      <w:rPr>
        <w:rFonts w:cs="Times New Roman"/>
      </w:rPr>
    </w:lvl>
    <w:lvl w:ilvl="8" w:tplc="0409001B">
      <w:start w:val="1"/>
      <w:numFmt w:val="lowerRoman"/>
      <w:lvlText w:val="%9."/>
      <w:lvlJc w:val="right"/>
      <w:pPr>
        <w:ind w:left="5046" w:hanging="480"/>
      </w:pPr>
      <w:rPr>
        <w:rFonts w:cs="Times New Roman"/>
      </w:rPr>
    </w:lvl>
  </w:abstractNum>
  <w:abstractNum w:abstractNumId="22" w15:restartNumberingAfterBreak="0">
    <w:nsid w:val="4B6360DE"/>
    <w:multiLevelType w:val="hybridMultilevel"/>
    <w:tmpl w:val="ED44D3B8"/>
    <w:lvl w:ilvl="0" w:tplc="04090015">
      <w:start w:val="1"/>
      <w:numFmt w:val="taiwaneseCountingThousand"/>
      <w:lvlText w:val="%1、"/>
      <w:lvlJc w:val="left"/>
      <w:pPr>
        <w:ind w:left="1200" w:hanging="480"/>
      </w:pPr>
      <w:rPr>
        <w:rFonts w:cs="Times New Roman"/>
      </w:rPr>
    </w:lvl>
    <w:lvl w:ilvl="1" w:tplc="04090019">
      <w:start w:val="1"/>
      <w:numFmt w:val="ideographTraditional"/>
      <w:lvlText w:val="%2、"/>
      <w:lvlJc w:val="left"/>
      <w:pPr>
        <w:ind w:left="1680" w:hanging="480"/>
      </w:pPr>
      <w:rPr>
        <w:rFonts w:cs="Times New Roman"/>
      </w:rPr>
    </w:lvl>
    <w:lvl w:ilvl="2" w:tplc="0409001B">
      <w:start w:val="1"/>
      <w:numFmt w:val="lowerRoman"/>
      <w:lvlText w:val="%3."/>
      <w:lvlJc w:val="right"/>
      <w:pPr>
        <w:ind w:left="2160" w:hanging="480"/>
      </w:pPr>
      <w:rPr>
        <w:rFonts w:cs="Times New Roman"/>
      </w:rPr>
    </w:lvl>
    <w:lvl w:ilvl="3" w:tplc="0409000F">
      <w:start w:val="1"/>
      <w:numFmt w:val="decimal"/>
      <w:lvlText w:val="%4."/>
      <w:lvlJc w:val="left"/>
      <w:pPr>
        <w:ind w:left="2640" w:hanging="480"/>
      </w:pPr>
      <w:rPr>
        <w:rFonts w:cs="Times New Roman"/>
      </w:rPr>
    </w:lvl>
    <w:lvl w:ilvl="4" w:tplc="04090019">
      <w:start w:val="1"/>
      <w:numFmt w:val="ideographTraditional"/>
      <w:lvlText w:val="%5、"/>
      <w:lvlJc w:val="left"/>
      <w:pPr>
        <w:ind w:left="3120" w:hanging="480"/>
      </w:pPr>
      <w:rPr>
        <w:rFonts w:cs="Times New Roman"/>
      </w:rPr>
    </w:lvl>
    <w:lvl w:ilvl="5" w:tplc="0409001B">
      <w:start w:val="1"/>
      <w:numFmt w:val="lowerRoman"/>
      <w:lvlText w:val="%6."/>
      <w:lvlJc w:val="right"/>
      <w:pPr>
        <w:ind w:left="3600" w:hanging="480"/>
      </w:pPr>
      <w:rPr>
        <w:rFonts w:cs="Times New Roman"/>
      </w:rPr>
    </w:lvl>
    <w:lvl w:ilvl="6" w:tplc="0409000F">
      <w:start w:val="1"/>
      <w:numFmt w:val="decimal"/>
      <w:lvlText w:val="%7."/>
      <w:lvlJc w:val="left"/>
      <w:pPr>
        <w:ind w:left="4080" w:hanging="480"/>
      </w:pPr>
      <w:rPr>
        <w:rFonts w:cs="Times New Roman"/>
      </w:rPr>
    </w:lvl>
    <w:lvl w:ilvl="7" w:tplc="04090019">
      <w:start w:val="1"/>
      <w:numFmt w:val="ideographTraditional"/>
      <w:lvlText w:val="%8、"/>
      <w:lvlJc w:val="left"/>
      <w:pPr>
        <w:ind w:left="4560" w:hanging="480"/>
      </w:pPr>
      <w:rPr>
        <w:rFonts w:cs="Times New Roman"/>
      </w:rPr>
    </w:lvl>
    <w:lvl w:ilvl="8" w:tplc="0409001B">
      <w:start w:val="1"/>
      <w:numFmt w:val="lowerRoman"/>
      <w:lvlText w:val="%9."/>
      <w:lvlJc w:val="right"/>
      <w:pPr>
        <w:ind w:left="5040" w:hanging="480"/>
      </w:pPr>
      <w:rPr>
        <w:rFonts w:cs="Times New Roman"/>
      </w:rPr>
    </w:lvl>
  </w:abstractNum>
  <w:abstractNum w:abstractNumId="23" w15:restartNumberingAfterBreak="0">
    <w:nsid w:val="4D0F7B18"/>
    <w:multiLevelType w:val="hybridMultilevel"/>
    <w:tmpl w:val="B06A4810"/>
    <w:lvl w:ilvl="0" w:tplc="59186E0E">
      <w:start w:val="1"/>
      <w:numFmt w:val="taiwaneseCountingThousand"/>
      <w:lvlText w:val="(%1)"/>
      <w:lvlJc w:val="left"/>
      <w:pPr>
        <w:ind w:left="1206" w:hanging="480"/>
      </w:pPr>
      <w:rPr>
        <w:rFonts w:cs="Times New Roman" w:hint="eastAsia"/>
      </w:rPr>
    </w:lvl>
    <w:lvl w:ilvl="1" w:tplc="04090019">
      <w:start w:val="1"/>
      <w:numFmt w:val="ideographTraditional"/>
      <w:lvlText w:val="%2、"/>
      <w:lvlJc w:val="left"/>
      <w:pPr>
        <w:ind w:left="1686" w:hanging="480"/>
      </w:pPr>
      <w:rPr>
        <w:rFonts w:cs="Times New Roman"/>
      </w:rPr>
    </w:lvl>
    <w:lvl w:ilvl="2" w:tplc="0409001B">
      <w:start w:val="1"/>
      <w:numFmt w:val="lowerRoman"/>
      <w:lvlText w:val="%3."/>
      <w:lvlJc w:val="right"/>
      <w:pPr>
        <w:ind w:left="2166" w:hanging="480"/>
      </w:pPr>
      <w:rPr>
        <w:rFonts w:cs="Times New Roman"/>
      </w:rPr>
    </w:lvl>
    <w:lvl w:ilvl="3" w:tplc="0409000F">
      <w:start w:val="1"/>
      <w:numFmt w:val="decimal"/>
      <w:lvlText w:val="%4."/>
      <w:lvlJc w:val="left"/>
      <w:pPr>
        <w:ind w:left="2646" w:hanging="480"/>
      </w:pPr>
      <w:rPr>
        <w:rFonts w:cs="Times New Roman"/>
      </w:rPr>
    </w:lvl>
    <w:lvl w:ilvl="4" w:tplc="04090019">
      <w:start w:val="1"/>
      <w:numFmt w:val="ideographTraditional"/>
      <w:lvlText w:val="%5、"/>
      <w:lvlJc w:val="left"/>
      <w:pPr>
        <w:ind w:left="3126" w:hanging="480"/>
      </w:pPr>
      <w:rPr>
        <w:rFonts w:cs="Times New Roman"/>
      </w:rPr>
    </w:lvl>
    <w:lvl w:ilvl="5" w:tplc="0409001B">
      <w:start w:val="1"/>
      <w:numFmt w:val="lowerRoman"/>
      <w:lvlText w:val="%6."/>
      <w:lvlJc w:val="right"/>
      <w:pPr>
        <w:ind w:left="3606" w:hanging="480"/>
      </w:pPr>
      <w:rPr>
        <w:rFonts w:cs="Times New Roman"/>
      </w:rPr>
    </w:lvl>
    <w:lvl w:ilvl="6" w:tplc="0409000F">
      <w:start w:val="1"/>
      <w:numFmt w:val="decimal"/>
      <w:lvlText w:val="%7."/>
      <w:lvlJc w:val="left"/>
      <w:pPr>
        <w:ind w:left="4086" w:hanging="480"/>
      </w:pPr>
      <w:rPr>
        <w:rFonts w:cs="Times New Roman"/>
      </w:rPr>
    </w:lvl>
    <w:lvl w:ilvl="7" w:tplc="04090019">
      <w:start w:val="1"/>
      <w:numFmt w:val="ideographTraditional"/>
      <w:lvlText w:val="%8、"/>
      <w:lvlJc w:val="left"/>
      <w:pPr>
        <w:ind w:left="4566" w:hanging="480"/>
      </w:pPr>
      <w:rPr>
        <w:rFonts w:cs="Times New Roman"/>
      </w:rPr>
    </w:lvl>
    <w:lvl w:ilvl="8" w:tplc="0409001B">
      <w:start w:val="1"/>
      <w:numFmt w:val="lowerRoman"/>
      <w:lvlText w:val="%9."/>
      <w:lvlJc w:val="right"/>
      <w:pPr>
        <w:ind w:left="5046" w:hanging="480"/>
      </w:pPr>
      <w:rPr>
        <w:rFonts w:cs="Times New Roman"/>
      </w:rPr>
    </w:lvl>
  </w:abstractNum>
  <w:abstractNum w:abstractNumId="24" w15:restartNumberingAfterBreak="0">
    <w:nsid w:val="54324470"/>
    <w:multiLevelType w:val="hybridMultilevel"/>
    <w:tmpl w:val="6AF80758"/>
    <w:lvl w:ilvl="0" w:tplc="0AFCA8DA">
      <w:start w:val="1"/>
      <w:numFmt w:val="taiwaneseCountingThousand"/>
      <w:lvlText w:val="%1、"/>
      <w:lvlJc w:val="left"/>
      <w:pPr>
        <w:ind w:left="1212"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47552BA"/>
    <w:multiLevelType w:val="hybridMultilevel"/>
    <w:tmpl w:val="23861E46"/>
    <w:lvl w:ilvl="0" w:tplc="5EBCBAD2">
      <w:start w:val="1"/>
      <w:numFmt w:val="taiwaneseCountingThousand"/>
      <w:lvlText w:val="%1、"/>
      <w:lvlJc w:val="left"/>
      <w:pPr>
        <w:ind w:left="1212"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C5871F2"/>
    <w:multiLevelType w:val="hybridMultilevel"/>
    <w:tmpl w:val="6AF80758"/>
    <w:lvl w:ilvl="0" w:tplc="0AFCA8DA">
      <w:start w:val="1"/>
      <w:numFmt w:val="taiwaneseCountingThousand"/>
      <w:lvlText w:val="%1、"/>
      <w:lvlJc w:val="left"/>
      <w:pPr>
        <w:ind w:left="1212"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D6E058E"/>
    <w:multiLevelType w:val="hybridMultilevel"/>
    <w:tmpl w:val="826027A6"/>
    <w:lvl w:ilvl="0" w:tplc="59186E0E">
      <w:start w:val="1"/>
      <w:numFmt w:val="taiwaneseCountingThousand"/>
      <w:lvlText w:val="(%1)"/>
      <w:lvlJc w:val="left"/>
      <w:pPr>
        <w:ind w:left="1200" w:hanging="480"/>
      </w:pPr>
      <w:rPr>
        <w:rFonts w:cs="Times New Roman" w:hint="eastAsia"/>
      </w:rPr>
    </w:lvl>
    <w:lvl w:ilvl="1" w:tplc="04090019">
      <w:start w:val="1"/>
      <w:numFmt w:val="ideographTraditional"/>
      <w:lvlText w:val="%2、"/>
      <w:lvlJc w:val="left"/>
      <w:pPr>
        <w:ind w:left="1680" w:hanging="480"/>
      </w:pPr>
      <w:rPr>
        <w:rFonts w:cs="Times New Roman"/>
      </w:rPr>
    </w:lvl>
    <w:lvl w:ilvl="2" w:tplc="0409001B">
      <w:start w:val="1"/>
      <w:numFmt w:val="lowerRoman"/>
      <w:lvlText w:val="%3."/>
      <w:lvlJc w:val="right"/>
      <w:pPr>
        <w:ind w:left="2160" w:hanging="480"/>
      </w:pPr>
      <w:rPr>
        <w:rFonts w:cs="Times New Roman"/>
      </w:rPr>
    </w:lvl>
    <w:lvl w:ilvl="3" w:tplc="0409000F">
      <w:start w:val="1"/>
      <w:numFmt w:val="decimal"/>
      <w:lvlText w:val="%4."/>
      <w:lvlJc w:val="left"/>
      <w:pPr>
        <w:ind w:left="2640" w:hanging="480"/>
      </w:pPr>
      <w:rPr>
        <w:rFonts w:cs="Times New Roman"/>
      </w:rPr>
    </w:lvl>
    <w:lvl w:ilvl="4" w:tplc="04090019">
      <w:start w:val="1"/>
      <w:numFmt w:val="ideographTraditional"/>
      <w:lvlText w:val="%5、"/>
      <w:lvlJc w:val="left"/>
      <w:pPr>
        <w:ind w:left="3120" w:hanging="480"/>
      </w:pPr>
      <w:rPr>
        <w:rFonts w:cs="Times New Roman"/>
      </w:rPr>
    </w:lvl>
    <w:lvl w:ilvl="5" w:tplc="0409001B">
      <w:start w:val="1"/>
      <w:numFmt w:val="lowerRoman"/>
      <w:lvlText w:val="%6."/>
      <w:lvlJc w:val="right"/>
      <w:pPr>
        <w:ind w:left="3600" w:hanging="480"/>
      </w:pPr>
      <w:rPr>
        <w:rFonts w:cs="Times New Roman"/>
      </w:rPr>
    </w:lvl>
    <w:lvl w:ilvl="6" w:tplc="0409000F">
      <w:start w:val="1"/>
      <w:numFmt w:val="decimal"/>
      <w:lvlText w:val="%7."/>
      <w:lvlJc w:val="left"/>
      <w:pPr>
        <w:ind w:left="4080" w:hanging="480"/>
      </w:pPr>
      <w:rPr>
        <w:rFonts w:cs="Times New Roman"/>
      </w:rPr>
    </w:lvl>
    <w:lvl w:ilvl="7" w:tplc="04090019">
      <w:start w:val="1"/>
      <w:numFmt w:val="ideographTraditional"/>
      <w:lvlText w:val="%8、"/>
      <w:lvlJc w:val="left"/>
      <w:pPr>
        <w:ind w:left="4560" w:hanging="480"/>
      </w:pPr>
      <w:rPr>
        <w:rFonts w:cs="Times New Roman"/>
      </w:rPr>
    </w:lvl>
    <w:lvl w:ilvl="8" w:tplc="0409001B">
      <w:start w:val="1"/>
      <w:numFmt w:val="lowerRoman"/>
      <w:lvlText w:val="%9."/>
      <w:lvlJc w:val="right"/>
      <w:pPr>
        <w:ind w:left="5040" w:hanging="480"/>
      </w:pPr>
      <w:rPr>
        <w:rFonts w:cs="Times New Roman"/>
      </w:rPr>
    </w:lvl>
  </w:abstractNum>
  <w:abstractNum w:abstractNumId="28" w15:restartNumberingAfterBreak="0">
    <w:nsid w:val="6079436D"/>
    <w:multiLevelType w:val="hybridMultilevel"/>
    <w:tmpl w:val="F990C616"/>
    <w:lvl w:ilvl="0" w:tplc="59186E0E">
      <w:start w:val="1"/>
      <w:numFmt w:val="taiwaneseCountingThousand"/>
      <w:lvlText w:val="(%1)"/>
      <w:lvlJc w:val="left"/>
      <w:pPr>
        <w:ind w:left="1206" w:hanging="480"/>
      </w:pPr>
      <w:rPr>
        <w:rFonts w:cs="Times New Roman" w:hint="eastAsia"/>
      </w:rPr>
    </w:lvl>
    <w:lvl w:ilvl="1" w:tplc="04090019">
      <w:start w:val="1"/>
      <w:numFmt w:val="ideographTraditional"/>
      <w:lvlText w:val="%2、"/>
      <w:lvlJc w:val="left"/>
      <w:pPr>
        <w:ind w:left="1686" w:hanging="480"/>
      </w:pPr>
      <w:rPr>
        <w:rFonts w:cs="Times New Roman"/>
      </w:rPr>
    </w:lvl>
    <w:lvl w:ilvl="2" w:tplc="0409001B">
      <w:start w:val="1"/>
      <w:numFmt w:val="lowerRoman"/>
      <w:lvlText w:val="%3."/>
      <w:lvlJc w:val="right"/>
      <w:pPr>
        <w:ind w:left="2166" w:hanging="480"/>
      </w:pPr>
      <w:rPr>
        <w:rFonts w:cs="Times New Roman"/>
      </w:rPr>
    </w:lvl>
    <w:lvl w:ilvl="3" w:tplc="0409000F">
      <w:start w:val="1"/>
      <w:numFmt w:val="decimal"/>
      <w:lvlText w:val="%4."/>
      <w:lvlJc w:val="left"/>
      <w:pPr>
        <w:ind w:left="2646" w:hanging="480"/>
      </w:pPr>
      <w:rPr>
        <w:rFonts w:cs="Times New Roman"/>
      </w:rPr>
    </w:lvl>
    <w:lvl w:ilvl="4" w:tplc="04090019">
      <w:start w:val="1"/>
      <w:numFmt w:val="ideographTraditional"/>
      <w:lvlText w:val="%5、"/>
      <w:lvlJc w:val="left"/>
      <w:pPr>
        <w:ind w:left="3126" w:hanging="480"/>
      </w:pPr>
      <w:rPr>
        <w:rFonts w:cs="Times New Roman"/>
      </w:rPr>
    </w:lvl>
    <w:lvl w:ilvl="5" w:tplc="0409001B">
      <w:start w:val="1"/>
      <w:numFmt w:val="lowerRoman"/>
      <w:lvlText w:val="%6."/>
      <w:lvlJc w:val="right"/>
      <w:pPr>
        <w:ind w:left="3606" w:hanging="480"/>
      </w:pPr>
      <w:rPr>
        <w:rFonts w:cs="Times New Roman"/>
      </w:rPr>
    </w:lvl>
    <w:lvl w:ilvl="6" w:tplc="0409000F">
      <w:start w:val="1"/>
      <w:numFmt w:val="decimal"/>
      <w:lvlText w:val="%7."/>
      <w:lvlJc w:val="left"/>
      <w:pPr>
        <w:ind w:left="4086" w:hanging="480"/>
      </w:pPr>
      <w:rPr>
        <w:rFonts w:cs="Times New Roman"/>
      </w:rPr>
    </w:lvl>
    <w:lvl w:ilvl="7" w:tplc="04090019">
      <w:start w:val="1"/>
      <w:numFmt w:val="ideographTraditional"/>
      <w:lvlText w:val="%8、"/>
      <w:lvlJc w:val="left"/>
      <w:pPr>
        <w:ind w:left="4566" w:hanging="480"/>
      </w:pPr>
      <w:rPr>
        <w:rFonts w:cs="Times New Roman"/>
      </w:rPr>
    </w:lvl>
    <w:lvl w:ilvl="8" w:tplc="0409001B">
      <w:start w:val="1"/>
      <w:numFmt w:val="lowerRoman"/>
      <w:lvlText w:val="%9."/>
      <w:lvlJc w:val="right"/>
      <w:pPr>
        <w:ind w:left="5046" w:hanging="480"/>
      </w:pPr>
      <w:rPr>
        <w:rFonts w:cs="Times New Roman"/>
      </w:rPr>
    </w:lvl>
  </w:abstractNum>
  <w:abstractNum w:abstractNumId="29" w15:restartNumberingAfterBreak="0">
    <w:nsid w:val="68F01FC1"/>
    <w:multiLevelType w:val="hybridMultilevel"/>
    <w:tmpl w:val="6E226A8C"/>
    <w:lvl w:ilvl="0" w:tplc="04090015">
      <w:start w:val="1"/>
      <w:numFmt w:val="taiwaneseCountingThousand"/>
      <w:lvlText w:val="%1、"/>
      <w:lvlJc w:val="left"/>
      <w:pPr>
        <w:tabs>
          <w:tab w:val="num" w:pos="1215"/>
        </w:tabs>
        <w:ind w:left="1215" w:hanging="855"/>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69FD5E9F"/>
    <w:multiLevelType w:val="hybridMultilevel"/>
    <w:tmpl w:val="EB0E042E"/>
    <w:lvl w:ilvl="0" w:tplc="B99AB83A">
      <w:start w:val="1"/>
      <w:numFmt w:val="taiwaneseCountingThousand"/>
      <w:lvlText w:val="%1、"/>
      <w:lvlJc w:val="left"/>
      <w:pPr>
        <w:ind w:left="1048" w:hanging="480"/>
      </w:pPr>
      <w:rPr>
        <w:color w:val="auto"/>
        <w:lang w:val="en-US"/>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1" w15:restartNumberingAfterBreak="0">
    <w:nsid w:val="6A4B05A0"/>
    <w:multiLevelType w:val="hybridMultilevel"/>
    <w:tmpl w:val="884C3E40"/>
    <w:lvl w:ilvl="0" w:tplc="0409001B">
      <w:start w:val="1"/>
      <w:numFmt w:val="lowerRoman"/>
      <w:lvlText w:val="%1."/>
      <w:lvlJc w:val="right"/>
      <w:pPr>
        <w:ind w:left="204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2" w15:restartNumberingAfterBreak="0">
    <w:nsid w:val="6A784283"/>
    <w:multiLevelType w:val="hybridMultilevel"/>
    <w:tmpl w:val="EB0E042E"/>
    <w:lvl w:ilvl="0" w:tplc="B99AB83A">
      <w:start w:val="1"/>
      <w:numFmt w:val="taiwaneseCountingThousand"/>
      <w:lvlText w:val="%1、"/>
      <w:lvlJc w:val="left"/>
      <w:pPr>
        <w:ind w:left="1048" w:hanging="480"/>
      </w:pPr>
      <w:rPr>
        <w:color w:val="auto"/>
        <w:lang w:val="en-US"/>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3" w15:restartNumberingAfterBreak="0">
    <w:nsid w:val="6D702BC4"/>
    <w:multiLevelType w:val="hybridMultilevel"/>
    <w:tmpl w:val="74520D60"/>
    <w:lvl w:ilvl="0" w:tplc="59186E0E">
      <w:start w:val="1"/>
      <w:numFmt w:val="taiwaneseCountingThousand"/>
      <w:lvlText w:val="(%1)"/>
      <w:lvlJc w:val="left"/>
      <w:pPr>
        <w:ind w:left="1206" w:hanging="480"/>
      </w:pPr>
      <w:rPr>
        <w:rFonts w:cs="Times New Roman" w:hint="eastAsia"/>
      </w:rPr>
    </w:lvl>
    <w:lvl w:ilvl="1" w:tplc="04090019">
      <w:start w:val="1"/>
      <w:numFmt w:val="ideographTraditional"/>
      <w:lvlText w:val="%2、"/>
      <w:lvlJc w:val="left"/>
      <w:pPr>
        <w:ind w:left="1686" w:hanging="480"/>
      </w:pPr>
      <w:rPr>
        <w:rFonts w:cs="Times New Roman"/>
      </w:rPr>
    </w:lvl>
    <w:lvl w:ilvl="2" w:tplc="0409001B">
      <w:start w:val="1"/>
      <w:numFmt w:val="lowerRoman"/>
      <w:lvlText w:val="%3."/>
      <w:lvlJc w:val="right"/>
      <w:pPr>
        <w:ind w:left="2166" w:hanging="480"/>
      </w:pPr>
      <w:rPr>
        <w:rFonts w:cs="Times New Roman"/>
      </w:rPr>
    </w:lvl>
    <w:lvl w:ilvl="3" w:tplc="0409000F">
      <w:start w:val="1"/>
      <w:numFmt w:val="decimal"/>
      <w:lvlText w:val="%4."/>
      <w:lvlJc w:val="left"/>
      <w:pPr>
        <w:ind w:left="2646" w:hanging="480"/>
      </w:pPr>
      <w:rPr>
        <w:rFonts w:cs="Times New Roman"/>
      </w:rPr>
    </w:lvl>
    <w:lvl w:ilvl="4" w:tplc="04090019">
      <w:start w:val="1"/>
      <w:numFmt w:val="ideographTraditional"/>
      <w:lvlText w:val="%5、"/>
      <w:lvlJc w:val="left"/>
      <w:pPr>
        <w:ind w:left="3126" w:hanging="480"/>
      </w:pPr>
      <w:rPr>
        <w:rFonts w:cs="Times New Roman"/>
      </w:rPr>
    </w:lvl>
    <w:lvl w:ilvl="5" w:tplc="0409001B">
      <w:start w:val="1"/>
      <w:numFmt w:val="lowerRoman"/>
      <w:lvlText w:val="%6."/>
      <w:lvlJc w:val="right"/>
      <w:pPr>
        <w:ind w:left="3606" w:hanging="480"/>
      </w:pPr>
      <w:rPr>
        <w:rFonts w:cs="Times New Roman"/>
      </w:rPr>
    </w:lvl>
    <w:lvl w:ilvl="6" w:tplc="0409000F">
      <w:start w:val="1"/>
      <w:numFmt w:val="decimal"/>
      <w:lvlText w:val="%7."/>
      <w:lvlJc w:val="left"/>
      <w:pPr>
        <w:ind w:left="4086" w:hanging="480"/>
      </w:pPr>
      <w:rPr>
        <w:rFonts w:cs="Times New Roman"/>
      </w:rPr>
    </w:lvl>
    <w:lvl w:ilvl="7" w:tplc="04090019">
      <w:start w:val="1"/>
      <w:numFmt w:val="ideographTraditional"/>
      <w:lvlText w:val="%8、"/>
      <w:lvlJc w:val="left"/>
      <w:pPr>
        <w:ind w:left="4566" w:hanging="480"/>
      </w:pPr>
      <w:rPr>
        <w:rFonts w:cs="Times New Roman"/>
      </w:rPr>
    </w:lvl>
    <w:lvl w:ilvl="8" w:tplc="0409001B">
      <w:start w:val="1"/>
      <w:numFmt w:val="lowerRoman"/>
      <w:lvlText w:val="%9."/>
      <w:lvlJc w:val="right"/>
      <w:pPr>
        <w:ind w:left="5046" w:hanging="480"/>
      </w:pPr>
      <w:rPr>
        <w:rFonts w:cs="Times New Roman"/>
      </w:rPr>
    </w:lvl>
  </w:abstractNum>
  <w:abstractNum w:abstractNumId="34" w15:restartNumberingAfterBreak="0">
    <w:nsid w:val="6F9B66A4"/>
    <w:multiLevelType w:val="hybridMultilevel"/>
    <w:tmpl w:val="D0E80312"/>
    <w:lvl w:ilvl="0" w:tplc="04090001">
      <w:start w:val="1"/>
      <w:numFmt w:val="bullet"/>
      <w:lvlText w:val=""/>
      <w:lvlJc w:val="left"/>
      <w:pPr>
        <w:ind w:left="725" w:hanging="480"/>
      </w:pPr>
      <w:rPr>
        <w:rFonts w:ascii="Wingdings" w:hAnsi="Wingdings" w:hint="default"/>
      </w:rPr>
    </w:lvl>
    <w:lvl w:ilvl="1" w:tplc="04090003" w:tentative="1">
      <w:start w:val="1"/>
      <w:numFmt w:val="bullet"/>
      <w:lvlText w:val=""/>
      <w:lvlJc w:val="left"/>
      <w:pPr>
        <w:ind w:left="1205" w:hanging="480"/>
      </w:pPr>
      <w:rPr>
        <w:rFonts w:ascii="Wingdings" w:hAnsi="Wingdings" w:hint="default"/>
      </w:rPr>
    </w:lvl>
    <w:lvl w:ilvl="2" w:tplc="04090005" w:tentative="1">
      <w:start w:val="1"/>
      <w:numFmt w:val="bullet"/>
      <w:lvlText w:val=""/>
      <w:lvlJc w:val="left"/>
      <w:pPr>
        <w:ind w:left="1685" w:hanging="480"/>
      </w:pPr>
      <w:rPr>
        <w:rFonts w:ascii="Wingdings" w:hAnsi="Wingdings" w:hint="default"/>
      </w:rPr>
    </w:lvl>
    <w:lvl w:ilvl="3" w:tplc="04090001" w:tentative="1">
      <w:start w:val="1"/>
      <w:numFmt w:val="bullet"/>
      <w:lvlText w:val=""/>
      <w:lvlJc w:val="left"/>
      <w:pPr>
        <w:ind w:left="2165" w:hanging="480"/>
      </w:pPr>
      <w:rPr>
        <w:rFonts w:ascii="Wingdings" w:hAnsi="Wingdings" w:hint="default"/>
      </w:rPr>
    </w:lvl>
    <w:lvl w:ilvl="4" w:tplc="04090003" w:tentative="1">
      <w:start w:val="1"/>
      <w:numFmt w:val="bullet"/>
      <w:lvlText w:val=""/>
      <w:lvlJc w:val="left"/>
      <w:pPr>
        <w:ind w:left="2645" w:hanging="480"/>
      </w:pPr>
      <w:rPr>
        <w:rFonts w:ascii="Wingdings" w:hAnsi="Wingdings" w:hint="default"/>
      </w:rPr>
    </w:lvl>
    <w:lvl w:ilvl="5" w:tplc="04090005" w:tentative="1">
      <w:start w:val="1"/>
      <w:numFmt w:val="bullet"/>
      <w:lvlText w:val=""/>
      <w:lvlJc w:val="left"/>
      <w:pPr>
        <w:ind w:left="3125" w:hanging="480"/>
      </w:pPr>
      <w:rPr>
        <w:rFonts w:ascii="Wingdings" w:hAnsi="Wingdings" w:hint="default"/>
      </w:rPr>
    </w:lvl>
    <w:lvl w:ilvl="6" w:tplc="04090001" w:tentative="1">
      <w:start w:val="1"/>
      <w:numFmt w:val="bullet"/>
      <w:lvlText w:val=""/>
      <w:lvlJc w:val="left"/>
      <w:pPr>
        <w:ind w:left="3605" w:hanging="480"/>
      </w:pPr>
      <w:rPr>
        <w:rFonts w:ascii="Wingdings" w:hAnsi="Wingdings" w:hint="default"/>
      </w:rPr>
    </w:lvl>
    <w:lvl w:ilvl="7" w:tplc="04090003" w:tentative="1">
      <w:start w:val="1"/>
      <w:numFmt w:val="bullet"/>
      <w:lvlText w:val=""/>
      <w:lvlJc w:val="left"/>
      <w:pPr>
        <w:ind w:left="4085" w:hanging="480"/>
      </w:pPr>
      <w:rPr>
        <w:rFonts w:ascii="Wingdings" w:hAnsi="Wingdings" w:hint="default"/>
      </w:rPr>
    </w:lvl>
    <w:lvl w:ilvl="8" w:tplc="04090005" w:tentative="1">
      <w:start w:val="1"/>
      <w:numFmt w:val="bullet"/>
      <w:lvlText w:val=""/>
      <w:lvlJc w:val="left"/>
      <w:pPr>
        <w:ind w:left="4565" w:hanging="480"/>
      </w:pPr>
      <w:rPr>
        <w:rFonts w:ascii="Wingdings" w:hAnsi="Wingdings" w:hint="default"/>
      </w:rPr>
    </w:lvl>
  </w:abstractNum>
  <w:abstractNum w:abstractNumId="35" w15:restartNumberingAfterBreak="0">
    <w:nsid w:val="73223DA5"/>
    <w:multiLevelType w:val="hybridMultilevel"/>
    <w:tmpl w:val="6E226A8C"/>
    <w:lvl w:ilvl="0" w:tplc="04090015">
      <w:start w:val="1"/>
      <w:numFmt w:val="taiwaneseCountingThousand"/>
      <w:lvlText w:val="%1、"/>
      <w:lvlJc w:val="left"/>
      <w:pPr>
        <w:tabs>
          <w:tab w:val="num" w:pos="1215"/>
        </w:tabs>
        <w:ind w:left="1215" w:hanging="855"/>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792F6295"/>
    <w:multiLevelType w:val="hybridMultilevel"/>
    <w:tmpl w:val="2FE4B3C8"/>
    <w:lvl w:ilvl="0" w:tplc="08B08F24">
      <w:start w:val="1"/>
      <w:numFmt w:val="taiwaneseCountingThousand"/>
      <w:lvlText w:val="%1、"/>
      <w:lvlJc w:val="left"/>
      <w:pPr>
        <w:ind w:left="119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AC065D9"/>
    <w:multiLevelType w:val="hybridMultilevel"/>
    <w:tmpl w:val="E2F45AB6"/>
    <w:lvl w:ilvl="0" w:tplc="59186E0E">
      <w:start w:val="1"/>
      <w:numFmt w:val="taiwaneseCountingThousand"/>
      <w:lvlText w:val="(%1)"/>
      <w:lvlJc w:val="left"/>
      <w:pPr>
        <w:ind w:left="1206" w:hanging="480"/>
      </w:pPr>
      <w:rPr>
        <w:rFonts w:cs="Times New Roman" w:hint="eastAsia"/>
      </w:rPr>
    </w:lvl>
    <w:lvl w:ilvl="1" w:tplc="04090019">
      <w:start w:val="1"/>
      <w:numFmt w:val="ideographTraditional"/>
      <w:lvlText w:val="%2、"/>
      <w:lvlJc w:val="left"/>
      <w:pPr>
        <w:ind w:left="1686" w:hanging="480"/>
      </w:pPr>
      <w:rPr>
        <w:rFonts w:cs="Times New Roman"/>
      </w:rPr>
    </w:lvl>
    <w:lvl w:ilvl="2" w:tplc="0409001B">
      <w:start w:val="1"/>
      <w:numFmt w:val="lowerRoman"/>
      <w:lvlText w:val="%3."/>
      <w:lvlJc w:val="right"/>
      <w:pPr>
        <w:ind w:left="2166" w:hanging="480"/>
      </w:pPr>
      <w:rPr>
        <w:rFonts w:cs="Times New Roman"/>
      </w:rPr>
    </w:lvl>
    <w:lvl w:ilvl="3" w:tplc="0409000F">
      <w:start w:val="1"/>
      <w:numFmt w:val="decimal"/>
      <w:lvlText w:val="%4."/>
      <w:lvlJc w:val="left"/>
      <w:pPr>
        <w:ind w:left="2646" w:hanging="480"/>
      </w:pPr>
      <w:rPr>
        <w:rFonts w:cs="Times New Roman"/>
      </w:rPr>
    </w:lvl>
    <w:lvl w:ilvl="4" w:tplc="04090019">
      <w:start w:val="1"/>
      <w:numFmt w:val="ideographTraditional"/>
      <w:lvlText w:val="%5、"/>
      <w:lvlJc w:val="left"/>
      <w:pPr>
        <w:ind w:left="3126" w:hanging="480"/>
      </w:pPr>
      <w:rPr>
        <w:rFonts w:cs="Times New Roman"/>
      </w:rPr>
    </w:lvl>
    <w:lvl w:ilvl="5" w:tplc="0409001B">
      <w:start w:val="1"/>
      <w:numFmt w:val="lowerRoman"/>
      <w:lvlText w:val="%6."/>
      <w:lvlJc w:val="right"/>
      <w:pPr>
        <w:ind w:left="3606" w:hanging="480"/>
      </w:pPr>
      <w:rPr>
        <w:rFonts w:cs="Times New Roman"/>
      </w:rPr>
    </w:lvl>
    <w:lvl w:ilvl="6" w:tplc="0409000F">
      <w:start w:val="1"/>
      <w:numFmt w:val="decimal"/>
      <w:lvlText w:val="%7."/>
      <w:lvlJc w:val="left"/>
      <w:pPr>
        <w:ind w:left="4086" w:hanging="480"/>
      </w:pPr>
      <w:rPr>
        <w:rFonts w:cs="Times New Roman"/>
      </w:rPr>
    </w:lvl>
    <w:lvl w:ilvl="7" w:tplc="04090019">
      <w:start w:val="1"/>
      <w:numFmt w:val="ideographTraditional"/>
      <w:lvlText w:val="%8、"/>
      <w:lvlJc w:val="left"/>
      <w:pPr>
        <w:ind w:left="4566" w:hanging="480"/>
      </w:pPr>
      <w:rPr>
        <w:rFonts w:cs="Times New Roman"/>
      </w:rPr>
    </w:lvl>
    <w:lvl w:ilvl="8" w:tplc="0409001B">
      <w:start w:val="1"/>
      <w:numFmt w:val="lowerRoman"/>
      <w:lvlText w:val="%9."/>
      <w:lvlJc w:val="right"/>
      <w:pPr>
        <w:ind w:left="5046" w:hanging="480"/>
      </w:pPr>
      <w:rPr>
        <w:rFonts w:cs="Times New Roman"/>
      </w:rPr>
    </w:lvl>
  </w:abstractNum>
  <w:abstractNum w:abstractNumId="38" w15:restartNumberingAfterBreak="0">
    <w:nsid w:val="7D4928E9"/>
    <w:multiLevelType w:val="hybridMultilevel"/>
    <w:tmpl w:val="6AF80758"/>
    <w:lvl w:ilvl="0" w:tplc="0AFCA8DA">
      <w:start w:val="1"/>
      <w:numFmt w:val="taiwaneseCountingThousand"/>
      <w:lvlText w:val="%1、"/>
      <w:lvlJc w:val="left"/>
      <w:pPr>
        <w:ind w:left="1212"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F8B5B7B"/>
    <w:multiLevelType w:val="hybridMultilevel"/>
    <w:tmpl w:val="91863C58"/>
    <w:lvl w:ilvl="0" w:tplc="59186E0E">
      <w:start w:val="1"/>
      <w:numFmt w:val="taiwaneseCountingThousand"/>
      <w:lvlText w:val="(%1)"/>
      <w:lvlJc w:val="left"/>
      <w:pPr>
        <w:ind w:left="1200" w:hanging="480"/>
      </w:pPr>
      <w:rPr>
        <w:rFonts w:cs="Times New Roman" w:hint="eastAsia"/>
      </w:rPr>
    </w:lvl>
    <w:lvl w:ilvl="1" w:tplc="04090019">
      <w:start w:val="1"/>
      <w:numFmt w:val="ideographTraditional"/>
      <w:lvlText w:val="%2、"/>
      <w:lvlJc w:val="left"/>
      <w:pPr>
        <w:ind w:left="1680" w:hanging="480"/>
      </w:pPr>
      <w:rPr>
        <w:rFonts w:cs="Times New Roman"/>
      </w:rPr>
    </w:lvl>
    <w:lvl w:ilvl="2" w:tplc="0409001B">
      <w:start w:val="1"/>
      <w:numFmt w:val="lowerRoman"/>
      <w:lvlText w:val="%3."/>
      <w:lvlJc w:val="right"/>
      <w:pPr>
        <w:ind w:left="2160" w:hanging="480"/>
      </w:pPr>
      <w:rPr>
        <w:rFonts w:cs="Times New Roman"/>
      </w:rPr>
    </w:lvl>
    <w:lvl w:ilvl="3" w:tplc="0409000F">
      <w:start w:val="1"/>
      <w:numFmt w:val="decimal"/>
      <w:lvlText w:val="%4."/>
      <w:lvlJc w:val="left"/>
      <w:pPr>
        <w:ind w:left="2640" w:hanging="480"/>
      </w:pPr>
      <w:rPr>
        <w:rFonts w:cs="Times New Roman"/>
      </w:rPr>
    </w:lvl>
    <w:lvl w:ilvl="4" w:tplc="04090019">
      <w:start w:val="1"/>
      <w:numFmt w:val="ideographTraditional"/>
      <w:lvlText w:val="%5、"/>
      <w:lvlJc w:val="left"/>
      <w:pPr>
        <w:ind w:left="3120" w:hanging="480"/>
      </w:pPr>
      <w:rPr>
        <w:rFonts w:cs="Times New Roman"/>
      </w:rPr>
    </w:lvl>
    <w:lvl w:ilvl="5" w:tplc="0409001B">
      <w:start w:val="1"/>
      <w:numFmt w:val="lowerRoman"/>
      <w:lvlText w:val="%6."/>
      <w:lvlJc w:val="right"/>
      <w:pPr>
        <w:ind w:left="3600" w:hanging="480"/>
      </w:pPr>
      <w:rPr>
        <w:rFonts w:cs="Times New Roman"/>
      </w:rPr>
    </w:lvl>
    <w:lvl w:ilvl="6" w:tplc="0409000F">
      <w:start w:val="1"/>
      <w:numFmt w:val="decimal"/>
      <w:lvlText w:val="%7."/>
      <w:lvlJc w:val="left"/>
      <w:pPr>
        <w:ind w:left="4080" w:hanging="480"/>
      </w:pPr>
      <w:rPr>
        <w:rFonts w:cs="Times New Roman"/>
      </w:rPr>
    </w:lvl>
    <w:lvl w:ilvl="7" w:tplc="04090019">
      <w:start w:val="1"/>
      <w:numFmt w:val="ideographTraditional"/>
      <w:lvlText w:val="%8、"/>
      <w:lvlJc w:val="left"/>
      <w:pPr>
        <w:ind w:left="4560" w:hanging="480"/>
      </w:pPr>
      <w:rPr>
        <w:rFonts w:cs="Times New Roman"/>
      </w:rPr>
    </w:lvl>
    <w:lvl w:ilvl="8" w:tplc="0409001B">
      <w:start w:val="1"/>
      <w:numFmt w:val="lowerRoman"/>
      <w:lvlText w:val="%9."/>
      <w:lvlJc w:val="right"/>
      <w:pPr>
        <w:ind w:left="5040" w:hanging="480"/>
      </w:pPr>
      <w:rPr>
        <w:rFonts w:cs="Times New Roman"/>
      </w:rPr>
    </w:lvl>
  </w:abstractNum>
  <w:num w:numId="1">
    <w:abstractNumId w:val="4"/>
  </w:num>
  <w:num w:numId="2">
    <w:abstractNumId w:val="31"/>
  </w:num>
  <w:num w:numId="3">
    <w:abstractNumId w:val="19"/>
  </w:num>
  <w:num w:numId="4">
    <w:abstractNumId w:val="22"/>
  </w:num>
  <w:num w:numId="5">
    <w:abstractNumId w:val="10"/>
  </w:num>
  <w:num w:numId="6">
    <w:abstractNumId w:val="12"/>
  </w:num>
  <w:num w:numId="7">
    <w:abstractNumId w:val="11"/>
  </w:num>
  <w:num w:numId="8">
    <w:abstractNumId w:val="9"/>
  </w:num>
  <w:num w:numId="9">
    <w:abstractNumId w:val="7"/>
  </w:num>
  <w:num w:numId="10">
    <w:abstractNumId w:val="35"/>
  </w:num>
  <w:num w:numId="11">
    <w:abstractNumId w:val="30"/>
  </w:num>
  <w:num w:numId="12">
    <w:abstractNumId w:val="24"/>
  </w:num>
  <w:num w:numId="13">
    <w:abstractNumId w:val="16"/>
  </w:num>
  <w:num w:numId="14">
    <w:abstractNumId w:val="29"/>
  </w:num>
  <w:num w:numId="15">
    <w:abstractNumId w:val="32"/>
  </w:num>
  <w:num w:numId="16">
    <w:abstractNumId w:val="26"/>
  </w:num>
  <w:num w:numId="17">
    <w:abstractNumId w:val="2"/>
  </w:num>
  <w:num w:numId="18">
    <w:abstractNumId w:val="6"/>
  </w:num>
  <w:num w:numId="19">
    <w:abstractNumId w:val="38"/>
  </w:num>
  <w:num w:numId="20">
    <w:abstractNumId w:val="18"/>
  </w:num>
  <w:num w:numId="21">
    <w:abstractNumId w:val="14"/>
  </w:num>
  <w:num w:numId="22">
    <w:abstractNumId w:val="0"/>
  </w:num>
  <w:num w:numId="23">
    <w:abstractNumId w:val="25"/>
  </w:num>
  <w:num w:numId="24">
    <w:abstractNumId w:val="36"/>
  </w:num>
  <w:num w:numId="25">
    <w:abstractNumId w:val="15"/>
  </w:num>
  <w:num w:numId="26">
    <w:abstractNumId w:val="20"/>
  </w:num>
  <w:num w:numId="27">
    <w:abstractNumId w:val="39"/>
  </w:num>
  <w:num w:numId="28">
    <w:abstractNumId w:val="37"/>
  </w:num>
  <w:num w:numId="29">
    <w:abstractNumId w:val="33"/>
  </w:num>
  <w:num w:numId="30">
    <w:abstractNumId w:val="21"/>
  </w:num>
  <w:num w:numId="31">
    <w:abstractNumId w:val="17"/>
  </w:num>
  <w:num w:numId="32">
    <w:abstractNumId w:val="27"/>
  </w:num>
  <w:num w:numId="33">
    <w:abstractNumId w:val="5"/>
  </w:num>
  <w:num w:numId="34">
    <w:abstractNumId w:val="1"/>
  </w:num>
  <w:num w:numId="35">
    <w:abstractNumId w:val="13"/>
  </w:num>
  <w:num w:numId="36">
    <w:abstractNumId w:val="23"/>
  </w:num>
  <w:num w:numId="37">
    <w:abstractNumId w:val="28"/>
  </w:num>
  <w:num w:numId="38">
    <w:abstractNumId w:val="34"/>
  </w:num>
  <w:num w:numId="39">
    <w:abstractNumId w:val="3"/>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3C9"/>
    <w:rsid w:val="000013C9"/>
    <w:rsid w:val="00062E63"/>
    <w:rsid w:val="00170713"/>
    <w:rsid w:val="00186102"/>
    <w:rsid w:val="001A582D"/>
    <w:rsid w:val="001B319C"/>
    <w:rsid w:val="001F4A9C"/>
    <w:rsid w:val="002D291B"/>
    <w:rsid w:val="00320232"/>
    <w:rsid w:val="003F1B53"/>
    <w:rsid w:val="004166FA"/>
    <w:rsid w:val="004203AA"/>
    <w:rsid w:val="00477D5F"/>
    <w:rsid w:val="004B3BCC"/>
    <w:rsid w:val="004C07BC"/>
    <w:rsid w:val="004F07EB"/>
    <w:rsid w:val="00531317"/>
    <w:rsid w:val="0054341F"/>
    <w:rsid w:val="00596F4F"/>
    <w:rsid w:val="005B6AB2"/>
    <w:rsid w:val="006A1D75"/>
    <w:rsid w:val="006C09B5"/>
    <w:rsid w:val="00793260"/>
    <w:rsid w:val="007B5D3C"/>
    <w:rsid w:val="007C390E"/>
    <w:rsid w:val="00867194"/>
    <w:rsid w:val="009D7D96"/>
    <w:rsid w:val="009F1264"/>
    <w:rsid w:val="00AC1C4F"/>
    <w:rsid w:val="00B347C4"/>
    <w:rsid w:val="00B61B34"/>
    <w:rsid w:val="00C251D2"/>
    <w:rsid w:val="00D51327"/>
    <w:rsid w:val="00D607A5"/>
    <w:rsid w:val="00DF490F"/>
    <w:rsid w:val="00E13B45"/>
    <w:rsid w:val="00E36B0B"/>
    <w:rsid w:val="00E6065A"/>
    <w:rsid w:val="00FF5B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C25F4"/>
  <w15:docId w15:val="{3D257C71-65D3-4A86-87CD-A0977A8B3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paragraph" w:styleId="1">
    <w:name w:val="heading 1"/>
    <w:aliases w:val="題號1"/>
    <w:basedOn w:val="a"/>
    <w:next w:val="a"/>
    <w:link w:val="11"/>
    <w:qFormat/>
    <w:rsid w:val="00B61B34"/>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unhideWhenUsed/>
    <w:qFormat/>
    <w:pPr>
      <w:keepNext/>
      <w:spacing w:line="720" w:lineRule="auto"/>
      <w:outlineLvl w:val="1"/>
    </w:pPr>
    <w:rPr>
      <w:rFonts w:ascii="Calibri Light" w:hAnsi="Calibri Light"/>
      <w:b/>
      <w:bCs/>
      <w:sz w:val="48"/>
      <w:szCs w:val="48"/>
    </w:rPr>
  </w:style>
  <w:style w:type="paragraph" w:styleId="3">
    <w:name w:val="heading 3"/>
    <w:basedOn w:val="a"/>
    <w:next w:val="a"/>
    <w:link w:val="30"/>
    <w:uiPriority w:val="99"/>
    <w:qFormat/>
    <w:rsid w:val="00B61B34"/>
    <w:pPr>
      <w:keepNext/>
      <w:suppressAutoHyphens w:val="0"/>
      <w:autoSpaceDN/>
      <w:spacing w:line="720" w:lineRule="auto"/>
      <w:textAlignment w:val="auto"/>
      <w:outlineLvl w:val="2"/>
    </w:pPr>
    <w:rPr>
      <w:rFonts w:ascii="Arial" w:hAnsi="Arial"/>
      <w:b/>
      <w:bCs/>
      <w:color w:val="000000"/>
      <w:kern w:val="2"/>
      <w:sz w:val="36"/>
      <w:szCs w:val="36"/>
      <w:lang w:eastAsia="en-US"/>
    </w:rPr>
  </w:style>
  <w:style w:type="paragraph" w:styleId="4">
    <w:name w:val="heading 4"/>
    <w:basedOn w:val="a"/>
    <w:next w:val="a"/>
    <w:link w:val="40"/>
    <w:qFormat/>
    <w:rsid w:val="00B61B34"/>
    <w:pPr>
      <w:keepNext/>
      <w:suppressAutoHyphens w:val="0"/>
      <w:autoSpaceDN/>
      <w:spacing w:line="720" w:lineRule="auto"/>
      <w:textAlignment w:val="auto"/>
      <w:outlineLvl w:val="3"/>
    </w:pPr>
    <w:rPr>
      <w:rFonts w:ascii="Cambria" w:hAnsi="Cambria"/>
      <w:kern w:val="2"/>
      <w:sz w:val="36"/>
      <w:szCs w:val="36"/>
      <w:lang w:eastAsia="en-US"/>
    </w:rPr>
  </w:style>
  <w:style w:type="paragraph" w:styleId="5">
    <w:name w:val="heading 5"/>
    <w:basedOn w:val="a"/>
    <w:next w:val="a"/>
    <w:link w:val="50"/>
    <w:uiPriority w:val="99"/>
    <w:qFormat/>
    <w:rsid w:val="00B61B34"/>
    <w:pPr>
      <w:keepNext/>
      <w:suppressAutoHyphens w:val="0"/>
      <w:autoSpaceDN/>
      <w:spacing w:line="720" w:lineRule="auto"/>
      <w:ind w:leftChars="200" w:left="200"/>
      <w:textAlignment w:val="auto"/>
      <w:outlineLvl w:val="4"/>
    </w:pPr>
    <w:rPr>
      <w:rFonts w:ascii="Cambria" w:hAnsi="Cambria"/>
      <w:b/>
      <w:bCs/>
      <w:kern w:val="2"/>
      <w:sz w:val="36"/>
      <w:szCs w:val="36"/>
      <w:lang w:eastAsia="en-US"/>
    </w:rPr>
  </w:style>
  <w:style w:type="paragraph" w:styleId="6">
    <w:name w:val="heading 6"/>
    <w:basedOn w:val="a"/>
    <w:next w:val="a"/>
    <w:link w:val="60"/>
    <w:uiPriority w:val="99"/>
    <w:qFormat/>
    <w:rsid w:val="00B61B34"/>
    <w:pPr>
      <w:keepNext/>
      <w:suppressAutoHyphens w:val="0"/>
      <w:autoSpaceDN/>
      <w:spacing w:line="720" w:lineRule="auto"/>
      <w:ind w:leftChars="200" w:left="200"/>
      <w:textAlignment w:val="auto"/>
      <w:outlineLvl w:val="5"/>
    </w:pPr>
    <w:rPr>
      <w:rFonts w:ascii="Cambria" w:hAnsi="Cambria"/>
      <w:kern w:val="2"/>
      <w:sz w:val="36"/>
      <w:szCs w:val="36"/>
      <w:lang w:eastAsia="en-US"/>
    </w:rPr>
  </w:style>
  <w:style w:type="paragraph" w:styleId="7">
    <w:name w:val="heading 7"/>
    <w:basedOn w:val="a"/>
    <w:next w:val="a"/>
    <w:link w:val="70"/>
    <w:uiPriority w:val="99"/>
    <w:qFormat/>
    <w:rsid w:val="00B61B34"/>
    <w:pPr>
      <w:keepNext/>
      <w:suppressAutoHyphens w:val="0"/>
      <w:autoSpaceDN/>
      <w:spacing w:line="720" w:lineRule="auto"/>
      <w:ind w:leftChars="400" w:left="400"/>
      <w:textAlignment w:val="auto"/>
      <w:outlineLvl w:val="6"/>
    </w:pPr>
    <w:rPr>
      <w:rFonts w:ascii="Cambria" w:hAnsi="Cambria"/>
      <w:b/>
      <w:bCs/>
      <w:kern w:val="2"/>
      <w:sz w:val="36"/>
      <w:szCs w:val="36"/>
      <w:lang w:eastAsia="en-US"/>
    </w:rPr>
  </w:style>
  <w:style w:type="paragraph" w:styleId="8">
    <w:name w:val="heading 8"/>
    <w:basedOn w:val="a"/>
    <w:next w:val="a"/>
    <w:link w:val="80"/>
    <w:uiPriority w:val="99"/>
    <w:qFormat/>
    <w:rsid w:val="00B61B34"/>
    <w:pPr>
      <w:keepNext/>
      <w:suppressAutoHyphens w:val="0"/>
      <w:autoSpaceDN/>
      <w:spacing w:line="720" w:lineRule="auto"/>
      <w:ind w:leftChars="400" w:left="400"/>
      <w:textAlignment w:val="auto"/>
      <w:outlineLvl w:val="7"/>
    </w:pPr>
    <w:rPr>
      <w:rFonts w:ascii="Cambria" w:hAnsi="Cambria"/>
      <w:kern w:val="2"/>
      <w:sz w:val="36"/>
      <w:szCs w:val="36"/>
      <w:lang w:eastAsia="en-US"/>
    </w:rPr>
  </w:style>
  <w:style w:type="paragraph" w:styleId="9">
    <w:name w:val="heading 9"/>
    <w:basedOn w:val="a"/>
    <w:next w:val="a"/>
    <w:link w:val="90"/>
    <w:uiPriority w:val="99"/>
    <w:qFormat/>
    <w:rsid w:val="00B61B34"/>
    <w:pPr>
      <w:keepNext/>
      <w:suppressAutoHyphens w:val="0"/>
      <w:autoSpaceDN/>
      <w:spacing w:line="720" w:lineRule="auto"/>
      <w:ind w:leftChars="400" w:left="400"/>
      <w:textAlignment w:val="auto"/>
      <w:outlineLvl w:val="8"/>
    </w:pPr>
    <w:rPr>
      <w:rFonts w:ascii="Cambria" w:hAnsi="Cambria"/>
      <w:kern w:val="2"/>
      <w:sz w:val="36"/>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字元,字元"/>
    <w:basedOn w:val="a"/>
    <w:uiPriority w:val="99"/>
    <w:pPr>
      <w:tabs>
        <w:tab w:val="center" w:pos="4153"/>
        <w:tab w:val="right" w:pos="8306"/>
      </w:tabs>
      <w:snapToGrid w:val="0"/>
    </w:pPr>
    <w:rPr>
      <w:sz w:val="20"/>
      <w:szCs w:val="20"/>
    </w:rPr>
  </w:style>
  <w:style w:type="character" w:customStyle="1" w:styleId="a4">
    <w:name w:val="頁首 字元"/>
    <w:aliases w:val=" 字元 字元,字元 字元1"/>
    <w:basedOn w:val="a0"/>
    <w:uiPriority w:val="99"/>
    <w:rPr>
      <w:sz w:val="20"/>
      <w:szCs w:val="20"/>
    </w:rPr>
  </w:style>
  <w:style w:type="paragraph" w:styleId="a5">
    <w:name w:val="footer"/>
    <w:basedOn w:val="a"/>
    <w:uiPriority w:val="99"/>
    <w:pPr>
      <w:tabs>
        <w:tab w:val="center" w:pos="4153"/>
        <w:tab w:val="right" w:pos="8306"/>
      </w:tabs>
      <w:snapToGrid w:val="0"/>
    </w:pPr>
    <w:rPr>
      <w:sz w:val="20"/>
      <w:szCs w:val="20"/>
    </w:rPr>
  </w:style>
  <w:style w:type="character" w:customStyle="1" w:styleId="a6">
    <w:name w:val="頁尾 字元"/>
    <w:basedOn w:val="a0"/>
    <w:uiPriority w:val="99"/>
    <w:rPr>
      <w:sz w:val="20"/>
      <w:szCs w:val="20"/>
    </w:rPr>
  </w:style>
  <w:style w:type="character" w:customStyle="1" w:styleId="20">
    <w:name w:val="標題 2 字元"/>
    <w:basedOn w:val="a0"/>
    <w:rPr>
      <w:rFonts w:ascii="Calibri Light" w:eastAsia="新細明體" w:hAnsi="Calibri Light" w:cs="Times New Roman"/>
      <w:b/>
      <w:bCs/>
      <w:sz w:val="48"/>
      <w:szCs w:val="48"/>
    </w:rPr>
  </w:style>
  <w:style w:type="paragraph" w:styleId="Web">
    <w:name w:val="Normal (Web)"/>
    <w:basedOn w:val="a"/>
    <w:rsid w:val="00D607A5"/>
    <w:pPr>
      <w:widowControl/>
      <w:suppressAutoHyphens w:val="0"/>
      <w:autoSpaceDN/>
      <w:spacing w:before="100" w:beforeAutospacing="1" w:after="100" w:afterAutospacing="1"/>
      <w:textAlignment w:val="auto"/>
    </w:pPr>
    <w:rPr>
      <w:rFonts w:ascii="新細明體" w:hAnsi="新細明體"/>
      <w:color w:val="000000"/>
      <w:kern w:val="0"/>
      <w:szCs w:val="24"/>
    </w:rPr>
  </w:style>
  <w:style w:type="table" w:styleId="a7">
    <w:name w:val="Table Grid"/>
    <w:basedOn w:val="a1"/>
    <w:uiPriority w:val="39"/>
    <w:rsid w:val="007B5D3C"/>
    <w:pPr>
      <w:autoSpaceDN/>
      <w:textAlignment w:val="auto"/>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樣式2"/>
    <w:basedOn w:val="a"/>
    <w:rsid w:val="007B5D3C"/>
    <w:pPr>
      <w:suppressAutoHyphens w:val="0"/>
      <w:autoSpaceDN/>
      <w:spacing w:after="40" w:line="420" w:lineRule="exact"/>
      <w:ind w:left="538" w:hangingChars="192" w:hanging="538"/>
      <w:textAlignment w:val="auto"/>
    </w:pPr>
    <w:rPr>
      <w:rFonts w:ascii="標楷體" w:eastAsia="標楷體" w:hAnsi="Times New Roman" w:cs="標楷體"/>
      <w:kern w:val="2"/>
      <w:sz w:val="28"/>
      <w:szCs w:val="28"/>
    </w:rPr>
  </w:style>
  <w:style w:type="paragraph" w:customStyle="1" w:styleId="12">
    <w:name w:val="清單段落1"/>
    <w:basedOn w:val="a"/>
    <w:rsid w:val="004B3BCC"/>
    <w:pPr>
      <w:suppressAutoHyphens w:val="0"/>
      <w:autoSpaceDN/>
      <w:ind w:leftChars="200" w:left="480"/>
      <w:textAlignment w:val="auto"/>
    </w:pPr>
    <w:rPr>
      <w:kern w:val="2"/>
    </w:rPr>
  </w:style>
  <w:style w:type="paragraph" w:styleId="a8">
    <w:name w:val="List Paragraph"/>
    <w:basedOn w:val="a"/>
    <w:link w:val="a9"/>
    <w:uiPriority w:val="34"/>
    <w:qFormat/>
    <w:rsid w:val="004B3BCC"/>
    <w:pPr>
      <w:suppressAutoHyphens w:val="0"/>
      <w:autoSpaceDN/>
      <w:ind w:leftChars="200" w:left="480"/>
      <w:textAlignment w:val="auto"/>
    </w:pPr>
    <w:rPr>
      <w:rFonts w:ascii="Times New Roman" w:hAnsi="Times New Roman"/>
      <w:kern w:val="2"/>
      <w:szCs w:val="24"/>
      <w:lang w:eastAsia="en-US"/>
    </w:rPr>
  </w:style>
  <w:style w:type="character" w:customStyle="1" w:styleId="a9">
    <w:name w:val="清單段落 字元"/>
    <w:link w:val="a8"/>
    <w:uiPriority w:val="34"/>
    <w:locked/>
    <w:rsid w:val="004B3BCC"/>
    <w:rPr>
      <w:rFonts w:ascii="Times New Roman" w:hAnsi="Times New Roman"/>
      <w:kern w:val="2"/>
      <w:szCs w:val="24"/>
      <w:lang w:eastAsia="en-US"/>
    </w:rPr>
  </w:style>
  <w:style w:type="paragraph" w:styleId="aa">
    <w:name w:val="Note Heading"/>
    <w:basedOn w:val="a"/>
    <w:next w:val="a"/>
    <w:link w:val="ab"/>
    <w:unhideWhenUsed/>
    <w:rsid w:val="00B61B34"/>
    <w:pPr>
      <w:jc w:val="center"/>
    </w:pPr>
    <w:rPr>
      <w:rFonts w:ascii="Times New Roman" w:eastAsia="標楷體" w:hAnsi="Times New Roman"/>
      <w:b/>
    </w:rPr>
  </w:style>
  <w:style w:type="character" w:customStyle="1" w:styleId="ab">
    <w:name w:val="註釋標題 字元"/>
    <w:basedOn w:val="a0"/>
    <w:link w:val="aa"/>
    <w:rsid w:val="00B61B34"/>
    <w:rPr>
      <w:rFonts w:ascii="Times New Roman" w:eastAsia="標楷體" w:hAnsi="Times New Roman"/>
      <w:b/>
    </w:rPr>
  </w:style>
  <w:style w:type="paragraph" w:styleId="ac">
    <w:name w:val="Closing"/>
    <w:basedOn w:val="a"/>
    <w:link w:val="ad"/>
    <w:uiPriority w:val="99"/>
    <w:unhideWhenUsed/>
    <w:rsid w:val="00B61B34"/>
    <w:pPr>
      <w:ind w:leftChars="1800" w:left="100"/>
    </w:pPr>
    <w:rPr>
      <w:rFonts w:ascii="Times New Roman" w:eastAsia="標楷體" w:hAnsi="Times New Roman"/>
      <w:b/>
    </w:rPr>
  </w:style>
  <w:style w:type="character" w:customStyle="1" w:styleId="ad">
    <w:name w:val="結語 字元"/>
    <w:basedOn w:val="a0"/>
    <w:link w:val="ac"/>
    <w:uiPriority w:val="99"/>
    <w:rsid w:val="00B61B34"/>
    <w:rPr>
      <w:rFonts w:ascii="Times New Roman" w:eastAsia="標楷體" w:hAnsi="Times New Roman"/>
      <w:b/>
    </w:rPr>
  </w:style>
  <w:style w:type="character" w:customStyle="1" w:styleId="11">
    <w:name w:val="標題 1 字元"/>
    <w:aliases w:val="題號1 字元"/>
    <w:basedOn w:val="a0"/>
    <w:link w:val="1"/>
    <w:rsid w:val="00B61B34"/>
    <w:rPr>
      <w:rFonts w:asciiTheme="majorHAnsi" w:eastAsiaTheme="majorEastAsia" w:hAnsiTheme="majorHAnsi" w:cstheme="majorBidi"/>
      <w:b/>
      <w:bCs/>
      <w:kern w:val="52"/>
      <w:sz w:val="52"/>
      <w:szCs w:val="52"/>
    </w:rPr>
  </w:style>
  <w:style w:type="character" w:customStyle="1" w:styleId="30">
    <w:name w:val="標題 3 字元"/>
    <w:basedOn w:val="a0"/>
    <w:link w:val="3"/>
    <w:uiPriority w:val="99"/>
    <w:rsid w:val="00B61B34"/>
    <w:rPr>
      <w:rFonts w:ascii="Arial" w:hAnsi="Arial"/>
      <w:b/>
      <w:bCs/>
      <w:color w:val="000000"/>
      <w:kern w:val="2"/>
      <w:sz w:val="36"/>
      <w:szCs w:val="36"/>
      <w:lang w:eastAsia="en-US"/>
    </w:rPr>
  </w:style>
  <w:style w:type="character" w:customStyle="1" w:styleId="40">
    <w:name w:val="標題 4 字元"/>
    <w:basedOn w:val="a0"/>
    <w:link w:val="4"/>
    <w:rsid w:val="00B61B34"/>
    <w:rPr>
      <w:rFonts w:ascii="Cambria" w:hAnsi="Cambria"/>
      <w:kern w:val="2"/>
      <w:sz w:val="36"/>
      <w:szCs w:val="36"/>
      <w:lang w:eastAsia="en-US"/>
    </w:rPr>
  </w:style>
  <w:style w:type="character" w:customStyle="1" w:styleId="50">
    <w:name w:val="標題 5 字元"/>
    <w:basedOn w:val="a0"/>
    <w:link w:val="5"/>
    <w:uiPriority w:val="99"/>
    <w:rsid w:val="00B61B34"/>
    <w:rPr>
      <w:rFonts w:ascii="Cambria" w:hAnsi="Cambria"/>
      <w:b/>
      <w:bCs/>
      <w:kern w:val="2"/>
      <w:sz w:val="36"/>
      <w:szCs w:val="36"/>
      <w:lang w:eastAsia="en-US"/>
    </w:rPr>
  </w:style>
  <w:style w:type="character" w:customStyle="1" w:styleId="60">
    <w:name w:val="標題 6 字元"/>
    <w:basedOn w:val="a0"/>
    <w:link w:val="6"/>
    <w:uiPriority w:val="99"/>
    <w:rsid w:val="00B61B34"/>
    <w:rPr>
      <w:rFonts w:ascii="Cambria" w:hAnsi="Cambria"/>
      <w:kern w:val="2"/>
      <w:sz w:val="36"/>
      <w:szCs w:val="36"/>
      <w:lang w:eastAsia="en-US"/>
    </w:rPr>
  </w:style>
  <w:style w:type="character" w:customStyle="1" w:styleId="70">
    <w:name w:val="標題 7 字元"/>
    <w:basedOn w:val="a0"/>
    <w:link w:val="7"/>
    <w:uiPriority w:val="99"/>
    <w:rsid w:val="00B61B34"/>
    <w:rPr>
      <w:rFonts w:ascii="Cambria" w:hAnsi="Cambria"/>
      <w:b/>
      <w:bCs/>
      <w:kern w:val="2"/>
      <w:sz w:val="36"/>
      <w:szCs w:val="36"/>
      <w:lang w:eastAsia="en-US"/>
    </w:rPr>
  </w:style>
  <w:style w:type="character" w:customStyle="1" w:styleId="80">
    <w:name w:val="標題 8 字元"/>
    <w:basedOn w:val="a0"/>
    <w:link w:val="8"/>
    <w:uiPriority w:val="99"/>
    <w:rsid w:val="00B61B34"/>
    <w:rPr>
      <w:rFonts w:ascii="Cambria" w:hAnsi="Cambria"/>
      <w:kern w:val="2"/>
      <w:sz w:val="36"/>
      <w:szCs w:val="36"/>
      <w:lang w:eastAsia="en-US"/>
    </w:rPr>
  </w:style>
  <w:style w:type="character" w:customStyle="1" w:styleId="90">
    <w:name w:val="標題 9 字元"/>
    <w:basedOn w:val="a0"/>
    <w:link w:val="9"/>
    <w:uiPriority w:val="99"/>
    <w:rsid w:val="00B61B34"/>
    <w:rPr>
      <w:rFonts w:ascii="Cambria" w:hAnsi="Cambria"/>
      <w:kern w:val="2"/>
      <w:sz w:val="36"/>
      <w:szCs w:val="36"/>
      <w:lang w:eastAsia="en-US"/>
    </w:rPr>
  </w:style>
  <w:style w:type="paragraph" w:customStyle="1" w:styleId="Ae">
    <w:name w:val="內文 A"/>
    <w:rsid w:val="00B61B34"/>
    <w:pPr>
      <w:widowControl w:val="0"/>
      <w:autoSpaceDN/>
      <w:textAlignment w:val="auto"/>
    </w:pPr>
    <w:rPr>
      <w:rFonts w:ascii="Times New Roman" w:eastAsia="ヒラギノ角ゴ Pro W3" w:hAnsi="Times New Roman"/>
      <w:color w:val="000000"/>
      <w:kern w:val="2"/>
      <w:szCs w:val="20"/>
    </w:rPr>
  </w:style>
  <w:style w:type="paragraph" w:customStyle="1" w:styleId="31">
    <w:name w:val="字元3 字元 字元"/>
    <w:basedOn w:val="a"/>
    <w:rsid w:val="00B61B34"/>
    <w:pPr>
      <w:widowControl/>
      <w:suppressAutoHyphens w:val="0"/>
      <w:autoSpaceDN/>
      <w:textAlignment w:val="auto"/>
    </w:pPr>
    <w:rPr>
      <w:rFonts w:ascii="Arial" w:eastAsia="Times New Roman" w:hAnsi="Arial" w:cs="Arial"/>
      <w:kern w:val="0"/>
      <w:sz w:val="22"/>
      <w:lang w:val="en-AU" w:eastAsia="en-US"/>
    </w:rPr>
  </w:style>
  <w:style w:type="character" w:customStyle="1" w:styleId="apple-style-span">
    <w:name w:val="apple-style-span"/>
    <w:basedOn w:val="a0"/>
    <w:uiPriority w:val="99"/>
    <w:rsid w:val="00B61B34"/>
  </w:style>
  <w:style w:type="paragraph" w:styleId="22">
    <w:name w:val="Body Text Indent 2"/>
    <w:basedOn w:val="a"/>
    <w:link w:val="23"/>
    <w:rsid w:val="00B61B34"/>
    <w:pPr>
      <w:suppressAutoHyphens w:val="0"/>
      <w:autoSpaceDN/>
      <w:spacing w:after="120" w:line="480" w:lineRule="auto"/>
      <w:ind w:leftChars="200" w:left="480"/>
      <w:textAlignment w:val="auto"/>
    </w:pPr>
    <w:rPr>
      <w:rFonts w:ascii="Times New Roman" w:hAnsi="Times New Roman"/>
      <w:kern w:val="2"/>
      <w:szCs w:val="24"/>
    </w:rPr>
  </w:style>
  <w:style w:type="character" w:customStyle="1" w:styleId="23">
    <w:name w:val="本文縮排 2 字元"/>
    <w:basedOn w:val="a0"/>
    <w:link w:val="22"/>
    <w:rsid w:val="00B61B34"/>
    <w:rPr>
      <w:rFonts w:ascii="Times New Roman" w:hAnsi="Times New Roman"/>
      <w:kern w:val="2"/>
      <w:szCs w:val="24"/>
    </w:rPr>
  </w:style>
  <w:style w:type="paragraph" w:styleId="32">
    <w:name w:val="Body Text Indent 3"/>
    <w:basedOn w:val="a"/>
    <w:link w:val="33"/>
    <w:rsid w:val="00B61B34"/>
    <w:pPr>
      <w:suppressAutoHyphens w:val="0"/>
      <w:autoSpaceDN/>
      <w:spacing w:after="120"/>
      <w:ind w:leftChars="200" w:left="480"/>
      <w:textAlignment w:val="auto"/>
    </w:pPr>
    <w:rPr>
      <w:rFonts w:ascii="Times New Roman" w:eastAsia="ヒラギノ角ゴ Pro W3" w:hAnsi="Times New Roman"/>
      <w:color w:val="000000"/>
      <w:kern w:val="2"/>
      <w:sz w:val="16"/>
      <w:szCs w:val="16"/>
      <w:lang w:eastAsia="en-US"/>
    </w:rPr>
  </w:style>
  <w:style w:type="character" w:customStyle="1" w:styleId="33">
    <w:name w:val="本文縮排 3 字元"/>
    <w:basedOn w:val="a0"/>
    <w:link w:val="32"/>
    <w:rsid w:val="00B61B34"/>
    <w:rPr>
      <w:rFonts w:ascii="Times New Roman" w:eastAsia="ヒラギノ角ゴ Pro W3" w:hAnsi="Times New Roman"/>
      <w:color w:val="000000"/>
      <w:kern w:val="2"/>
      <w:sz w:val="16"/>
      <w:szCs w:val="16"/>
      <w:lang w:eastAsia="en-US"/>
    </w:rPr>
  </w:style>
  <w:style w:type="paragraph" w:customStyle="1" w:styleId="af">
    <w:name w:val="任意形式"/>
    <w:rsid w:val="00B61B34"/>
    <w:pPr>
      <w:autoSpaceDN/>
      <w:spacing w:line="336" w:lineRule="auto"/>
      <w:textAlignment w:val="auto"/>
    </w:pPr>
    <w:rPr>
      <w:rFonts w:ascii="Bodoni SvtyTwo OS ITC TT-Book" w:eastAsia="ヒラギノ角ゴ Pro W3" w:hAnsi="Bodoni SvtyTwo OS ITC TT-Book"/>
      <w:color w:val="000000"/>
      <w:kern w:val="0"/>
      <w:szCs w:val="20"/>
    </w:rPr>
  </w:style>
  <w:style w:type="paragraph" w:customStyle="1" w:styleId="af0">
    <w:name w:val="說明"/>
    <w:next w:val="a"/>
    <w:rsid w:val="00B61B34"/>
    <w:pPr>
      <w:autoSpaceDN/>
      <w:spacing w:before="200" w:after="440" w:line="336" w:lineRule="auto"/>
      <w:jc w:val="center"/>
      <w:textAlignment w:val="auto"/>
    </w:pPr>
    <w:rPr>
      <w:rFonts w:ascii="Futura" w:eastAsia="ヒラギノ角ゴ Pro W3" w:hAnsi="Futura"/>
      <w:i/>
      <w:color w:val="000000"/>
      <w:kern w:val="0"/>
      <w:sz w:val="20"/>
      <w:szCs w:val="20"/>
    </w:rPr>
  </w:style>
  <w:style w:type="paragraph" w:customStyle="1" w:styleId="13">
    <w:name w:val="內文1"/>
    <w:rsid w:val="00B61B34"/>
    <w:pPr>
      <w:autoSpaceDN/>
      <w:spacing w:before="200" w:after="80" w:line="336" w:lineRule="auto"/>
      <w:textAlignment w:val="auto"/>
    </w:pPr>
    <w:rPr>
      <w:rFonts w:ascii="Bodoni SvtyTwo OS ITC TT-Book" w:eastAsia="ヒラギノ角ゴ Pro W3" w:hAnsi="Bodoni SvtyTwo OS ITC TT-Book"/>
      <w:color w:val="000000"/>
      <w:kern w:val="0"/>
      <w:szCs w:val="20"/>
    </w:rPr>
  </w:style>
  <w:style w:type="paragraph" w:customStyle="1" w:styleId="14">
    <w:name w:val="註解文字1"/>
    <w:rsid w:val="00B61B34"/>
    <w:pPr>
      <w:widowControl w:val="0"/>
      <w:autoSpaceDN/>
      <w:textAlignment w:val="auto"/>
    </w:pPr>
    <w:rPr>
      <w:rFonts w:ascii="Times New Roman" w:eastAsia="ヒラギノ角ゴ Pro W3" w:hAnsi="Times New Roman"/>
      <w:color w:val="000000"/>
      <w:kern w:val="2"/>
      <w:szCs w:val="20"/>
    </w:rPr>
  </w:style>
  <w:style w:type="paragraph" w:customStyle="1" w:styleId="34">
    <w:name w:val="字元3"/>
    <w:basedOn w:val="a"/>
    <w:rsid w:val="00B61B34"/>
    <w:pPr>
      <w:widowControl/>
      <w:suppressAutoHyphens w:val="0"/>
      <w:autoSpaceDN/>
      <w:textAlignment w:val="auto"/>
    </w:pPr>
    <w:rPr>
      <w:rFonts w:ascii="Arial" w:eastAsia="Times New Roman" w:hAnsi="Arial" w:cs="Arial"/>
      <w:kern w:val="0"/>
      <w:sz w:val="22"/>
      <w:lang w:val="en-AU" w:eastAsia="en-US"/>
    </w:rPr>
  </w:style>
  <w:style w:type="paragraph" w:customStyle="1" w:styleId="style1">
    <w:name w:val="style1"/>
    <w:basedOn w:val="a"/>
    <w:rsid w:val="00B61B34"/>
    <w:pPr>
      <w:widowControl/>
      <w:suppressAutoHyphens w:val="0"/>
      <w:autoSpaceDN/>
      <w:spacing w:before="100" w:beforeAutospacing="1" w:after="100" w:afterAutospacing="1"/>
      <w:textAlignment w:val="auto"/>
    </w:pPr>
    <w:rPr>
      <w:rFonts w:ascii="新細明體" w:hAnsi="新細明體" w:cs="新細明體"/>
      <w:kern w:val="0"/>
      <w:szCs w:val="24"/>
    </w:rPr>
  </w:style>
  <w:style w:type="character" w:styleId="af1">
    <w:name w:val="Hyperlink"/>
    <w:uiPriority w:val="99"/>
    <w:rsid w:val="00B61B34"/>
    <w:rPr>
      <w:color w:val="0000FF"/>
      <w:u w:val="single"/>
    </w:rPr>
  </w:style>
  <w:style w:type="paragraph" w:styleId="15">
    <w:name w:val="toc 1"/>
    <w:basedOn w:val="a"/>
    <w:next w:val="a"/>
    <w:autoRedefine/>
    <w:uiPriority w:val="39"/>
    <w:qFormat/>
    <w:rsid w:val="00B61B34"/>
    <w:pPr>
      <w:tabs>
        <w:tab w:val="right" w:leader="dot" w:pos="8296"/>
      </w:tabs>
      <w:suppressAutoHyphens w:val="0"/>
      <w:autoSpaceDN/>
      <w:textAlignment w:val="auto"/>
    </w:pPr>
    <w:rPr>
      <w:rFonts w:ascii="標楷體" w:eastAsia="標楷體" w:hAnsi="標楷體"/>
      <w:b/>
      <w:noProof/>
      <w:color w:val="000000"/>
      <w:kern w:val="2"/>
      <w:szCs w:val="24"/>
    </w:rPr>
  </w:style>
  <w:style w:type="paragraph" w:styleId="24">
    <w:name w:val="toc 2"/>
    <w:basedOn w:val="a"/>
    <w:next w:val="a"/>
    <w:autoRedefine/>
    <w:uiPriority w:val="39"/>
    <w:qFormat/>
    <w:rsid w:val="00B61B34"/>
    <w:pPr>
      <w:tabs>
        <w:tab w:val="right" w:leader="dot" w:pos="8296"/>
      </w:tabs>
      <w:suppressAutoHyphens w:val="0"/>
      <w:autoSpaceDN/>
      <w:ind w:leftChars="200" w:left="960" w:hangingChars="200" w:hanging="480"/>
      <w:textAlignment w:val="auto"/>
    </w:pPr>
    <w:rPr>
      <w:rFonts w:ascii="標楷體" w:eastAsia="標楷體" w:hAnsi="標楷體"/>
      <w:b/>
      <w:noProof/>
      <w:kern w:val="2"/>
      <w:szCs w:val="24"/>
      <w:shd w:val="pct15" w:color="auto" w:fill="FFFFFF"/>
    </w:rPr>
  </w:style>
  <w:style w:type="character" w:styleId="af2">
    <w:name w:val="page number"/>
    <w:basedOn w:val="a0"/>
    <w:rsid w:val="00B61B34"/>
  </w:style>
  <w:style w:type="paragraph" w:customStyle="1" w:styleId="-11">
    <w:name w:val="彩色清單 - 輔色 11"/>
    <w:basedOn w:val="a"/>
    <w:rsid w:val="00B61B34"/>
    <w:pPr>
      <w:suppressAutoHyphens w:val="0"/>
      <w:autoSpaceDN/>
      <w:ind w:leftChars="200" w:left="480"/>
      <w:textAlignment w:val="auto"/>
    </w:pPr>
    <w:rPr>
      <w:rFonts w:ascii="Times New Roman" w:hAnsi="Times New Roman"/>
      <w:kern w:val="2"/>
      <w:szCs w:val="24"/>
    </w:rPr>
  </w:style>
  <w:style w:type="character" w:customStyle="1" w:styleId="apple-converted-space">
    <w:name w:val="apple-converted-space"/>
    <w:rsid w:val="00B61B34"/>
    <w:rPr>
      <w:rFonts w:cs="Times New Roman"/>
    </w:rPr>
  </w:style>
  <w:style w:type="paragraph" w:customStyle="1" w:styleId="130">
    <w:name w:val="字元 字元13"/>
    <w:basedOn w:val="a"/>
    <w:rsid w:val="00B61B34"/>
    <w:pPr>
      <w:widowControl/>
      <w:suppressAutoHyphens w:val="0"/>
      <w:autoSpaceDN/>
      <w:textAlignment w:val="auto"/>
    </w:pPr>
    <w:rPr>
      <w:rFonts w:ascii="Arial" w:eastAsia="Times New Roman" w:hAnsi="Arial" w:cs="Arial"/>
      <w:kern w:val="0"/>
      <w:sz w:val="22"/>
      <w:lang w:val="en-AU" w:eastAsia="en-US"/>
    </w:rPr>
  </w:style>
  <w:style w:type="paragraph" w:customStyle="1" w:styleId="16">
    <w:name w:val="1."/>
    <w:rsid w:val="00B61B34"/>
    <w:pPr>
      <w:autoSpaceDN/>
      <w:ind w:leftChars="450" w:left="525" w:hangingChars="75" w:hanging="75"/>
      <w:jc w:val="both"/>
      <w:textAlignment w:val="auto"/>
    </w:pPr>
    <w:rPr>
      <w:rFonts w:ascii="Times New Roman" w:eastAsia="標楷體" w:hAnsi="Times New Roman"/>
      <w:kern w:val="2"/>
      <w:szCs w:val="24"/>
    </w:rPr>
  </w:style>
  <w:style w:type="paragraph" w:customStyle="1" w:styleId="af3">
    <w:name w:val="(一)"/>
    <w:rsid w:val="00B61B34"/>
    <w:pPr>
      <w:autoSpaceDN/>
      <w:ind w:leftChars="200" w:left="1200" w:hangingChars="257" w:hanging="720"/>
      <w:jc w:val="both"/>
      <w:textAlignment w:val="auto"/>
    </w:pPr>
    <w:rPr>
      <w:rFonts w:ascii="Times New Roman" w:eastAsia="標楷體" w:hAnsi="Times New Roman"/>
      <w:kern w:val="2"/>
      <w:sz w:val="28"/>
      <w:szCs w:val="24"/>
    </w:rPr>
  </w:style>
  <w:style w:type="paragraph" w:styleId="af4">
    <w:name w:val="Balloon Text"/>
    <w:basedOn w:val="a"/>
    <w:link w:val="af5"/>
    <w:unhideWhenUsed/>
    <w:rsid w:val="00B61B34"/>
    <w:pPr>
      <w:suppressAutoHyphens w:val="0"/>
      <w:autoSpaceDN/>
      <w:textAlignment w:val="auto"/>
    </w:pPr>
    <w:rPr>
      <w:rFonts w:ascii="Cambria" w:hAnsi="Cambria"/>
      <w:kern w:val="0"/>
      <w:sz w:val="18"/>
      <w:szCs w:val="18"/>
      <w:lang w:eastAsia="en-US"/>
    </w:rPr>
  </w:style>
  <w:style w:type="character" w:customStyle="1" w:styleId="af5">
    <w:name w:val="註解方塊文字 字元"/>
    <w:basedOn w:val="a0"/>
    <w:link w:val="af4"/>
    <w:rsid w:val="00B61B34"/>
    <w:rPr>
      <w:rFonts w:ascii="Cambria" w:hAnsi="Cambria"/>
      <w:kern w:val="0"/>
      <w:sz w:val="18"/>
      <w:szCs w:val="18"/>
      <w:lang w:eastAsia="en-US"/>
    </w:rPr>
  </w:style>
  <w:style w:type="paragraph" w:styleId="af6">
    <w:name w:val="Body Text Indent"/>
    <w:basedOn w:val="a"/>
    <w:link w:val="af7"/>
    <w:rsid w:val="00B61B34"/>
    <w:pPr>
      <w:suppressAutoHyphens w:val="0"/>
      <w:autoSpaceDN/>
      <w:spacing w:after="120"/>
      <w:ind w:leftChars="200" w:left="480"/>
      <w:textAlignment w:val="auto"/>
    </w:pPr>
    <w:rPr>
      <w:rFonts w:ascii="Times New Roman" w:hAnsi="Times New Roman"/>
      <w:kern w:val="2"/>
      <w:szCs w:val="24"/>
      <w:lang w:eastAsia="en-US"/>
    </w:rPr>
  </w:style>
  <w:style w:type="character" w:customStyle="1" w:styleId="af7">
    <w:name w:val="本文縮排 字元"/>
    <w:basedOn w:val="a0"/>
    <w:link w:val="af6"/>
    <w:rsid w:val="00B61B34"/>
    <w:rPr>
      <w:rFonts w:ascii="Times New Roman" w:hAnsi="Times New Roman"/>
      <w:kern w:val="2"/>
      <w:szCs w:val="24"/>
      <w:lang w:eastAsia="en-US"/>
    </w:rPr>
  </w:style>
  <w:style w:type="paragraph" w:styleId="af8">
    <w:name w:val="Date"/>
    <w:basedOn w:val="a"/>
    <w:next w:val="a"/>
    <w:link w:val="af9"/>
    <w:rsid w:val="00B61B34"/>
    <w:pPr>
      <w:suppressAutoHyphens w:val="0"/>
      <w:autoSpaceDN/>
      <w:jc w:val="right"/>
      <w:textAlignment w:val="auto"/>
    </w:pPr>
    <w:rPr>
      <w:rFonts w:ascii="Times New Roman" w:hAnsi="Times New Roman"/>
      <w:kern w:val="2"/>
      <w:szCs w:val="24"/>
      <w:lang w:eastAsia="en-US"/>
    </w:rPr>
  </w:style>
  <w:style w:type="character" w:customStyle="1" w:styleId="af9">
    <w:name w:val="日期 字元"/>
    <w:basedOn w:val="a0"/>
    <w:link w:val="af8"/>
    <w:rsid w:val="00B61B34"/>
    <w:rPr>
      <w:rFonts w:ascii="Times New Roman" w:hAnsi="Times New Roman"/>
      <w:kern w:val="2"/>
      <w:szCs w:val="24"/>
      <w:lang w:eastAsia="en-US"/>
    </w:rPr>
  </w:style>
  <w:style w:type="paragraph" w:styleId="afa">
    <w:name w:val="Plain Text"/>
    <w:aliases w:val="一般文字 字元"/>
    <w:basedOn w:val="a"/>
    <w:link w:val="afb"/>
    <w:rsid w:val="00B61B34"/>
    <w:pPr>
      <w:suppressAutoHyphens w:val="0"/>
      <w:autoSpaceDN/>
      <w:textAlignment w:val="auto"/>
    </w:pPr>
    <w:rPr>
      <w:rFonts w:ascii="細明體" w:eastAsia="細明體" w:hAnsi="Courier New"/>
      <w:kern w:val="2"/>
      <w:szCs w:val="24"/>
      <w:lang w:eastAsia="en-US"/>
    </w:rPr>
  </w:style>
  <w:style w:type="character" w:customStyle="1" w:styleId="afb">
    <w:name w:val="純文字 字元"/>
    <w:aliases w:val="一般文字 字元 字元"/>
    <w:basedOn w:val="a0"/>
    <w:link w:val="afa"/>
    <w:rsid w:val="00B61B34"/>
    <w:rPr>
      <w:rFonts w:ascii="細明體" w:eastAsia="細明體" w:hAnsi="Courier New"/>
      <w:kern w:val="2"/>
      <w:szCs w:val="24"/>
      <w:lang w:eastAsia="en-US"/>
    </w:rPr>
  </w:style>
  <w:style w:type="paragraph" w:styleId="afc">
    <w:name w:val="Body Text"/>
    <w:basedOn w:val="a"/>
    <w:link w:val="afd"/>
    <w:rsid w:val="00B61B34"/>
    <w:pPr>
      <w:suppressAutoHyphens w:val="0"/>
      <w:autoSpaceDN/>
      <w:spacing w:after="120"/>
      <w:textAlignment w:val="auto"/>
    </w:pPr>
    <w:rPr>
      <w:rFonts w:ascii="Times New Roman" w:hAnsi="Times New Roman"/>
      <w:kern w:val="2"/>
      <w:szCs w:val="24"/>
      <w:lang w:eastAsia="en-US"/>
    </w:rPr>
  </w:style>
  <w:style w:type="character" w:customStyle="1" w:styleId="afd">
    <w:name w:val="本文 字元"/>
    <w:basedOn w:val="a0"/>
    <w:link w:val="afc"/>
    <w:rsid w:val="00B61B34"/>
    <w:rPr>
      <w:rFonts w:ascii="Times New Roman" w:hAnsi="Times New Roman"/>
      <w:kern w:val="2"/>
      <w:szCs w:val="24"/>
      <w:lang w:eastAsia="en-US"/>
    </w:rPr>
  </w:style>
  <w:style w:type="paragraph" w:styleId="afe">
    <w:name w:val="annotation text"/>
    <w:basedOn w:val="a"/>
    <w:link w:val="aff"/>
    <w:rsid w:val="00B61B34"/>
    <w:pPr>
      <w:suppressAutoHyphens w:val="0"/>
      <w:autoSpaceDN/>
      <w:textAlignment w:val="auto"/>
    </w:pPr>
    <w:rPr>
      <w:rFonts w:ascii="Times New Roman" w:hAnsi="Times New Roman"/>
      <w:kern w:val="2"/>
      <w:szCs w:val="24"/>
      <w:lang w:eastAsia="en-US"/>
    </w:rPr>
  </w:style>
  <w:style w:type="character" w:customStyle="1" w:styleId="aff">
    <w:name w:val="註解文字 字元"/>
    <w:basedOn w:val="a0"/>
    <w:link w:val="afe"/>
    <w:rsid w:val="00B61B34"/>
    <w:rPr>
      <w:rFonts w:ascii="Times New Roman" w:hAnsi="Times New Roman"/>
      <w:kern w:val="2"/>
      <w:szCs w:val="24"/>
      <w:lang w:eastAsia="en-US"/>
    </w:rPr>
  </w:style>
  <w:style w:type="paragraph" w:styleId="aff0">
    <w:name w:val="annotation subject"/>
    <w:basedOn w:val="afe"/>
    <w:next w:val="afe"/>
    <w:link w:val="aff1"/>
    <w:rsid w:val="00B61B34"/>
    <w:rPr>
      <w:b/>
      <w:bCs/>
    </w:rPr>
  </w:style>
  <w:style w:type="character" w:customStyle="1" w:styleId="aff1">
    <w:name w:val="註解主旨 字元"/>
    <w:basedOn w:val="aff"/>
    <w:link w:val="aff0"/>
    <w:rsid w:val="00B61B34"/>
    <w:rPr>
      <w:rFonts w:ascii="Times New Roman" w:hAnsi="Times New Roman"/>
      <w:b/>
      <w:bCs/>
      <w:kern w:val="2"/>
      <w:szCs w:val="24"/>
      <w:lang w:eastAsia="en-US"/>
    </w:rPr>
  </w:style>
  <w:style w:type="paragraph" w:styleId="25">
    <w:name w:val="Body Text 2"/>
    <w:basedOn w:val="a"/>
    <w:link w:val="26"/>
    <w:rsid w:val="00B61B34"/>
    <w:pPr>
      <w:suppressAutoHyphens w:val="0"/>
      <w:autoSpaceDN/>
      <w:spacing w:after="120" w:line="480" w:lineRule="auto"/>
      <w:textAlignment w:val="auto"/>
    </w:pPr>
    <w:rPr>
      <w:rFonts w:ascii="Times New Roman" w:hAnsi="Times New Roman"/>
      <w:kern w:val="2"/>
      <w:szCs w:val="24"/>
      <w:lang w:eastAsia="en-US"/>
    </w:rPr>
  </w:style>
  <w:style w:type="character" w:customStyle="1" w:styleId="26">
    <w:name w:val="本文 2 字元"/>
    <w:basedOn w:val="a0"/>
    <w:link w:val="25"/>
    <w:rsid w:val="00B61B34"/>
    <w:rPr>
      <w:rFonts w:ascii="Times New Roman" w:hAnsi="Times New Roman"/>
      <w:kern w:val="2"/>
      <w:szCs w:val="24"/>
      <w:lang w:eastAsia="en-US"/>
    </w:rPr>
  </w:style>
  <w:style w:type="paragraph" w:styleId="35">
    <w:name w:val="Body Text 3"/>
    <w:basedOn w:val="a"/>
    <w:link w:val="36"/>
    <w:rsid w:val="00B61B34"/>
    <w:pPr>
      <w:suppressAutoHyphens w:val="0"/>
      <w:autoSpaceDN/>
      <w:spacing w:after="120"/>
      <w:textAlignment w:val="auto"/>
    </w:pPr>
    <w:rPr>
      <w:rFonts w:ascii="Times New Roman" w:hAnsi="Times New Roman"/>
      <w:kern w:val="2"/>
      <w:sz w:val="16"/>
      <w:szCs w:val="16"/>
      <w:lang w:eastAsia="en-US"/>
    </w:rPr>
  </w:style>
  <w:style w:type="character" w:customStyle="1" w:styleId="36">
    <w:name w:val="本文 3 字元"/>
    <w:basedOn w:val="a0"/>
    <w:link w:val="35"/>
    <w:rsid w:val="00B61B34"/>
    <w:rPr>
      <w:rFonts w:ascii="Times New Roman" w:hAnsi="Times New Roman"/>
      <w:kern w:val="2"/>
      <w:sz w:val="16"/>
      <w:szCs w:val="16"/>
      <w:lang w:eastAsia="en-US"/>
    </w:rPr>
  </w:style>
  <w:style w:type="paragraph" w:styleId="aff2">
    <w:name w:val="footnote text"/>
    <w:basedOn w:val="a"/>
    <w:link w:val="aff3"/>
    <w:uiPriority w:val="99"/>
    <w:unhideWhenUsed/>
    <w:rsid w:val="00B61B34"/>
    <w:pPr>
      <w:suppressAutoHyphens w:val="0"/>
      <w:autoSpaceDN/>
      <w:snapToGrid w:val="0"/>
      <w:textAlignment w:val="auto"/>
    </w:pPr>
    <w:rPr>
      <w:rFonts w:ascii="Times New Roman" w:hAnsi="Times New Roman"/>
      <w:kern w:val="2"/>
      <w:sz w:val="20"/>
      <w:szCs w:val="20"/>
      <w:lang w:eastAsia="en-US"/>
    </w:rPr>
  </w:style>
  <w:style w:type="character" w:customStyle="1" w:styleId="aff3">
    <w:name w:val="註腳文字 字元"/>
    <w:basedOn w:val="a0"/>
    <w:link w:val="aff2"/>
    <w:uiPriority w:val="99"/>
    <w:rsid w:val="00B61B34"/>
    <w:rPr>
      <w:rFonts w:ascii="Times New Roman" w:hAnsi="Times New Roman"/>
      <w:kern w:val="2"/>
      <w:sz w:val="20"/>
      <w:szCs w:val="20"/>
      <w:lang w:eastAsia="en-US"/>
    </w:rPr>
  </w:style>
  <w:style w:type="paragraph" w:styleId="aff4">
    <w:name w:val="endnote text"/>
    <w:basedOn w:val="a"/>
    <w:link w:val="aff5"/>
    <w:uiPriority w:val="99"/>
    <w:unhideWhenUsed/>
    <w:rsid w:val="00B61B34"/>
    <w:pPr>
      <w:suppressAutoHyphens w:val="0"/>
      <w:autoSpaceDN/>
      <w:snapToGrid w:val="0"/>
      <w:textAlignment w:val="auto"/>
    </w:pPr>
    <w:rPr>
      <w:rFonts w:ascii="Times New Roman" w:hAnsi="Times New Roman"/>
      <w:kern w:val="2"/>
      <w:szCs w:val="24"/>
      <w:lang w:eastAsia="en-US"/>
    </w:rPr>
  </w:style>
  <w:style w:type="character" w:customStyle="1" w:styleId="aff5">
    <w:name w:val="章節附註文字 字元"/>
    <w:basedOn w:val="a0"/>
    <w:link w:val="aff4"/>
    <w:uiPriority w:val="99"/>
    <w:rsid w:val="00B61B34"/>
    <w:rPr>
      <w:rFonts w:ascii="Times New Roman" w:hAnsi="Times New Roman"/>
      <w:kern w:val="2"/>
      <w:szCs w:val="24"/>
      <w:lang w:eastAsia="en-US"/>
    </w:rPr>
  </w:style>
  <w:style w:type="paragraph" w:styleId="HTML">
    <w:name w:val="HTML Preformatted"/>
    <w:basedOn w:val="a"/>
    <w:link w:val="HTML0"/>
    <w:rsid w:val="00B61B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細明體" w:eastAsia="細明體" w:hAnsi="細明體"/>
      <w:kern w:val="0"/>
      <w:szCs w:val="24"/>
      <w:lang w:eastAsia="en-US"/>
    </w:rPr>
  </w:style>
  <w:style w:type="character" w:customStyle="1" w:styleId="HTML0">
    <w:name w:val="HTML 預設格式 字元"/>
    <w:basedOn w:val="a0"/>
    <w:link w:val="HTML"/>
    <w:rsid w:val="00B61B34"/>
    <w:rPr>
      <w:rFonts w:ascii="細明體" w:eastAsia="細明體" w:hAnsi="細明體"/>
      <w:kern w:val="0"/>
      <w:szCs w:val="24"/>
      <w:lang w:eastAsia="en-US"/>
    </w:rPr>
  </w:style>
  <w:style w:type="paragraph" w:customStyle="1" w:styleId="aff6">
    <w:name w:val="標題二內文"/>
    <w:basedOn w:val="a"/>
    <w:next w:val="a"/>
    <w:link w:val="aff7"/>
    <w:autoRedefine/>
    <w:uiPriority w:val="99"/>
    <w:rsid w:val="00B61B34"/>
    <w:pPr>
      <w:suppressAutoHyphens w:val="0"/>
      <w:autoSpaceDN/>
      <w:spacing w:line="360" w:lineRule="exact"/>
      <w:ind w:leftChars="200" w:left="480" w:firstLineChars="200" w:firstLine="560"/>
      <w:jc w:val="both"/>
      <w:textAlignment w:val="auto"/>
    </w:pPr>
    <w:rPr>
      <w:rFonts w:ascii="Times New Roman" w:eastAsia="標楷體" w:hAnsi="Times New Roman"/>
      <w:kern w:val="2"/>
      <w:sz w:val="28"/>
      <w:szCs w:val="28"/>
      <w:lang w:eastAsia="en-US"/>
    </w:rPr>
  </w:style>
  <w:style w:type="character" w:customStyle="1" w:styleId="aff7">
    <w:name w:val="標題二內文 字元"/>
    <w:link w:val="aff6"/>
    <w:uiPriority w:val="99"/>
    <w:locked/>
    <w:rsid w:val="00B61B34"/>
    <w:rPr>
      <w:rFonts w:ascii="Times New Roman" w:eastAsia="標楷體" w:hAnsi="Times New Roman"/>
      <w:kern w:val="2"/>
      <w:sz w:val="28"/>
      <w:szCs w:val="28"/>
      <w:lang w:eastAsia="en-US"/>
    </w:rPr>
  </w:style>
  <w:style w:type="paragraph" w:customStyle="1" w:styleId="10">
    <w:name w:val="標題10"/>
    <w:basedOn w:val="a"/>
    <w:next w:val="a"/>
    <w:autoRedefine/>
    <w:uiPriority w:val="99"/>
    <w:rsid w:val="00B61B34"/>
    <w:pPr>
      <w:numPr>
        <w:ilvl w:val="8"/>
        <w:numId w:val="6"/>
      </w:numPr>
      <w:suppressAutoHyphens w:val="0"/>
      <w:autoSpaceDN/>
      <w:spacing w:line="200" w:lineRule="atLeast"/>
      <w:jc w:val="both"/>
      <w:textAlignment w:val="auto"/>
    </w:pPr>
    <w:rPr>
      <w:rFonts w:ascii="Times New Roman" w:eastAsia="標楷體" w:hAnsi="Times New Roman"/>
      <w:kern w:val="2"/>
      <w:sz w:val="28"/>
      <w:szCs w:val="28"/>
    </w:rPr>
  </w:style>
  <w:style w:type="paragraph" w:customStyle="1" w:styleId="aff8">
    <w:name w:val="計畫抬頭"/>
    <w:basedOn w:val="a"/>
    <w:link w:val="aff9"/>
    <w:uiPriority w:val="99"/>
    <w:rsid w:val="00B61B34"/>
    <w:pPr>
      <w:suppressAutoHyphens w:val="0"/>
      <w:autoSpaceDN/>
      <w:snapToGrid w:val="0"/>
      <w:jc w:val="center"/>
      <w:textAlignment w:val="auto"/>
    </w:pPr>
    <w:rPr>
      <w:rFonts w:ascii="標楷體" w:eastAsia="標楷體" w:hAnsi="標楷體"/>
      <w:b/>
      <w:bCs/>
      <w:kern w:val="2"/>
      <w:sz w:val="36"/>
      <w:szCs w:val="36"/>
      <w:lang w:eastAsia="en-US"/>
    </w:rPr>
  </w:style>
  <w:style w:type="character" w:customStyle="1" w:styleId="aff9">
    <w:name w:val="計畫抬頭 字元"/>
    <w:link w:val="aff8"/>
    <w:uiPriority w:val="99"/>
    <w:locked/>
    <w:rsid w:val="00B61B34"/>
    <w:rPr>
      <w:rFonts w:ascii="標楷體" w:eastAsia="標楷體" w:hAnsi="標楷體"/>
      <w:b/>
      <w:bCs/>
      <w:kern w:val="2"/>
      <w:sz w:val="36"/>
      <w:szCs w:val="36"/>
      <w:lang w:eastAsia="en-US"/>
    </w:rPr>
  </w:style>
  <w:style w:type="paragraph" w:customStyle="1" w:styleId="Default">
    <w:name w:val="Default"/>
    <w:rsid w:val="00B61B34"/>
    <w:pPr>
      <w:widowControl w:val="0"/>
      <w:autoSpaceDE w:val="0"/>
      <w:adjustRightInd w:val="0"/>
      <w:textAlignment w:val="auto"/>
    </w:pPr>
    <w:rPr>
      <w:rFonts w:ascii="Times New Roman" w:hAnsi="Times New Roman"/>
      <w:color w:val="000000"/>
      <w:kern w:val="0"/>
      <w:szCs w:val="24"/>
    </w:rPr>
  </w:style>
  <w:style w:type="paragraph" w:styleId="affa">
    <w:name w:val="Block Text"/>
    <w:basedOn w:val="a"/>
    <w:rsid w:val="00B61B34"/>
    <w:pPr>
      <w:suppressAutoHyphens w:val="0"/>
      <w:autoSpaceDN/>
      <w:spacing w:line="400" w:lineRule="exact"/>
      <w:ind w:leftChars="200" w:left="480" w:rightChars="200" w:right="480" w:firstLineChars="200" w:firstLine="480"/>
      <w:jc w:val="both"/>
      <w:textAlignment w:val="auto"/>
    </w:pPr>
    <w:rPr>
      <w:rFonts w:ascii="標楷體" w:eastAsia="標楷體" w:hAnsi="標楷體"/>
      <w:kern w:val="2"/>
      <w:szCs w:val="24"/>
    </w:rPr>
  </w:style>
  <w:style w:type="paragraph" w:customStyle="1" w:styleId="xl24">
    <w:name w:val="xl24"/>
    <w:basedOn w:val="a"/>
    <w:rsid w:val="00B61B34"/>
    <w:pPr>
      <w:widowControl/>
      <w:pBdr>
        <w:bottom w:val="single" w:sz="4" w:space="0" w:color="auto"/>
        <w:right w:val="single" w:sz="4" w:space="0" w:color="auto"/>
      </w:pBdr>
      <w:suppressAutoHyphens w:val="0"/>
      <w:autoSpaceDN/>
      <w:spacing w:before="100" w:beforeAutospacing="1" w:after="100" w:afterAutospacing="1"/>
      <w:jc w:val="center"/>
      <w:textAlignment w:val="auto"/>
    </w:pPr>
    <w:rPr>
      <w:rFonts w:ascii="細明體" w:eastAsia="細明體" w:hAnsi="Arial Unicode MS" w:cs="Arial Unicode MS" w:hint="eastAsia"/>
      <w:kern w:val="0"/>
      <w:szCs w:val="24"/>
    </w:rPr>
  </w:style>
  <w:style w:type="paragraph" w:customStyle="1" w:styleId="41">
    <w:name w:val="4"/>
    <w:basedOn w:val="a"/>
    <w:rsid w:val="00B61B34"/>
    <w:pPr>
      <w:widowControl/>
      <w:suppressAutoHyphens w:val="0"/>
      <w:autoSpaceDN/>
      <w:spacing w:before="100" w:beforeAutospacing="1" w:after="100" w:afterAutospacing="1"/>
      <w:textAlignment w:val="auto"/>
    </w:pPr>
    <w:rPr>
      <w:rFonts w:ascii="新細明體" w:hAnsi="Times New Roman"/>
      <w:kern w:val="0"/>
      <w:szCs w:val="24"/>
    </w:rPr>
  </w:style>
  <w:style w:type="table" w:styleId="17">
    <w:name w:val="Table Classic 1"/>
    <w:basedOn w:val="a1"/>
    <w:uiPriority w:val="99"/>
    <w:rsid w:val="00B61B34"/>
    <w:pPr>
      <w:widowControl w:val="0"/>
      <w:autoSpaceDN/>
      <w:textAlignment w:val="auto"/>
    </w:pPr>
    <w:rPr>
      <w:rFonts w:ascii="Times New Roman" w:hAnsi="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7">
    <w:name w:val="Table List 3"/>
    <w:basedOn w:val="a1"/>
    <w:uiPriority w:val="99"/>
    <w:rsid w:val="00B61B34"/>
    <w:pPr>
      <w:widowControl w:val="0"/>
      <w:autoSpaceDN/>
      <w:textAlignment w:val="auto"/>
    </w:pPr>
    <w:rPr>
      <w:rFonts w:ascii="Times New Roman" w:hAnsi="Times New Roman"/>
      <w:kern w:val="0"/>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71">
    <w:name w:val="Table Grid 7"/>
    <w:basedOn w:val="a1"/>
    <w:uiPriority w:val="99"/>
    <w:rsid w:val="00B61B34"/>
    <w:pPr>
      <w:widowControl w:val="0"/>
      <w:autoSpaceDN/>
      <w:textAlignment w:val="auto"/>
    </w:pPr>
    <w:rPr>
      <w:rFonts w:ascii="Times New Roman" w:hAnsi="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Web3">
    <w:name w:val="Table Web 3"/>
    <w:basedOn w:val="a1"/>
    <w:uiPriority w:val="99"/>
    <w:rsid w:val="00B61B34"/>
    <w:pPr>
      <w:widowControl w:val="0"/>
      <w:autoSpaceDN/>
      <w:textAlignment w:val="auto"/>
    </w:pPr>
    <w:rPr>
      <w:rFonts w:ascii="Times New Roman" w:hAnsi="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b">
    <w:name w:val="Table Elegant"/>
    <w:basedOn w:val="a1"/>
    <w:uiPriority w:val="99"/>
    <w:rsid w:val="00B61B34"/>
    <w:pPr>
      <w:widowControl w:val="0"/>
      <w:autoSpaceDN/>
      <w:textAlignment w:val="auto"/>
    </w:pPr>
    <w:rPr>
      <w:rFonts w:ascii="Times New Roman" w:hAnsi="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Grid 1"/>
    <w:basedOn w:val="a1"/>
    <w:uiPriority w:val="99"/>
    <w:rsid w:val="00B61B34"/>
    <w:pPr>
      <w:widowControl w:val="0"/>
      <w:autoSpaceDN/>
      <w:textAlignment w:val="auto"/>
    </w:pPr>
    <w:rPr>
      <w:rFonts w:ascii="Times New Roman" w:hAnsi="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38">
    <w:name w:val="toc 3"/>
    <w:basedOn w:val="a"/>
    <w:next w:val="a"/>
    <w:autoRedefine/>
    <w:uiPriority w:val="39"/>
    <w:qFormat/>
    <w:rsid w:val="00B61B34"/>
    <w:pPr>
      <w:suppressAutoHyphens w:val="0"/>
      <w:autoSpaceDN/>
      <w:ind w:leftChars="400" w:left="960"/>
      <w:textAlignment w:val="auto"/>
    </w:pPr>
    <w:rPr>
      <w:rFonts w:ascii="Times New Roman" w:eastAsia="ヒラギノ角ゴ Pro W3" w:hAnsi="Times New Roman"/>
      <w:color w:val="000000"/>
      <w:kern w:val="2"/>
      <w:szCs w:val="24"/>
      <w:lang w:eastAsia="en-US"/>
    </w:rPr>
  </w:style>
  <w:style w:type="numbering" w:customStyle="1" w:styleId="19">
    <w:name w:val="無清單1"/>
    <w:next w:val="a2"/>
    <w:uiPriority w:val="99"/>
    <w:semiHidden/>
    <w:unhideWhenUsed/>
    <w:rsid w:val="00B61B34"/>
  </w:style>
  <w:style w:type="character" w:styleId="affc">
    <w:name w:val="FollowedHyperlink"/>
    <w:unhideWhenUsed/>
    <w:rsid w:val="00B61B34"/>
    <w:rPr>
      <w:rFonts w:ascii="Times New Roman" w:hAnsi="Times New Roman" w:cs="Times New Roman" w:hint="default"/>
      <w:color w:val="800080"/>
      <w:u w:val="single"/>
    </w:rPr>
  </w:style>
  <w:style w:type="character" w:customStyle="1" w:styleId="110">
    <w:name w:val="標題 1 字元1"/>
    <w:aliases w:val="題號1 字元1"/>
    <w:uiPriority w:val="99"/>
    <w:rsid w:val="00B61B34"/>
    <w:rPr>
      <w:rFonts w:ascii="Cambria" w:eastAsia="新細明體" w:hAnsi="Cambria" w:cs="Times New Roman" w:hint="default"/>
      <w:b/>
      <w:bCs/>
      <w:color w:val="000000"/>
      <w:kern w:val="52"/>
      <w:sz w:val="52"/>
      <w:szCs w:val="52"/>
      <w:lang w:eastAsia="en-US"/>
    </w:rPr>
  </w:style>
  <w:style w:type="character" w:customStyle="1" w:styleId="1a">
    <w:name w:val="頁首 字元1"/>
    <w:aliases w:val="字元 字元"/>
    <w:rsid w:val="00B61B34"/>
    <w:rPr>
      <w:rFonts w:ascii="Calibri" w:hAnsi="Calibri"/>
      <w:kern w:val="2"/>
    </w:rPr>
  </w:style>
  <w:style w:type="character" w:customStyle="1" w:styleId="1b">
    <w:name w:val="純文字 字元1"/>
    <w:aliases w:val="一般文字 字元 字元1"/>
    <w:rsid w:val="00B61B34"/>
    <w:rPr>
      <w:rFonts w:ascii="細明體" w:eastAsia="細明體" w:hAnsi="Courier New" w:cs="Courier New"/>
      <w:kern w:val="2"/>
      <w:sz w:val="24"/>
      <w:szCs w:val="24"/>
    </w:rPr>
  </w:style>
  <w:style w:type="character" w:customStyle="1" w:styleId="HeaderChar">
    <w:name w:val="Header Char"/>
    <w:aliases w:val="字元 Char"/>
    <w:uiPriority w:val="99"/>
    <w:semiHidden/>
    <w:locked/>
    <w:rsid w:val="00B61B34"/>
    <w:rPr>
      <w:rFonts w:eastAsia="ヒラギノ角ゴ Pro W3" w:cs="ヒラギノ角ゴ Pro W3" w:hint="eastAsia"/>
      <w:color w:val="000000"/>
      <w:lang w:eastAsia="en-US"/>
    </w:rPr>
  </w:style>
  <w:style w:type="character" w:customStyle="1" w:styleId="PlainTextChar">
    <w:name w:val="Plain Text Char"/>
    <w:aliases w:val="一般文字 字元 Char"/>
    <w:uiPriority w:val="99"/>
    <w:semiHidden/>
    <w:locked/>
    <w:rsid w:val="00B61B34"/>
    <w:rPr>
      <w:rFonts w:ascii="細明體" w:eastAsia="細明體" w:hAnsi="Courier New" w:cs="Times New Roman" w:hint="eastAsia"/>
      <w:sz w:val="24"/>
      <w:szCs w:val="24"/>
    </w:rPr>
  </w:style>
  <w:style w:type="table" w:customStyle="1" w:styleId="111">
    <w:name w:val="表格 古典 11"/>
    <w:basedOn w:val="a1"/>
    <w:next w:val="17"/>
    <w:uiPriority w:val="99"/>
    <w:semiHidden/>
    <w:unhideWhenUsed/>
    <w:rsid w:val="00B61B34"/>
    <w:pPr>
      <w:widowControl w:val="0"/>
      <w:autoSpaceDN/>
      <w:textAlignment w:val="auto"/>
    </w:pPr>
    <w:rPr>
      <w:rFonts w:ascii="Times New Roman" w:hAnsi="Times New Roman"/>
      <w:kern w:val="0"/>
      <w:sz w:val="20"/>
      <w:szCs w:val="20"/>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2">
    <w:name w:val="表格 格線 11"/>
    <w:basedOn w:val="a1"/>
    <w:next w:val="18"/>
    <w:uiPriority w:val="99"/>
    <w:semiHidden/>
    <w:unhideWhenUsed/>
    <w:rsid w:val="00B61B34"/>
    <w:pPr>
      <w:widowControl w:val="0"/>
      <w:autoSpaceDN/>
      <w:textAlignment w:val="auto"/>
    </w:pPr>
    <w:rPr>
      <w:rFonts w:ascii="Times New Roman" w:hAnsi="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10">
    <w:name w:val="表格 格線 71"/>
    <w:basedOn w:val="a1"/>
    <w:next w:val="71"/>
    <w:uiPriority w:val="99"/>
    <w:semiHidden/>
    <w:unhideWhenUsed/>
    <w:rsid w:val="00B61B34"/>
    <w:pPr>
      <w:widowControl w:val="0"/>
      <w:autoSpaceDN/>
      <w:textAlignment w:val="auto"/>
    </w:pPr>
    <w:rPr>
      <w:rFonts w:ascii="Times New Roman" w:hAnsi="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310">
    <w:name w:val="表格 清單 31"/>
    <w:basedOn w:val="a1"/>
    <w:next w:val="37"/>
    <w:uiPriority w:val="99"/>
    <w:semiHidden/>
    <w:unhideWhenUsed/>
    <w:rsid w:val="00B61B34"/>
    <w:pPr>
      <w:widowControl w:val="0"/>
      <w:autoSpaceDN/>
      <w:textAlignment w:val="auto"/>
    </w:pPr>
    <w:rPr>
      <w:rFonts w:ascii="Times New Roman" w:hAnsi="Times New Roman"/>
      <w:kern w:val="0"/>
      <w:sz w:val="20"/>
      <w:szCs w:val="20"/>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1c">
    <w:name w:val="表格 典雅1"/>
    <w:basedOn w:val="a1"/>
    <w:next w:val="affb"/>
    <w:uiPriority w:val="99"/>
    <w:semiHidden/>
    <w:unhideWhenUsed/>
    <w:rsid w:val="00B61B34"/>
    <w:pPr>
      <w:widowControl w:val="0"/>
      <w:autoSpaceDN/>
      <w:textAlignment w:val="auto"/>
    </w:pPr>
    <w:rPr>
      <w:rFonts w:ascii="Times New Roman" w:hAnsi="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Web31">
    <w:name w:val="表格 Web 31"/>
    <w:basedOn w:val="a1"/>
    <w:next w:val="Web3"/>
    <w:uiPriority w:val="99"/>
    <w:semiHidden/>
    <w:unhideWhenUsed/>
    <w:rsid w:val="00B61B34"/>
    <w:pPr>
      <w:widowControl w:val="0"/>
      <w:autoSpaceDN/>
      <w:textAlignment w:val="auto"/>
    </w:pPr>
    <w:rPr>
      <w:rFonts w:ascii="Times New Roman" w:hAnsi="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paragraph" w:customStyle="1" w:styleId="1d">
    <w:name w:val="字元1"/>
    <w:basedOn w:val="a"/>
    <w:uiPriority w:val="99"/>
    <w:rsid w:val="00B61B34"/>
    <w:pPr>
      <w:widowControl/>
      <w:suppressAutoHyphens w:val="0"/>
      <w:autoSpaceDN/>
      <w:spacing w:after="160" w:line="240" w:lineRule="exact"/>
      <w:textAlignment w:val="auto"/>
    </w:pPr>
    <w:rPr>
      <w:rFonts w:ascii="Tahoma" w:hAnsi="Tahoma"/>
      <w:kern w:val="0"/>
      <w:sz w:val="20"/>
      <w:szCs w:val="20"/>
      <w:lang w:eastAsia="en-US"/>
    </w:rPr>
  </w:style>
  <w:style w:type="paragraph" w:customStyle="1" w:styleId="xl29">
    <w:name w:val="xl29"/>
    <w:basedOn w:val="a"/>
    <w:rsid w:val="00B61B34"/>
    <w:pPr>
      <w:widowControl/>
      <w:suppressAutoHyphens w:val="0"/>
      <w:autoSpaceDN/>
      <w:spacing w:before="100" w:beforeAutospacing="1" w:after="100" w:afterAutospacing="1"/>
      <w:jc w:val="center"/>
      <w:textAlignment w:val="center"/>
    </w:pPr>
    <w:rPr>
      <w:rFonts w:ascii="Times New Roman" w:hAnsi="Times New Roman"/>
      <w:kern w:val="0"/>
      <w:szCs w:val="24"/>
    </w:rPr>
  </w:style>
  <w:style w:type="character" w:customStyle="1" w:styleId="61">
    <w:name w:val="字元 字元6"/>
    <w:rsid w:val="00B61B34"/>
    <w:rPr>
      <w:rFonts w:ascii="標楷體" w:eastAsia="標楷體" w:hAnsi="標楷體" w:cs="標楷體"/>
      <w:kern w:val="2"/>
      <w:sz w:val="24"/>
      <w:szCs w:val="24"/>
    </w:rPr>
  </w:style>
  <w:style w:type="paragraph" w:customStyle="1" w:styleId="62">
    <w:name w:val="清單段落6"/>
    <w:basedOn w:val="a"/>
    <w:uiPriority w:val="34"/>
    <w:qFormat/>
    <w:rsid w:val="00B61B34"/>
    <w:pPr>
      <w:suppressAutoHyphens w:val="0"/>
      <w:autoSpaceDN/>
      <w:ind w:leftChars="200" w:left="480"/>
      <w:textAlignment w:val="auto"/>
    </w:pPr>
    <w:rPr>
      <w:rFonts w:ascii="Times New Roman" w:hAnsi="Times New Roman"/>
      <w:kern w:val="2"/>
      <w:szCs w:val="24"/>
    </w:rPr>
  </w:style>
  <w:style w:type="paragraph" w:customStyle="1" w:styleId="yiv1815105969msonormal">
    <w:name w:val="yiv1815105969msonormal"/>
    <w:basedOn w:val="a"/>
    <w:rsid w:val="00B61B34"/>
    <w:pPr>
      <w:widowControl/>
      <w:suppressAutoHyphens w:val="0"/>
      <w:autoSpaceDN/>
      <w:spacing w:before="100" w:beforeAutospacing="1" w:after="100" w:afterAutospacing="1"/>
      <w:textAlignment w:val="auto"/>
    </w:pPr>
    <w:rPr>
      <w:rFonts w:ascii="新細明體" w:hAnsi="新細明體" w:cs="新細明體"/>
      <w:kern w:val="0"/>
      <w:szCs w:val="24"/>
    </w:rPr>
  </w:style>
  <w:style w:type="character" w:customStyle="1" w:styleId="1e">
    <w:name w:val="註解文字 字元1"/>
    <w:locked/>
    <w:rsid w:val="00B61B34"/>
    <w:rPr>
      <w:sz w:val="24"/>
    </w:rPr>
  </w:style>
  <w:style w:type="character" w:customStyle="1" w:styleId="title12">
    <w:name w:val="title12"/>
    <w:rsid w:val="00B61B34"/>
  </w:style>
  <w:style w:type="character" w:customStyle="1" w:styleId="t31">
    <w:name w:val="t31"/>
    <w:uiPriority w:val="99"/>
    <w:rsid w:val="00B61B34"/>
    <w:rPr>
      <w:rFonts w:ascii="細明體" w:eastAsia="細明體"/>
      <w:b/>
      <w:color w:val="666666"/>
      <w:sz w:val="24"/>
    </w:rPr>
  </w:style>
  <w:style w:type="character" w:customStyle="1" w:styleId="p11">
    <w:name w:val="p11"/>
    <w:uiPriority w:val="99"/>
    <w:rsid w:val="00B61B34"/>
    <w:rPr>
      <w:rFonts w:ascii="細明體" w:eastAsia="細明體"/>
      <w:color w:val="666666"/>
      <w:sz w:val="24"/>
    </w:rPr>
  </w:style>
  <w:style w:type="paragraph" w:customStyle="1" w:styleId="affd">
    <w:name w:val="壹"/>
    <w:basedOn w:val="afa"/>
    <w:rsid w:val="00B61B34"/>
    <w:pPr>
      <w:spacing w:after="240" w:line="480" w:lineRule="exact"/>
      <w:jc w:val="both"/>
    </w:pPr>
    <w:rPr>
      <w:rFonts w:ascii="華康粗黑體" w:eastAsia="華康粗黑體"/>
      <w:sz w:val="32"/>
      <w:szCs w:val="20"/>
      <w:lang w:eastAsia="zh-TW"/>
    </w:rPr>
  </w:style>
  <w:style w:type="paragraph" w:customStyle="1" w:styleId="affe">
    <w:name w:val="表文"/>
    <w:basedOn w:val="afa"/>
    <w:rsid w:val="00B61B34"/>
    <w:pPr>
      <w:ind w:left="57" w:right="57"/>
      <w:jc w:val="both"/>
    </w:pPr>
    <w:rPr>
      <w:rFonts w:ascii="標楷體" w:eastAsia="標楷體"/>
      <w:sz w:val="28"/>
      <w:szCs w:val="20"/>
      <w:lang w:eastAsia="zh-TW"/>
    </w:rPr>
  </w:style>
  <w:style w:type="paragraph" w:customStyle="1" w:styleId="style2">
    <w:name w:val="style2"/>
    <w:basedOn w:val="a"/>
    <w:rsid w:val="00B61B34"/>
    <w:pPr>
      <w:widowControl/>
      <w:suppressAutoHyphens w:val="0"/>
      <w:autoSpaceDN/>
      <w:spacing w:before="100" w:beforeAutospacing="1" w:after="100" w:afterAutospacing="1"/>
      <w:textAlignment w:val="auto"/>
    </w:pPr>
    <w:rPr>
      <w:rFonts w:ascii="新細明體" w:hAnsi="新細明體"/>
      <w:color w:val="FF0000"/>
      <w:kern w:val="0"/>
      <w:szCs w:val="24"/>
    </w:rPr>
  </w:style>
  <w:style w:type="paragraph" w:customStyle="1" w:styleId="xl43">
    <w:name w:val="xl43"/>
    <w:basedOn w:val="a"/>
    <w:rsid w:val="00B61B34"/>
    <w:pPr>
      <w:widowControl/>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新細明體" w:hAnsi="新細明體"/>
      <w:kern w:val="0"/>
      <w:szCs w:val="24"/>
    </w:rPr>
  </w:style>
  <w:style w:type="paragraph" w:customStyle="1" w:styleId="style3">
    <w:name w:val="style3"/>
    <w:basedOn w:val="a"/>
    <w:uiPriority w:val="99"/>
    <w:rsid w:val="00B61B34"/>
    <w:pPr>
      <w:widowControl/>
      <w:suppressAutoHyphens w:val="0"/>
      <w:autoSpaceDN/>
      <w:spacing w:before="100" w:beforeAutospacing="1" w:after="100" w:afterAutospacing="1"/>
      <w:textAlignment w:val="auto"/>
    </w:pPr>
    <w:rPr>
      <w:rFonts w:ascii="新細明體" w:hAnsi="新細明體"/>
      <w:color w:val="000066"/>
      <w:kern w:val="0"/>
      <w:szCs w:val="24"/>
    </w:rPr>
  </w:style>
  <w:style w:type="character" w:styleId="HTML1">
    <w:name w:val="HTML Typewriter"/>
    <w:rsid w:val="00B61B34"/>
    <w:rPr>
      <w:rFonts w:ascii="Arial Unicode MS" w:hAnsi="Arial Unicode MS" w:cs="Times New Roman"/>
      <w:sz w:val="24"/>
    </w:rPr>
  </w:style>
  <w:style w:type="character" w:styleId="afff">
    <w:name w:val="Strong"/>
    <w:qFormat/>
    <w:rsid w:val="00B61B34"/>
    <w:rPr>
      <w:rFonts w:cs="Times New Roman"/>
      <w:b/>
    </w:rPr>
  </w:style>
  <w:style w:type="character" w:customStyle="1" w:styleId="postbody1">
    <w:name w:val="postbody1"/>
    <w:rsid w:val="00B61B34"/>
  </w:style>
  <w:style w:type="character" w:customStyle="1" w:styleId="unnamed11">
    <w:name w:val="unnamed11"/>
    <w:rsid w:val="00B61B34"/>
  </w:style>
  <w:style w:type="paragraph" w:customStyle="1" w:styleId="1f">
    <w:name w:val="目錄標題1"/>
    <w:basedOn w:val="1"/>
    <w:next w:val="a"/>
    <w:rsid w:val="00B61B34"/>
    <w:pPr>
      <w:keepLines/>
      <w:widowControl/>
      <w:suppressAutoHyphens w:val="0"/>
      <w:autoSpaceDN/>
      <w:spacing w:before="480" w:after="0" w:line="276" w:lineRule="auto"/>
      <w:textAlignment w:val="auto"/>
      <w:outlineLvl w:val="9"/>
    </w:pPr>
    <w:rPr>
      <w:rFonts w:ascii="Cambria" w:eastAsia="ヒラギノ角ゴ Pro W3" w:hAnsi="Cambria" w:cs="Times New Roman"/>
      <w:bCs w:val="0"/>
      <w:color w:val="365F91"/>
      <w:kern w:val="0"/>
      <w:sz w:val="28"/>
      <w:szCs w:val="28"/>
      <w:lang w:eastAsia="en-US"/>
    </w:rPr>
  </w:style>
  <w:style w:type="paragraph" w:styleId="afff0">
    <w:name w:val="caption"/>
    <w:basedOn w:val="a"/>
    <w:next w:val="a"/>
    <w:uiPriority w:val="99"/>
    <w:qFormat/>
    <w:rsid w:val="00B61B34"/>
    <w:pPr>
      <w:suppressAutoHyphens w:val="0"/>
      <w:autoSpaceDN/>
      <w:textAlignment w:val="auto"/>
    </w:pPr>
    <w:rPr>
      <w:rFonts w:ascii="Times New Roman" w:hAnsi="Times New Roman"/>
      <w:kern w:val="2"/>
      <w:sz w:val="20"/>
      <w:szCs w:val="20"/>
    </w:rPr>
  </w:style>
  <w:style w:type="character" w:styleId="afff1">
    <w:name w:val="footnote reference"/>
    <w:uiPriority w:val="99"/>
    <w:rsid w:val="00B61B34"/>
    <w:rPr>
      <w:rFonts w:cs="Times New Roman"/>
      <w:vertAlign w:val="superscript"/>
    </w:rPr>
  </w:style>
  <w:style w:type="character" w:styleId="afff2">
    <w:name w:val="endnote reference"/>
    <w:uiPriority w:val="99"/>
    <w:rsid w:val="00B61B34"/>
    <w:rPr>
      <w:rFonts w:cs="Times New Roman"/>
      <w:vertAlign w:val="superscript"/>
    </w:rPr>
  </w:style>
  <w:style w:type="character" w:customStyle="1" w:styleId="wbrownb131">
    <w:name w:val="w_brownb131"/>
    <w:uiPriority w:val="99"/>
    <w:rsid w:val="00B61B34"/>
    <w:rPr>
      <w:b/>
      <w:color w:val="5F3923"/>
      <w:spacing w:val="13"/>
      <w:sz w:val="16"/>
    </w:rPr>
  </w:style>
  <w:style w:type="character" w:customStyle="1" w:styleId="arttext">
    <w:name w:val="arttext"/>
    <w:rsid w:val="00B61B34"/>
  </w:style>
  <w:style w:type="paragraph" w:customStyle="1" w:styleId="afff3">
    <w:name w:val="字元 字元 字元"/>
    <w:basedOn w:val="a"/>
    <w:uiPriority w:val="99"/>
    <w:rsid w:val="00B61B34"/>
    <w:pPr>
      <w:widowControl/>
      <w:suppressAutoHyphens w:val="0"/>
      <w:autoSpaceDN/>
      <w:textAlignment w:val="auto"/>
    </w:pPr>
    <w:rPr>
      <w:rFonts w:ascii="Arial" w:hAnsi="Arial" w:cs="Arial"/>
      <w:kern w:val="0"/>
      <w:sz w:val="22"/>
      <w:lang w:val="en-AU" w:eastAsia="en-US"/>
    </w:rPr>
  </w:style>
  <w:style w:type="character" w:customStyle="1" w:styleId="style141">
    <w:name w:val="style141"/>
    <w:rsid w:val="00B61B34"/>
    <w:rPr>
      <w:rFonts w:ascii="Verdana" w:hAnsi="Verdana"/>
      <w:color w:val="000000"/>
      <w:sz w:val="18"/>
    </w:rPr>
  </w:style>
  <w:style w:type="paragraph" w:customStyle="1" w:styleId="afff4">
    <w:name w:val="字元 字元 字元 字元 字元 字元 字元 字元"/>
    <w:basedOn w:val="a"/>
    <w:uiPriority w:val="99"/>
    <w:rsid w:val="00B61B34"/>
    <w:pPr>
      <w:widowControl/>
      <w:suppressAutoHyphens w:val="0"/>
      <w:autoSpaceDN/>
      <w:textAlignment w:val="auto"/>
    </w:pPr>
    <w:rPr>
      <w:rFonts w:ascii="Arial" w:hAnsi="Arial" w:cs="Arial"/>
      <w:kern w:val="0"/>
      <w:sz w:val="22"/>
      <w:lang w:val="en-AU" w:eastAsia="en-US"/>
    </w:rPr>
  </w:style>
  <w:style w:type="paragraph" w:customStyle="1" w:styleId="afff5">
    <w:name w:val="字元 字元 字元 字元 字元 字元 字元 字元 字元 字元 字元 字元 字元"/>
    <w:basedOn w:val="a"/>
    <w:uiPriority w:val="99"/>
    <w:rsid w:val="00B61B34"/>
    <w:pPr>
      <w:widowControl/>
      <w:suppressAutoHyphens w:val="0"/>
      <w:autoSpaceDN/>
      <w:textAlignment w:val="auto"/>
    </w:pPr>
    <w:rPr>
      <w:rFonts w:ascii="Arial" w:hAnsi="Arial" w:cs="Arial"/>
      <w:kern w:val="0"/>
      <w:sz w:val="22"/>
      <w:lang w:val="en-AU" w:eastAsia="en-US"/>
    </w:rPr>
  </w:style>
  <w:style w:type="paragraph" w:customStyle="1" w:styleId="1f0">
    <w:name w:val="字元 字元 字元 字元 字元 字元 字元 字元 字元 字元 字元 字元 字元1 字元"/>
    <w:basedOn w:val="a"/>
    <w:uiPriority w:val="99"/>
    <w:rsid w:val="00B61B34"/>
    <w:pPr>
      <w:widowControl/>
      <w:suppressAutoHyphens w:val="0"/>
      <w:autoSpaceDN/>
      <w:textAlignment w:val="auto"/>
    </w:pPr>
    <w:rPr>
      <w:rFonts w:ascii="Arial" w:hAnsi="Arial" w:cs="Arial"/>
      <w:kern w:val="0"/>
      <w:sz w:val="22"/>
      <w:lang w:val="en-AU" w:eastAsia="en-US"/>
    </w:rPr>
  </w:style>
  <w:style w:type="paragraph" w:customStyle="1" w:styleId="1f1">
    <w:name w:val="字元 字元 字元 字元 字元 字元 字元 字元 字元 字元 字元 字元 字元1 字元 字元 字元 字元"/>
    <w:basedOn w:val="a"/>
    <w:rsid w:val="00B61B34"/>
    <w:pPr>
      <w:widowControl/>
      <w:suppressAutoHyphens w:val="0"/>
      <w:autoSpaceDN/>
      <w:textAlignment w:val="auto"/>
    </w:pPr>
    <w:rPr>
      <w:rFonts w:ascii="Arial" w:hAnsi="Arial" w:cs="Arial"/>
      <w:kern w:val="0"/>
      <w:sz w:val="22"/>
      <w:lang w:val="en-AU" w:eastAsia="en-US"/>
    </w:rPr>
  </w:style>
  <w:style w:type="paragraph" w:customStyle="1" w:styleId="xl26">
    <w:name w:val="xl26"/>
    <w:basedOn w:val="a"/>
    <w:uiPriority w:val="99"/>
    <w:rsid w:val="00B61B34"/>
    <w:pPr>
      <w:widowControl/>
      <w:suppressAutoHyphens w:val="0"/>
      <w:autoSpaceDN/>
      <w:spacing w:before="100" w:beforeAutospacing="1" w:after="100" w:afterAutospacing="1"/>
      <w:jc w:val="center"/>
      <w:textAlignment w:val="auto"/>
    </w:pPr>
    <w:rPr>
      <w:rFonts w:ascii="標楷體" w:eastAsia="標楷體" w:hAnsi="標楷體" w:cs="Arial Unicode MS"/>
      <w:b/>
      <w:bCs/>
      <w:kern w:val="0"/>
      <w:sz w:val="32"/>
      <w:szCs w:val="32"/>
    </w:rPr>
  </w:style>
  <w:style w:type="paragraph" w:customStyle="1" w:styleId="title1">
    <w:name w:val="title1"/>
    <w:basedOn w:val="a"/>
    <w:rsid w:val="00B61B34"/>
    <w:pPr>
      <w:widowControl/>
      <w:suppressAutoHyphens w:val="0"/>
      <w:autoSpaceDN/>
      <w:spacing w:before="96" w:after="100" w:afterAutospacing="1"/>
      <w:ind w:left="512"/>
      <w:textAlignment w:val="auto"/>
    </w:pPr>
    <w:rPr>
      <w:rFonts w:ascii="新細明體" w:hAnsi="Times New Roman"/>
      <w:color w:val="000000"/>
      <w:kern w:val="0"/>
      <w:szCs w:val="24"/>
    </w:rPr>
  </w:style>
  <w:style w:type="character" w:customStyle="1" w:styleId="grame">
    <w:name w:val="grame"/>
    <w:uiPriority w:val="99"/>
    <w:rsid w:val="00B61B34"/>
  </w:style>
  <w:style w:type="paragraph" w:customStyle="1" w:styleId="TableContents">
    <w:name w:val="Table Contents"/>
    <w:basedOn w:val="a"/>
    <w:rsid w:val="00B61B34"/>
    <w:pPr>
      <w:suppressLineNumbers/>
      <w:autoSpaceDN/>
      <w:textAlignment w:val="auto"/>
    </w:pPr>
    <w:rPr>
      <w:rFonts w:ascii="Times New Roman" w:hAnsi="Times New Roman"/>
      <w:kern w:val="1"/>
      <w:szCs w:val="24"/>
      <w:lang w:eastAsia="ar-SA"/>
    </w:rPr>
  </w:style>
  <w:style w:type="character" w:customStyle="1" w:styleId="blue12">
    <w:name w:val="blue12"/>
    <w:uiPriority w:val="99"/>
    <w:rsid w:val="00B61B34"/>
  </w:style>
  <w:style w:type="character" w:customStyle="1" w:styleId="style61">
    <w:name w:val="style61"/>
    <w:uiPriority w:val="99"/>
    <w:rsid w:val="00B61B34"/>
    <w:rPr>
      <w:rFonts w:ascii="Arial" w:hAnsi="Arial"/>
      <w:b/>
      <w:color w:val="006699"/>
      <w:sz w:val="20"/>
    </w:rPr>
  </w:style>
  <w:style w:type="paragraph" w:customStyle="1" w:styleId="27">
    <w:name w:val="標題2"/>
    <w:basedOn w:val="2"/>
    <w:next w:val="2"/>
    <w:autoRedefine/>
    <w:uiPriority w:val="99"/>
    <w:rsid w:val="00B61B34"/>
    <w:pPr>
      <w:suppressAutoHyphens w:val="0"/>
      <w:autoSpaceDN/>
      <w:textAlignment w:val="auto"/>
    </w:pPr>
    <w:rPr>
      <w:rFonts w:ascii="Arial" w:hAnsi="Arial"/>
      <w:b w:val="0"/>
      <w:bCs w:val="0"/>
      <w:kern w:val="2"/>
      <w:sz w:val="36"/>
      <w:szCs w:val="20"/>
    </w:rPr>
  </w:style>
  <w:style w:type="character" w:styleId="afff6">
    <w:name w:val="line number"/>
    <w:uiPriority w:val="99"/>
    <w:rsid w:val="00B61B34"/>
    <w:rPr>
      <w:rFonts w:cs="Times New Roman"/>
    </w:rPr>
  </w:style>
  <w:style w:type="paragraph" w:customStyle="1" w:styleId="body7">
    <w:name w:val="body7"/>
    <w:basedOn w:val="a"/>
    <w:uiPriority w:val="99"/>
    <w:rsid w:val="00B61B34"/>
    <w:pPr>
      <w:widowControl/>
      <w:suppressAutoHyphens w:val="0"/>
      <w:autoSpaceDN/>
      <w:spacing w:before="100" w:beforeAutospacing="1" w:after="100" w:afterAutospacing="1"/>
      <w:textAlignment w:val="auto"/>
    </w:pPr>
    <w:rPr>
      <w:rFonts w:ascii="Arial Unicode MS" w:hAnsi="Arial Unicode MS"/>
      <w:kern w:val="0"/>
      <w:szCs w:val="24"/>
    </w:rPr>
  </w:style>
  <w:style w:type="character" w:customStyle="1" w:styleId="gary011">
    <w:name w:val="gary011"/>
    <w:uiPriority w:val="99"/>
    <w:rsid w:val="00B61B34"/>
    <w:rPr>
      <w:rFonts w:ascii="Arial" w:hAnsi="Arial"/>
      <w:color w:val="666666"/>
      <w:sz w:val="18"/>
      <w:u w:val="none"/>
      <w:effect w:val="none"/>
    </w:rPr>
  </w:style>
  <w:style w:type="paragraph" w:customStyle="1" w:styleId="afff7">
    <w:name w:val="字元 字元 字元 字元"/>
    <w:basedOn w:val="a"/>
    <w:rsid w:val="00B61B34"/>
    <w:pPr>
      <w:widowControl/>
      <w:suppressAutoHyphens w:val="0"/>
      <w:autoSpaceDN/>
      <w:textAlignment w:val="auto"/>
    </w:pPr>
    <w:rPr>
      <w:rFonts w:ascii="Arial" w:hAnsi="Arial" w:cs="Arial"/>
      <w:kern w:val="0"/>
      <w:sz w:val="22"/>
      <w:lang w:val="en-AU" w:eastAsia="en-US"/>
    </w:rPr>
  </w:style>
  <w:style w:type="paragraph" w:customStyle="1" w:styleId="afff8">
    <w:name w:val="內文二"/>
    <w:basedOn w:val="a"/>
    <w:rsid w:val="00B61B34"/>
    <w:pPr>
      <w:widowControl/>
      <w:suppressAutoHyphens w:val="0"/>
      <w:autoSpaceDE w:val="0"/>
      <w:adjustRightInd w:val="0"/>
      <w:spacing w:line="360" w:lineRule="atLeast"/>
      <w:ind w:left="1985" w:hanging="567"/>
      <w:jc w:val="both"/>
      <w:textAlignment w:val="center"/>
    </w:pPr>
    <w:rPr>
      <w:rFonts w:ascii="ｵﾘｱd､､ｷ｢ﾅ" w:eastAsia="細明體" w:hAnsi="ｵﾘｱd､､ｷ｢ﾅ" w:cs="ｵﾘｱd､､ｷ｢ﾅ"/>
      <w:kern w:val="0"/>
      <w:sz w:val="26"/>
      <w:szCs w:val="26"/>
    </w:rPr>
  </w:style>
  <w:style w:type="paragraph" w:customStyle="1" w:styleId="font0">
    <w:name w:val="font0"/>
    <w:basedOn w:val="a"/>
    <w:rsid w:val="00B61B34"/>
    <w:pPr>
      <w:widowControl/>
      <w:suppressAutoHyphens w:val="0"/>
      <w:autoSpaceDN/>
      <w:spacing w:before="100" w:beforeAutospacing="1" w:after="100" w:afterAutospacing="1"/>
      <w:textAlignment w:val="auto"/>
    </w:pPr>
    <w:rPr>
      <w:rFonts w:ascii="新細明體" w:hAnsi="新細明體"/>
      <w:kern w:val="0"/>
      <w:szCs w:val="24"/>
    </w:rPr>
  </w:style>
  <w:style w:type="character" w:customStyle="1" w:styleId="140">
    <w:name w:val="字元 字元14"/>
    <w:rsid w:val="00B61B34"/>
    <w:rPr>
      <w:rFonts w:ascii="Cambria" w:eastAsia="新細明體" w:hAnsi="Cambria"/>
      <w:b/>
      <w:kern w:val="52"/>
      <w:sz w:val="52"/>
      <w:lang w:val="en-US" w:eastAsia="zh-TW"/>
    </w:rPr>
  </w:style>
  <w:style w:type="paragraph" w:customStyle="1" w:styleId="330">
    <w:name w:val="字元33"/>
    <w:basedOn w:val="a"/>
    <w:uiPriority w:val="99"/>
    <w:rsid w:val="00B61B34"/>
    <w:pPr>
      <w:widowControl/>
      <w:suppressAutoHyphens w:val="0"/>
      <w:autoSpaceDN/>
      <w:textAlignment w:val="auto"/>
    </w:pPr>
    <w:rPr>
      <w:rFonts w:ascii="Arial" w:hAnsi="Arial" w:cs="Arial"/>
      <w:kern w:val="0"/>
      <w:sz w:val="22"/>
      <w:lang w:val="en-AU" w:eastAsia="en-US"/>
    </w:rPr>
  </w:style>
  <w:style w:type="character" w:customStyle="1" w:styleId="1f2">
    <w:name w:val="1 字元"/>
    <w:rsid w:val="00B61B34"/>
    <w:rPr>
      <w:rFonts w:ascii="標楷體" w:eastAsia="標楷體"/>
      <w:kern w:val="2"/>
      <w:sz w:val="24"/>
      <w:lang w:val="en-US" w:eastAsia="zh-TW"/>
    </w:rPr>
  </w:style>
  <w:style w:type="character" w:customStyle="1" w:styleId="afff9">
    <w:name w:val="一 字元"/>
    <w:rsid w:val="00B61B34"/>
    <w:rPr>
      <w:rFonts w:ascii="標楷體" w:eastAsia="標楷體"/>
      <w:kern w:val="2"/>
      <w:sz w:val="24"/>
      <w:lang w:val="en-US" w:eastAsia="zh-TW"/>
    </w:rPr>
  </w:style>
  <w:style w:type="paragraph" w:customStyle="1" w:styleId="28">
    <w:name w:val="字元 字元 字元2"/>
    <w:basedOn w:val="a"/>
    <w:rsid w:val="00B61B34"/>
    <w:pPr>
      <w:widowControl/>
      <w:suppressAutoHyphens w:val="0"/>
      <w:autoSpaceDN/>
      <w:textAlignment w:val="auto"/>
    </w:pPr>
    <w:rPr>
      <w:rFonts w:ascii="Arial" w:hAnsi="Arial" w:cs="Arial"/>
      <w:kern w:val="0"/>
      <w:sz w:val="22"/>
      <w:lang w:val="en-AU" w:eastAsia="en-US"/>
    </w:rPr>
  </w:style>
  <w:style w:type="paragraph" w:customStyle="1" w:styleId="29">
    <w:name w:val="字元 字元 字元 字元2"/>
    <w:basedOn w:val="a"/>
    <w:rsid w:val="00B61B34"/>
    <w:pPr>
      <w:widowControl/>
      <w:suppressAutoHyphens w:val="0"/>
      <w:autoSpaceDN/>
      <w:textAlignment w:val="auto"/>
    </w:pPr>
    <w:rPr>
      <w:rFonts w:ascii="Arial" w:hAnsi="Arial" w:cs="Arial"/>
      <w:kern w:val="0"/>
      <w:sz w:val="22"/>
      <w:lang w:val="en-AU" w:eastAsia="en-US"/>
    </w:rPr>
  </w:style>
  <w:style w:type="paragraph" w:styleId="42">
    <w:name w:val="toc 4"/>
    <w:basedOn w:val="a"/>
    <w:next w:val="a"/>
    <w:autoRedefine/>
    <w:uiPriority w:val="39"/>
    <w:rsid w:val="00B61B34"/>
    <w:pPr>
      <w:suppressAutoHyphens w:val="0"/>
      <w:autoSpaceDN/>
      <w:ind w:left="720"/>
      <w:textAlignment w:val="auto"/>
    </w:pPr>
    <w:rPr>
      <w:rFonts w:ascii="Times New Roman" w:hAnsi="Times New Roman"/>
      <w:kern w:val="2"/>
      <w:sz w:val="20"/>
      <w:szCs w:val="20"/>
    </w:rPr>
  </w:style>
  <w:style w:type="paragraph" w:styleId="51">
    <w:name w:val="toc 5"/>
    <w:basedOn w:val="a"/>
    <w:next w:val="a"/>
    <w:autoRedefine/>
    <w:uiPriority w:val="39"/>
    <w:rsid w:val="00B61B34"/>
    <w:pPr>
      <w:suppressAutoHyphens w:val="0"/>
      <w:autoSpaceDN/>
      <w:ind w:left="960"/>
      <w:textAlignment w:val="auto"/>
    </w:pPr>
    <w:rPr>
      <w:rFonts w:ascii="Times New Roman" w:hAnsi="Times New Roman"/>
      <w:kern w:val="2"/>
      <w:sz w:val="20"/>
      <w:szCs w:val="20"/>
    </w:rPr>
  </w:style>
  <w:style w:type="paragraph" w:styleId="63">
    <w:name w:val="toc 6"/>
    <w:basedOn w:val="a"/>
    <w:next w:val="a"/>
    <w:autoRedefine/>
    <w:uiPriority w:val="39"/>
    <w:rsid w:val="00B61B34"/>
    <w:pPr>
      <w:suppressAutoHyphens w:val="0"/>
      <w:autoSpaceDN/>
      <w:ind w:left="1200"/>
      <w:textAlignment w:val="auto"/>
    </w:pPr>
    <w:rPr>
      <w:rFonts w:ascii="Times New Roman" w:hAnsi="Times New Roman"/>
      <w:kern w:val="2"/>
      <w:sz w:val="20"/>
      <w:szCs w:val="20"/>
    </w:rPr>
  </w:style>
  <w:style w:type="paragraph" w:styleId="72">
    <w:name w:val="toc 7"/>
    <w:basedOn w:val="a"/>
    <w:next w:val="a"/>
    <w:autoRedefine/>
    <w:uiPriority w:val="39"/>
    <w:rsid w:val="00B61B34"/>
    <w:pPr>
      <w:suppressAutoHyphens w:val="0"/>
      <w:autoSpaceDN/>
      <w:ind w:left="1440"/>
      <w:textAlignment w:val="auto"/>
    </w:pPr>
    <w:rPr>
      <w:rFonts w:ascii="Times New Roman" w:hAnsi="Times New Roman"/>
      <w:kern w:val="2"/>
      <w:sz w:val="20"/>
      <w:szCs w:val="20"/>
    </w:rPr>
  </w:style>
  <w:style w:type="paragraph" w:styleId="81">
    <w:name w:val="toc 8"/>
    <w:basedOn w:val="a"/>
    <w:next w:val="a"/>
    <w:autoRedefine/>
    <w:uiPriority w:val="39"/>
    <w:rsid w:val="00B61B34"/>
    <w:pPr>
      <w:suppressAutoHyphens w:val="0"/>
      <w:autoSpaceDN/>
      <w:ind w:left="1680"/>
      <w:textAlignment w:val="auto"/>
    </w:pPr>
    <w:rPr>
      <w:rFonts w:ascii="Times New Roman" w:hAnsi="Times New Roman"/>
      <w:kern w:val="2"/>
      <w:sz w:val="20"/>
      <w:szCs w:val="20"/>
    </w:rPr>
  </w:style>
  <w:style w:type="paragraph" w:styleId="91">
    <w:name w:val="toc 9"/>
    <w:basedOn w:val="a"/>
    <w:next w:val="a"/>
    <w:autoRedefine/>
    <w:uiPriority w:val="39"/>
    <w:rsid w:val="00B61B34"/>
    <w:pPr>
      <w:suppressAutoHyphens w:val="0"/>
      <w:autoSpaceDN/>
      <w:ind w:left="1920"/>
      <w:textAlignment w:val="auto"/>
    </w:pPr>
    <w:rPr>
      <w:rFonts w:ascii="Times New Roman" w:hAnsi="Times New Roman"/>
      <w:kern w:val="2"/>
      <w:sz w:val="20"/>
      <w:szCs w:val="20"/>
    </w:rPr>
  </w:style>
  <w:style w:type="paragraph" w:customStyle="1" w:styleId="113">
    <w:name w:val="清單段落11"/>
    <w:basedOn w:val="a"/>
    <w:rsid w:val="00B61B34"/>
    <w:pPr>
      <w:suppressAutoHyphens w:val="0"/>
      <w:autoSpaceDN/>
      <w:ind w:leftChars="200" w:left="480"/>
      <w:textAlignment w:val="auto"/>
    </w:pPr>
    <w:rPr>
      <w:rFonts w:cs="Calibri"/>
      <w:kern w:val="2"/>
      <w:szCs w:val="24"/>
    </w:rPr>
  </w:style>
  <w:style w:type="paragraph" w:customStyle="1" w:styleId="141">
    <w:name w:val="字元14"/>
    <w:basedOn w:val="a"/>
    <w:rsid w:val="00B61B34"/>
    <w:pPr>
      <w:widowControl/>
      <w:suppressAutoHyphens w:val="0"/>
      <w:autoSpaceDN/>
      <w:spacing w:after="160" w:line="240" w:lineRule="exact"/>
      <w:textAlignment w:val="auto"/>
    </w:pPr>
    <w:rPr>
      <w:rFonts w:ascii="Tahoma" w:hAnsi="Tahoma"/>
      <w:kern w:val="0"/>
      <w:sz w:val="20"/>
      <w:szCs w:val="20"/>
      <w:lang w:eastAsia="en-US"/>
    </w:rPr>
  </w:style>
  <w:style w:type="character" w:customStyle="1" w:styleId="2a">
    <w:name w:val="字元2"/>
    <w:rsid w:val="00B61B34"/>
    <w:rPr>
      <w:rFonts w:ascii="Cambria" w:eastAsia="新細明體" w:hAnsi="Cambria"/>
      <w:b/>
      <w:kern w:val="52"/>
      <w:sz w:val="52"/>
    </w:rPr>
  </w:style>
  <w:style w:type="paragraph" w:customStyle="1" w:styleId="title2">
    <w:name w:val="title2"/>
    <w:basedOn w:val="a"/>
    <w:rsid w:val="00B61B34"/>
    <w:pPr>
      <w:widowControl/>
      <w:suppressAutoHyphens w:val="0"/>
      <w:autoSpaceDN/>
      <w:spacing w:before="100" w:beforeAutospacing="1" w:after="100" w:afterAutospacing="1"/>
      <w:ind w:left="944"/>
      <w:textAlignment w:val="auto"/>
    </w:pPr>
    <w:rPr>
      <w:rFonts w:ascii="新細明體" w:hAnsi="Times New Roman"/>
      <w:color w:val="000000"/>
      <w:kern w:val="0"/>
      <w:szCs w:val="24"/>
    </w:rPr>
  </w:style>
  <w:style w:type="paragraph" w:customStyle="1" w:styleId="afffa">
    <w:name w:val="一"/>
    <w:basedOn w:val="a"/>
    <w:rsid w:val="00B61B34"/>
    <w:pPr>
      <w:tabs>
        <w:tab w:val="num" w:pos="1049"/>
      </w:tabs>
      <w:suppressAutoHyphens w:val="0"/>
      <w:autoSpaceDN/>
      <w:spacing w:line="500" w:lineRule="exact"/>
      <w:ind w:left="1049" w:hanging="541"/>
      <w:jc w:val="both"/>
      <w:textAlignment w:val="auto"/>
    </w:pPr>
    <w:rPr>
      <w:rFonts w:ascii="標楷體" w:eastAsia="標楷體" w:hAnsi="Times New Roman"/>
      <w:kern w:val="2"/>
      <w:szCs w:val="24"/>
    </w:rPr>
  </w:style>
  <w:style w:type="paragraph" w:customStyle="1" w:styleId="1f3">
    <w:name w:val="1"/>
    <w:basedOn w:val="afffa"/>
    <w:rsid w:val="00B61B34"/>
  </w:style>
  <w:style w:type="paragraph" w:customStyle="1" w:styleId="2b">
    <w:name w:val="2"/>
    <w:basedOn w:val="a"/>
    <w:rsid w:val="00B61B34"/>
    <w:pPr>
      <w:suppressAutoHyphens w:val="0"/>
      <w:autoSpaceDN/>
      <w:spacing w:line="500" w:lineRule="exact"/>
      <w:ind w:leftChars="417" w:left="1001" w:firstLineChars="28" w:firstLine="67"/>
      <w:jc w:val="both"/>
      <w:textAlignment w:val="auto"/>
    </w:pPr>
    <w:rPr>
      <w:rFonts w:ascii="標楷體" w:eastAsia="標楷體" w:hAnsi="Times New Roman"/>
      <w:kern w:val="2"/>
      <w:szCs w:val="24"/>
    </w:rPr>
  </w:style>
  <w:style w:type="paragraph" w:customStyle="1" w:styleId="39">
    <w:name w:val="3"/>
    <w:basedOn w:val="a"/>
    <w:rsid w:val="00B61B34"/>
    <w:pPr>
      <w:tabs>
        <w:tab w:val="num" w:pos="960"/>
      </w:tabs>
      <w:suppressAutoHyphens w:val="0"/>
      <w:autoSpaceDN/>
      <w:spacing w:line="500" w:lineRule="exact"/>
      <w:ind w:left="960" w:hanging="420"/>
      <w:textAlignment w:val="auto"/>
    </w:pPr>
    <w:rPr>
      <w:rFonts w:ascii="標楷體" w:eastAsia="標楷體" w:hAnsi="Times New Roman"/>
      <w:kern w:val="2"/>
      <w:szCs w:val="24"/>
    </w:rPr>
  </w:style>
  <w:style w:type="character" w:customStyle="1" w:styleId="3a">
    <w:name w:val="3 字元"/>
    <w:rsid w:val="00B61B34"/>
    <w:rPr>
      <w:rFonts w:ascii="標楷體" w:eastAsia="標楷體"/>
      <w:kern w:val="2"/>
      <w:sz w:val="24"/>
      <w:lang w:val="en-US" w:eastAsia="zh-TW"/>
    </w:rPr>
  </w:style>
  <w:style w:type="paragraph" w:customStyle="1" w:styleId="2c">
    <w:name w:val="清單段落2"/>
    <w:basedOn w:val="a"/>
    <w:uiPriority w:val="99"/>
    <w:rsid w:val="00B61B34"/>
    <w:pPr>
      <w:suppressAutoHyphens w:val="0"/>
      <w:autoSpaceDN/>
      <w:ind w:leftChars="200" w:left="480"/>
      <w:textAlignment w:val="auto"/>
    </w:pPr>
    <w:rPr>
      <w:kern w:val="2"/>
    </w:rPr>
  </w:style>
  <w:style w:type="paragraph" w:customStyle="1" w:styleId="Afffb">
    <w:name w:val="(A)"/>
    <w:basedOn w:val="a"/>
    <w:rsid w:val="00B61B34"/>
    <w:pPr>
      <w:suppressAutoHyphens w:val="0"/>
      <w:autoSpaceDN/>
      <w:ind w:leftChars="85" w:left="235" w:hangingChars="150" w:hanging="150"/>
      <w:jc w:val="both"/>
      <w:textAlignment w:val="auto"/>
    </w:pPr>
    <w:rPr>
      <w:rFonts w:ascii="Times New Roman" w:hAnsi="Times New Roman"/>
      <w:spacing w:val="4"/>
      <w:kern w:val="2"/>
      <w:szCs w:val="24"/>
    </w:rPr>
  </w:style>
  <w:style w:type="paragraph" w:customStyle="1" w:styleId="afffc">
    <w:name w:val="評量指標"/>
    <w:basedOn w:val="a"/>
    <w:rsid w:val="00B61B34"/>
    <w:pPr>
      <w:suppressAutoHyphens w:val="0"/>
      <w:autoSpaceDN/>
      <w:ind w:left="80" w:hangingChars="80" w:hanging="80"/>
      <w:jc w:val="both"/>
      <w:textAlignment w:val="auto"/>
    </w:pPr>
    <w:rPr>
      <w:rFonts w:ascii="Times New Roman" w:hAnsi="Times New Roman"/>
      <w:spacing w:val="4"/>
      <w:kern w:val="2"/>
      <w:szCs w:val="24"/>
    </w:rPr>
  </w:style>
  <w:style w:type="paragraph" w:customStyle="1" w:styleId="3b">
    <w:name w:val="字元3 字元 字元 字元"/>
    <w:basedOn w:val="a"/>
    <w:rsid w:val="00B61B34"/>
    <w:pPr>
      <w:widowControl/>
      <w:suppressAutoHyphens w:val="0"/>
      <w:autoSpaceDN/>
      <w:textAlignment w:val="auto"/>
    </w:pPr>
    <w:rPr>
      <w:rFonts w:ascii="Arial" w:hAnsi="Arial" w:cs="Arial"/>
      <w:kern w:val="0"/>
      <w:sz w:val="22"/>
      <w:lang w:val="en-AU" w:eastAsia="en-US"/>
    </w:rPr>
  </w:style>
  <w:style w:type="character" w:customStyle="1" w:styleId="82">
    <w:name w:val="字元 字元8"/>
    <w:rsid w:val="00B61B34"/>
    <w:rPr>
      <w:rFonts w:ascii="Cambria" w:eastAsia="新細明體" w:hAnsi="Cambria"/>
      <w:b/>
      <w:kern w:val="52"/>
      <w:sz w:val="52"/>
      <w:lang w:val="en-US" w:eastAsia="zh-TW"/>
    </w:rPr>
  </w:style>
  <w:style w:type="character" w:customStyle="1" w:styleId="52">
    <w:name w:val="字元 字元5"/>
    <w:rsid w:val="00B61B34"/>
    <w:rPr>
      <w:rFonts w:eastAsia="新細明體"/>
      <w:kern w:val="2"/>
      <w:lang w:val="en-US" w:eastAsia="zh-TW"/>
    </w:rPr>
  </w:style>
  <w:style w:type="character" w:customStyle="1" w:styleId="43">
    <w:name w:val="字元 字元4"/>
    <w:rsid w:val="00B61B34"/>
    <w:rPr>
      <w:rFonts w:eastAsia="新細明體"/>
      <w:kern w:val="2"/>
      <w:sz w:val="24"/>
      <w:lang w:val="en-US" w:eastAsia="zh-TW"/>
    </w:rPr>
  </w:style>
  <w:style w:type="character" w:customStyle="1" w:styleId="3c">
    <w:name w:val="字元 字元3"/>
    <w:rsid w:val="00B61B34"/>
    <w:rPr>
      <w:rFonts w:eastAsia="新細明體"/>
      <w:kern w:val="2"/>
      <w:sz w:val="24"/>
      <w:lang w:val="en-US" w:eastAsia="zh-TW"/>
    </w:rPr>
  </w:style>
  <w:style w:type="character" w:customStyle="1" w:styleId="2d">
    <w:name w:val="字元 字元2"/>
    <w:rsid w:val="00B61B34"/>
    <w:rPr>
      <w:rFonts w:ascii="Cambria" w:eastAsia="新細明體" w:hAnsi="Cambria"/>
      <w:kern w:val="2"/>
      <w:sz w:val="18"/>
      <w:lang w:val="en-US" w:eastAsia="zh-TW"/>
    </w:rPr>
  </w:style>
  <w:style w:type="paragraph" w:customStyle="1" w:styleId="afffd">
    <w:name w:val="字元 字元 字元 字元 字元 字元"/>
    <w:basedOn w:val="a"/>
    <w:rsid w:val="00B61B34"/>
    <w:pPr>
      <w:widowControl/>
      <w:suppressAutoHyphens w:val="0"/>
      <w:autoSpaceDN/>
      <w:textAlignment w:val="auto"/>
    </w:pPr>
    <w:rPr>
      <w:rFonts w:ascii="Arial" w:hAnsi="Arial" w:cs="Arial"/>
      <w:kern w:val="0"/>
      <w:sz w:val="22"/>
      <w:lang w:val="en-AU" w:eastAsia="en-US"/>
    </w:rPr>
  </w:style>
  <w:style w:type="paragraph" w:styleId="afffe">
    <w:name w:val="Document Map"/>
    <w:basedOn w:val="a"/>
    <w:link w:val="affff"/>
    <w:rsid w:val="00B61B34"/>
    <w:pPr>
      <w:suppressAutoHyphens w:val="0"/>
      <w:autoSpaceDN/>
      <w:textAlignment w:val="auto"/>
    </w:pPr>
    <w:rPr>
      <w:rFonts w:ascii="新細明體" w:hAnsi="Times New Roman"/>
      <w:kern w:val="2"/>
      <w:sz w:val="18"/>
      <w:szCs w:val="20"/>
      <w:lang w:eastAsia="en-US"/>
    </w:rPr>
  </w:style>
  <w:style w:type="character" w:customStyle="1" w:styleId="affff">
    <w:name w:val="文件引導模式 字元"/>
    <w:basedOn w:val="a0"/>
    <w:link w:val="afffe"/>
    <w:rsid w:val="00B61B34"/>
    <w:rPr>
      <w:rFonts w:ascii="新細明體" w:hAnsi="Times New Roman"/>
      <w:kern w:val="2"/>
      <w:sz w:val="18"/>
      <w:szCs w:val="20"/>
      <w:lang w:eastAsia="en-US"/>
    </w:rPr>
  </w:style>
  <w:style w:type="paragraph" w:customStyle="1" w:styleId="1f4">
    <w:name w:val="條列1本文"/>
    <w:basedOn w:val="a"/>
    <w:rsid w:val="00B61B34"/>
    <w:pPr>
      <w:widowControl/>
      <w:suppressAutoHyphens w:val="0"/>
      <w:autoSpaceDN/>
      <w:ind w:left="480"/>
      <w:jc w:val="both"/>
      <w:textAlignment w:val="auto"/>
    </w:pPr>
    <w:rPr>
      <w:rFonts w:ascii="新細明體" w:hAnsi="新細明體"/>
      <w:kern w:val="0"/>
      <w:szCs w:val="20"/>
    </w:rPr>
  </w:style>
  <w:style w:type="paragraph" w:customStyle="1" w:styleId="c">
    <w:name w:val="c"/>
    <w:basedOn w:val="a"/>
    <w:rsid w:val="00B61B34"/>
    <w:pPr>
      <w:suppressAutoHyphens w:val="0"/>
      <w:autoSpaceDN/>
      <w:ind w:leftChars="200" w:left="200" w:hangingChars="100" w:hanging="100"/>
      <w:textAlignment w:val="auto"/>
    </w:pPr>
    <w:rPr>
      <w:rFonts w:ascii="新細明體" w:hAnsi="Arial Unicode MS"/>
      <w:bCs/>
      <w:color w:val="000000"/>
      <w:kern w:val="2"/>
      <w:szCs w:val="20"/>
    </w:rPr>
  </w:style>
  <w:style w:type="character" w:customStyle="1" w:styleId="114">
    <w:name w:val="字元 字元11"/>
    <w:rsid w:val="00B61B34"/>
    <w:rPr>
      <w:rFonts w:eastAsia="新細明體"/>
      <w:kern w:val="2"/>
      <w:lang w:val="en-US" w:eastAsia="zh-TW"/>
    </w:rPr>
  </w:style>
  <w:style w:type="character" w:customStyle="1" w:styleId="133">
    <w:name w:val="字元 字元133"/>
    <w:uiPriority w:val="99"/>
    <w:rsid w:val="00B61B34"/>
    <w:rPr>
      <w:rFonts w:ascii="Arial" w:eastAsia="新細明體" w:hAnsi="Arial"/>
      <w:b/>
      <w:sz w:val="48"/>
    </w:rPr>
  </w:style>
  <w:style w:type="character" w:customStyle="1" w:styleId="92">
    <w:name w:val="字元 字元9"/>
    <w:rsid w:val="00B61B34"/>
    <w:rPr>
      <w:rFonts w:ascii="細明體" w:eastAsia="細明體" w:hAnsi="Courier New"/>
      <w:sz w:val="24"/>
    </w:rPr>
  </w:style>
  <w:style w:type="character" w:customStyle="1" w:styleId="CommentSubjectChar">
    <w:name w:val="Comment Subject Char"/>
    <w:uiPriority w:val="99"/>
    <w:locked/>
    <w:rsid w:val="00B61B34"/>
    <w:rPr>
      <w:b/>
      <w:kern w:val="2"/>
      <w:sz w:val="24"/>
    </w:rPr>
  </w:style>
  <w:style w:type="character" w:customStyle="1" w:styleId="1f5">
    <w:name w:val="註解主旨 字元1"/>
    <w:rsid w:val="00B61B34"/>
    <w:rPr>
      <w:rFonts w:ascii="Times New Roman" w:eastAsia="ヒラギノ角ゴ Pro W3" w:hAnsi="Times New Roman" w:cs="Times New Roman"/>
      <w:b/>
      <w:bCs/>
      <w:color w:val="000000"/>
      <w:kern w:val="2"/>
      <w:sz w:val="24"/>
      <w:szCs w:val="24"/>
      <w:lang w:eastAsia="en-US"/>
    </w:rPr>
  </w:style>
  <w:style w:type="paragraph" w:customStyle="1" w:styleId="affff0">
    <w:name w:val="副本"/>
    <w:basedOn w:val="32"/>
    <w:rsid w:val="00B61B34"/>
    <w:pPr>
      <w:snapToGrid w:val="0"/>
      <w:spacing w:after="0" w:line="300" w:lineRule="exact"/>
      <w:ind w:leftChars="0" w:left="720" w:hanging="720"/>
    </w:pPr>
    <w:rPr>
      <w:rFonts w:ascii="Arial" w:eastAsia="標楷體" w:hAnsi="Arial" w:cs="Arial"/>
      <w:color w:val="auto"/>
      <w:sz w:val="24"/>
      <w:szCs w:val="20"/>
      <w:lang w:eastAsia="zh-TW"/>
    </w:rPr>
  </w:style>
  <w:style w:type="character" w:customStyle="1" w:styleId="100">
    <w:name w:val="字元 字元10"/>
    <w:rsid w:val="00B61B34"/>
    <w:rPr>
      <w:rFonts w:eastAsia="新細明體"/>
      <w:kern w:val="2"/>
      <w:sz w:val="24"/>
      <w:lang w:val="en-US" w:eastAsia="zh-TW"/>
    </w:rPr>
  </w:style>
  <w:style w:type="character" w:customStyle="1" w:styleId="73">
    <w:name w:val="字元 字元7"/>
    <w:rsid w:val="00B61B34"/>
    <w:rPr>
      <w:rFonts w:eastAsia="新細明體"/>
      <w:kern w:val="2"/>
      <w:lang w:val="en-US" w:eastAsia="zh-TW"/>
    </w:rPr>
  </w:style>
  <w:style w:type="character" w:customStyle="1" w:styleId="Web0">
    <w:name w:val="內文 (Web) 字元"/>
    <w:rsid w:val="00B61B34"/>
    <w:rPr>
      <w:rFonts w:ascii="新細明體" w:eastAsia="新細明體" w:hAnsi="新細明體"/>
      <w:color w:val="000000"/>
      <w:sz w:val="24"/>
      <w:lang w:val="en-US" w:eastAsia="zh-TW"/>
    </w:rPr>
  </w:style>
  <w:style w:type="paragraph" w:customStyle="1" w:styleId="affff1">
    <w:name w:val="字元 字元 字元 字元 字元 字元 字元"/>
    <w:basedOn w:val="a"/>
    <w:rsid w:val="00B61B34"/>
    <w:pPr>
      <w:widowControl/>
      <w:suppressAutoHyphens w:val="0"/>
      <w:autoSpaceDN/>
      <w:textAlignment w:val="auto"/>
    </w:pPr>
    <w:rPr>
      <w:rFonts w:ascii="Arial" w:hAnsi="Arial" w:cs="Arial"/>
      <w:kern w:val="0"/>
      <w:sz w:val="22"/>
      <w:lang w:val="en-AU" w:eastAsia="en-US"/>
    </w:rPr>
  </w:style>
  <w:style w:type="paragraph" w:customStyle="1" w:styleId="1f6">
    <w:name w:val="字元 字元 字元 字元 字元 字元 字元 字元 字元 字元 字元 字元 字元 字元 字元1 字元"/>
    <w:basedOn w:val="a"/>
    <w:rsid w:val="00B61B34"/>
    <w:pPr>
      <w:widowControl/>
      <w:suppressAutoHyphens w:val="0"/>
      <w:autoSpaceDN/>
      <w:textAlignment w:val="auto"/>
    </w:pPr>
    <w:rPr>
      <w:rFonts w:ascii="Arial" w:hAnsi="Arial" w:cs="Arial"/>
      <w:kern w:val="0"/>
      <w:sz w:val="22"/>
      <w:lang w:val="en-AU" w:eastAsia="en-US"/>
    </w:rPr>
  </w:style>
  <w:style w:type="paragraph" w:customStyle="1" w:styleId="1f7">
    <w:name w:val="字元 字元 字元 字元 字元 字元 字元 字元 字元 字元 字元 字元 字元 字元 字元1 字元 字元 字元 字元"/>
    <w:basedOn w:val="a"/>
    <w:rsid w:val="00B61B34"/>
    <w:pPr>
      <w:widowControl/>
      <w:suppressAutoHyphens w:val="0"/>
      <w:autoSpaceDN/>
      <w:textAlignment w:val="auto"/>
    </w:pPr>
    <w:rPr>
      <w:rFonts w:ascii="Arial" w:hAnsi="Arial" w:cs="Arial"/>
      <w:kern w:val="0"/>
      <w:sz w:val="22"/>
      <w:lang w:val="en-AU" w:eastAsia="en-US"/>
    </w:rPr>
  </w:style>
  <w:style w:type="paragraph" w:customStyle="1" w:styleId="affff2">
    <w:name w:val="字元 字元 字元 字元 字元 字元 字元 字元 字元 字元 字元 字元 字元 字元 字元 字元"/>
    <w:basedOn w:val="a"/>
    <w:rsid w:val="00B61B34"/>
    <w:pPr>
      <w:widowControl/>
      <w:suppressAutoHyphens w:val="0"/>
      <w:autoSpaceDN/>
      <w:textAlignment w:val="auto"/>
    </w:pPr>
    <w:rPr>
      <w:rFonts w:ascii="Arial" w:hAnsi="Arial" w:cs="Arial"/>
      <w:kern w:val="0"/>
      <w:sz w:val="22"/>
      <w:lang w:val="en-AU" w:eastAsia="en-US"/>
    </w:rPr>
  </w:style>
  <w:style w:type="paragraph" w:customStyle="1" w:styleId="section1">
    <w:name w:val="section1"/>
    <w:basedOn w:val="a"/>
    <w:rsid w:val="00B61B34"/>
    <w:pPr>
      <w:widowControl/>
      <w:suppressAutoHyphens w:val="0"/>
      <w:autoSpaceDN/>
      <w:spacing w:before="100" w:beforeAutospacing="1" w:after="100" w:afterAutospacing="1"/>
      <w:textAlignment w:val="auto"/>
    </w:pPr>
    <w:rPr>
      <w:rFonts w:ascii="新細明體" w:hAnsi="新細明體"/>
      <w:kern w:val="0"/>
      <w:szCs w:val="24"/>
    </w:rPr>
  </w:style>
  <w:style w:type="character" w:customStyle="1" w:styleId="115">
    <w:name w:val="未命名11"/>
    <w:rsid w:val="00B61B34"/>
  </w:style>
  <w:style w:type="paragraph" w:customStyle="1" w:styleId="PlainText1">
    <w:name w:val="Plain Text1"/>
    <w:basedOn w:val="a"/>
    <w:rsid w:val="00B61B34"/>
    <w:pPr>
      <w:suppressAutoHyphens w:val="0"/>
      <w:autoSpaceDN/>
      <w:adjustRightInd w:val="0"/>
    </w:pPr>
    <w:rPr>
      <w:rFonts w:ascii="細明體" w:eastAsia="細明體" w:hAnsi="Courier New"/>
      <w:kern w:val="2"/>
      <w:szCs w:val="20"/>
    </w:rPr>
  </w:style>
  <w:style w:type="paragraph" w:customStyle="1" w:styleId="410">
    <w:name w:val="標題 41"/>
    <w:basedOn w:val="a"/>
    <w:rsid w:val="00B61B34"/>
    <w:pPr>
      <w:widowControl/>
      <w:suppressAutoHyphens w:val="0"/>
      <w:autoSpaceDN/>
      <w:spacing w:before="60" w:after="60"/>
      <w:textAlignment w:val="auto"/>
      <w:outlineLvl w:val="4"/>
    </w:pPr>
    <w:rPr>
      <w:rFonts w:ascii="新細明體" w:hAnsi="新細明體" w:cs="新細明體"/>
      <w:b/>
      <w:bCs/>
      <w:kern w:val="0"/>
      <w:sz w:val="23"/>
      <w:szCs w:val="23"/>
    </w:rPr>
  </w:style>
  <w:style w:type="character" w:styleId="affff3">
    <w:name w:val="annotation reference"/>
    <w:rsid w:val="00B61B34"/>
    <w:rPr>
      <w:rFonts w:cs="Times New Roman"/>
      <w:sz w:val="18"/>
    </w:rPr>
  </w:style>
  <w:style w:type="paragraph" w:customStyle="1" w:styleId="311">
    <w:name w:val="字元31"/>
    <w:basedOn w:val="a"/>
    <w:rsid w:val="00B61B34"/>
    <w:pPr>
      <w:widowControl/>
      <w:suppressAutoHyphens w:val="0"/>
      <w:autoSpaceDN/>
      <w:textAlignment w:val="auto"/>
    </w:pPr>
    <w:rPr>
      <w:rFonts w:ascii="Arial" w:hAnsi="Arial" w:cs="Arial"/>
      <w:kern w:val="0"/>
      <w:sz w:val="22"/>
      <w:lang w:val="en-AU" w:eastAsia="en-US"/>
    </w:rPr>
  </w:style>
  <w:style w:type="paragraph" w:styleId="affff4">
    <w:name w:val="List Bullet"/>
    <w:basedOn w:val="a"/>
    <w:uiPriority w:val="99"/>
    <w:rsid w:val="00B61B34"/>
    <w:pPr>
      <w:tabs>
        <w:tab w:val="num" w:pos="361"/>
      </w:tabs>
      <w:suppressAutoHyphens w:val="0"/>
      <w:autoSpaceDN/>
      <w:ind w:leftChars="200" w:left="361" w:hangingChars="200" w:hanging="360"/>
      <w:textAlignment w:val="auto"/>
    </w:pPr>
    <w:rPr>
      <w:rFonts w:ascii="Times New Roman" w:hAnsi="Times New Roman"/>
      <w:kern w:val="2"/>
      <w:szCs w:val="24"/>
    </w:rPr>
  </w:style>
  <w:style w:type="paragraph" w:styleId="affff5">
    <w:name w:val="List"/>
    <w:basedOn w:val="a"/>
    <w:uiPriority w:val="99"/>
    <w:rsid w:val="00B61B34"/>
    <w:pPr>
      <w:suppressAutoHyphens w:val="0"/>
      <w:autoSpaceDN/>
      <w:ind w:leftChars="200" w:left="100" w:hangingChars="200" w:hanging="200"/>
      <w:textAlignment w:val="auto"/>
    </w:pPr>
    <w:rPr>
      <w:rFonts w:ascii="Times New Roman" w:hAnsi="Times New Roman"/>
      <w:kern w:val="2"/>
      <w:szCs w:val="24"/>
    </w:rPr>
  </w:style>
  <w:style w:type="paragraph" w:styleId="2e">
    <w:name w:val="List 2"/>
    <w:basedOn w:val="a"/>
    <w:uiPriority w:val="99"/>
    <w:rsid w:val="00B61B34"/>
    <w:pPr>
      <w:suppressAutoHyphens w:val="0"/>
      <w:autoSpaceDN/>
      <w:ind w:leftChars="400" w:left="100" w:hangingChars="200" w:hanging="200"/>
      <w:textAlignment w:val="auto"/>
    </w:pPr>
    <w:rPr>
      <w:rFonts w:ascii="Times New Roman" w:hAnsi="Times New Roman"/>
      <w:kern w:val="2"/>
      <w:szCs w:val="24"/>
    </w:rPr>
  </w:style>
  <w:style w:type="paragraph" w:customStyle="1" w:styleId="0020cm21">
    <w:name w:val="樣式 00表單2 + 左:  0 cm 凸出:  2 字元1"/>
    <w:basedOn w:val="a"/>
    <w:uiPriority w:val="99"/>
    <w:rsid w:val="00B61B34"/>
    <w:pPr>
      <w:suppressAutoHyphens w:val="0"/>
      <w:autoSpaceDN/>
      <w:spacing w:line="120" w:lineRule="atLeast"/>
      <w:ind w:left="100" w:hangingChars="100" w:hanging="100"/>
      <w:jc w:val="both"/>
      <w:textAlignment w:val="auto"/>
    </w:pPr>
    <w:rPr>
      <w:rFonts w:ascii="Times New Roman" w:eastAsia="標楷體" w:hAnsi="Times New Roman"/>
      <w:color w:val="000000"/>
      <w:spacing w:val="-4"/>
      <w:kern w:val="0"/>
      <w:sz w:val="26"/>
      <w:szCs w:val="26"/>
    </w:rPr>
  </w:style>
  <w:style w:type="paragraph" w:customStyle="1" w:styleId="1f8">
    <w:name w:val="字元 字元 字元 字元 字元 字元 字元 字元 字元 字元 字元 字元 字元 字元 字元1"/>
    <w:basedOn w:val="a"/>
    <w:uiPriority w:val="99"/>
    <w:rsid w:val="00B61B34"/>
    <w:pPr>
      <w:widowControl/>
      <w:suppressAutoHyphens w:val="0"/>
      <w:autoSpaceDN/>
      <w:textAlignment w:val="auto"/>
    </w:pPr>
    <w:rPr>
      <w:rFonts w:ascii="Arial" w:hAnsi="Arial" w:cs="Arial"/>
      <w:kern w:val="0"/>
      <w:sz w:val="22"/>
      <w:lang w:val="en-AU" w:eastAsia="en-US"/>
    </w:rPr>
  </w:style>
  <w:style w:type="paragraph" w:customStyle="1" w:styleId="affff6">
    <w:name w:val="字元 字元 字元 字元 字元 字元 字元 字元 字元 字元 字元"/>
    <w:basedOn w:val="a"/>
    <w:uiPriority w:val="99"/>
    <w:rsid w:val="00B61B34"/>
    <w:pPr>
      <w:widowControl/>
      <w:suppressAutoHyphens w:val="0"/>
      <w:autoSpaceDN/>
      <w:textAlignment w:val="auto"/>
    </w:pPr>
    <w:rPr>
      <w:rFonts w:ascii="Arial" w:hAnsi="Arial" w:cs="Arial"/>
      <w:kern w:val="0"/>
      <w:sz w:val="22"/>
      <w:lang w:val="en-AU" w:eastAsia="en-US"/>
    </w:rPr>
  </w:style>
  <w:style w:type="paragraph" w:customStyle="1" w:styleId="affff7">
    <w:name w:val="字元 字元 字元 字元 字元"/>
    <w:basedOn w:val="a"/>
    <w:uiPriority w:val="99"/>
    <w:rsid w:val="00B61B34"/>
    <w:pPr>
      <w:widowControl/>
      <w:suppressAutoHyphens w:val="0"/>
      <w:autoSpaceDN/>
      <w:textAlignment w:val="auto"/>
    </w:pPr>
    <w:rPr>
      <w:rFonts w:ascii="Arial" w:hAnsi="Arial" w:cs="Arial"/>
      <w:kern w:val="0"/>
      <w:sz w:val="22"/>
      <w:lang w:val="en-AU" w:eastAsia="en-US"/>
    </w:rPr>
  </w:style>
  <w:style w:type="paragraph" w:customStyle="1" w:styleId="ecxecxmsonormal">
    <w:name w:val="ecxecxmsonormal"/>
    <w:basedOn w:val="a"/>
    <w:uiPriority w:val="99"/>
    <w:rsid w:val="00B61B34"/>
    <w:pPr>
      <w:widowControl/>
      <w:suppressAutoHyphens w:val="0"/>
      <w:autoSpaceDN/>
      <w:spacing w:after="324"/>
      <w:textAlignment w:val="auto"/>
    </w:pPr>
    <w:rPr>
      <w:rFonts w:ascii="新細明體" w:hAnsi="新細明體" w:cs="新細明體"/>
      <w:kern w:val="0"/>
      <w:szCs w:val="24"/>
    </w:rPr>
  </w:style>
  <w:style w:type="paragraph" w:customStyle="1" w:styleId="affff8">
    <w:name w:val="一、（數字）"/>
    <w:basedOn w:val="a"/>
    <w:uiPriority w:val="99"/>
    <w:rsid w:val="00B61B34"/>
    <w:pPr>
      <w:suppressAutoHyphens w:val="0"/>
      <w:autoSpaceDN/>
      <w:spacing w:before="120"/>
      <w:ind w:left="360" w:firstLine="74"/>
      <w:textAlignment w:val="auto"/>
    </w:pPr>
    <w:rPr>
      <w:rFonts w:ascii="華康中黑體" w:eastAsia="華康中黑體" w:hAnsi="Times New Roman" w:cs="華康中黑體"/>
      <w:kern w:val="2"/>
      <w:sz w:val="36"/>
      <w:szCs w:val="36"/>
    </w:rPr>
  </w:style>
  <w:style w:type="paragraph" w:customStyle="1" w:styleId="affff9">
    <w:name w:val="（一）數字小標"/>
    <w:basedOn w:val="a"/>
    <w:uiPriority w:val="99"/>
    <w:rsid w:val="00B61B34"/>
    <w:pPr>
      <w:suppressAutoHyphens w:val="0"/>
      <w:autoSpaceDN/>
      <w:ind w:firstLine="476"/>
      <w:textAlignment w:val="auto"/>
    </w:pPr>
    <w:rPr>
      <w:rFonts w:ascii="標楷體" w:eastAsia="標楷體" w:hAnsi="Times New Roman" w:cs="標楷體"/>
      <w:kern w:val="2"/>
      <w:sz w:val="32"/>
      <w:szCs w:val="32"/>
    </w:rPr>
  </w:style>
  <w:style w:type="paragraph" w:customStyle="1" w:styleId="c18">
    <w:name w:val="c18"/>
    <w:basedOn w:val="a"/>
    <w:uiPriority w:val="99"/>
    <w:rsid w:val="00B61B34"/>
    <w:pPr>
      <w:widowControl/>
      <w:suppressAutoHyphens w:val="0"/>
      <w:autoSpaceDN/>
      <w:spacing w:before="60" w:after="60" w:line="360" w:lineRule="atLeast"/>
      <w:ind w:left="552" w:hanging="552"/>
      <w:textAlignment w:val="auto"/>
    </w:pPr>
    <w:rPr>
      <w:rFonts w:ascii="標楷體" w:eastAsia="標楷體" w:hAnsi="Times New Roman" w:cs="標楷體"/>
      <w:spacing w:val="24"/>
      <w:kern w:val="0"/>
      <w:sz w:val="36"/>
      <w:szCs w:val="36"/>
    </w:rPr>
  </w:style>
  <w:style w:type="paragraph" w:customStyle="1" w:styleId="p-2">
    <w:name w:val="p-2"/>
    <w:basedOn w:val="a"/>
    <w:uiPriority w:val="99"/>
    <w:rsid w:val="00B61B34"/>
    <w:pPr>
      <w:widowControl/>
      <w:suppressAutoHyphens w:val="0"/>
      <w:autoSpaceDN/>
      <w:spacing w:before="60" w:after="60" w:line="360" w:lineRule="atLeast"/>
      <w:ind w:left="552" w:hanging="552"/>
      <w:textAlignment w:val="auto"/>
    </w:pPr>
    <w:rPr>
      <w:rFonts w:ascii="新細明體" w:hAnsi="Times New Roman" w:cs="新細明體"/>
      <w:spacing w:val="24"/>
      <w:kern w:val="0"/>
      <w:szCs w:val="24"/>
    </w:rPr>
  </w:style>
  <w:style w:type="paragraph" w:customStyle="1" w:styleId="pm2">
    <w:name w:val="pm2"/>
    <w:basedOn w:val="a"/>
    <w:uiPriority w:val="99"/>
    <w:rsid w:val="00B61B34"/>
    <w:pPr>
      <w:widowControl/>
      <w:suppressAutoHyphens w:val="0"/>
      <w:autoSpaceDN/>
      <w:spacing w:before="60" w:after="60" w:line="360" w:lineRule="atLeast"/>
      <w:ind w:left="552"/>
      <w:textAlignment w:val="auto"/>
    </w:pPr>
    <w:rPr>
      <w:rFonts w:ascii="新細明體" w:hAnsi="Times New Roman" w:cs="新細明體"/>
      <w:spacing w:val="24"/>
      <w:kern w:val="0"/>
      <w:szCs w:val="24"/>
    </w:rPr>
  </w:style>
  <w:style w:type="paragraph" w:customStyle="1" w:styleId="451">
    <w:name w:val="標題 451"/>
    <w:basedOn w:val="a"/>
    <w:uiPriority w:val="99"/>
    <w:rsid w:val="00B61B34"/>
    <w:pPr>
      <w:widowControl/>
      <w:suppressAutoHyphens w:val="0"/>
      <w:autoSpaceDN/>
      <w:spacing w:after="80" w:line="276" w:lineRule="atLeast"/>
      <w:textAlignment w:val="auto"/>
      <w:outlineLvl w:val="4"/>
    </w:pPr>
    <w:rPr>
      <w:rFonts w:ascii="新細明體" w:hAnsi="新細明體" w:cs="新細明體"/>
      <w:color w:val="316500"/>
      <w:kern w:val="0"/>
      <w:sz w:val="19"/>
      <w:szCs w:val="19"/>
    </w:rPr>
  </w:style>
  <w:style w:type="character" w:customStyle="1" w:styleId="redbooknamech1">
    <w:name w:val="red_booknamech1"/>
    <w:uiPriority w:val="99"/>
    <w:rsid w:val="00B61B34"/>
    <w:rPr>
      <w:b/>
      <w:color w:val="auto"/>
      <w:sz w:val="27"/>
    </w:rPr>
  </w:style>
  <w:style w:type="paragraph" w:customStyle="1" w:styleId="1f9">
    <w:name w:val="純文字1"/>
    <w:basedOn w:val="a"/>
    <w:uiPriority w:val="99"/>
    <w:rsid w:val="00B61B34"/>
    <w:pPr>
      <w:autoSpaceDN/>
      <w:textAlignment w:val="auto"/>
    </w:pPr>
    <w:rPr>
      <w:rFonts w:ascii="細明體" w:eastAsia="細明體" w:hAnsi="細明體" w:cs="細明體"/>
      <w:kern w:val="1"/>
      <w:szCs w:val="24"/>
      <w:lang w:eastAsia="ar-SA"/>
    </w:rPr>
  </w:style>
  <w:style w:type="paragraph" w:customStyle="1" w:styleId="affffa">
    <w:name w:val="字元 字元 字元 字元 字元 字元 字元 字元 字元 字元 字元 字元 字元 字元 字元"/>
    <w:basedOn w:val="a"/>
    <w:uiPriority w:val="99"/>
    <w:rsid w:val="00B61B34"/>
    <w:pPr>
      <w:widowControl/>
      <w:suppressAutoHyphens w:val="0"/>
      <w:autoSpaceDN/>
      <w:textAlignment w:val="auto"/>
    </w:pPr>
    <w:rPr>
      <w:rFonts w:ascii="Arial" w:hAnsi="Arial" w:cs="Arial"/>
      <w:kern w:val="0"/>
      <w:sz w:val="22"/>
      <w:lang w:val="en-AU" w:eastAsia="en-US"/>
    </w:rPr>
  </w:style>
  <w:style w:type="paragraph" w:customStyle="1" w:styleId="1fa">
    <w:name w:val="文1"/>
    <w:basedOn w:val="a"/>
    <w:uiPriority w:val="99"/>
    <w:rsid w:val="00B61B34"/>
    <w:pPr>
      <w:suppressAutoHyphens w:val="0"/>
      <w:autoSpaceDN/>
      <w:spacing w:beforeLines="50" w:afterLines="50" w:line="560" w:lineRule="exact"/>
      <w:ind w:firstLineChars="225" w:firstLine="585"/>
      <w:jc w:val="both"/>
      <w:textAlignment w:val="auto"/>
    </w:pPr>
    <w:rPr>
      <w:rFonts w:ascii="細明體" w:eastAsia="細明體" w:hAnsi="Times New Roman" w:cs="細明體"/>
      <w:kern w:val="2"/>
      <w:sz w:val="26"/>
      <w:szCs w:val="26"/>
    </w:rPr>
  </w:style>
  <w:style w:type="paragraph" w:styleId="affffb">
    <w:name w:val="Normal Indent"/>
    <w:basedOn w:val="a"/>
    <w:uiPriority w:val="99"/>
    <w:rsid w:val="00B61B34"/>
    <w:pPr>
      <w:suppressAutoHyphens w:val="0"/>
      <w:autoSpaceDN/>
      <w:spacing w:line="240" w:lineRule="atLeast"/>
      <w:ind w:left="907"/>
      <w:jc w:val="both"/>
      <w:textAlignment w:val="auto"/>
    </w:pPr>
    <w:rPr>
      <w:rFonts w:ascii="標楷體" w:eastAsia="標楷體" w:hAnsi="Times New Roman" w:cs="標楷體"/>
      <w:kern w:val="2"/>
      <w:sz w:val="30"/>
      <w:szCs w:val="30"/>
    </w:rPr>
  </w:style>
  <w:style w:type="paragraph" w:customStyle="1" w:styleId="font7">
    <w:name w:val="font7"/>
    <w:basedOn w:val="a"/>
    <w:uiPriority w:val="99"/>
    <w:rsid w:val="00B61B34"/>
    <w:pPr>
      <w:widowControl/>
      <w:suppressAutoHyphens w:val="0"/>
      <w:autoSpaceDN/>
      <w:spacing w:before="100" w:beforeAutospacing="1" w:after="100" w:afterAutospacing="1"/>
      <w:textAlignment w:val="auto"/>
    </w:pPr>
    <w:rPr>
      <w:rFonts w:ascii="Times New Roman" w:hAnsi="Times New Roman"/>
      <w:kern w:val="0"/>
      <w:szCs w:val="24"/>
    </w:rPr>
  </w:style>
  <w:style w:type="paragraph" w:customStyle="1" w:styleId="gp1">
    <w:name w:val="正文(gp1)"/>
    <w:basedOn w:val="a"/>
    <w:uiPriority w:val="99"/>
    <w:rsid w:val="00B61B34"/>
    <w:pPr>
      <w:suppressAutoHyphens w:val="0"/>
      <w:autoSpaceDE w:val="0"/>
      <w:adjustRightInd w:val="0"/>
      <w:spacing w:line="340" w:lineRule="atLeast"/>
      <w:ind w:firstLine="397"/>
      <w:jc w:val="both"/>
      <w:textAlignment w:val="auto"/>
    </w:pPr>
    <w:rPr>
      <w:rFonts w:ascii="Times New Roman" w:eastAsia="細明體" w:hAnsi="Times New Roman"/>
      <w:spacing w:val="-20"/>
      <w:kern w:val="0"/>
      <w:szCs w:val="24"/>
    </w:rPr>
  </w:style>
  <w:style w:type="paragraph" w:customStyle="1" w:styleId="-1">
    <w:name w:val="內文-1"/>
    <w:basedOn w:val="a"/>
    <w:uiPriority w:val="99"/>
    <w:rsid w:val="00B61B34"/>
    <w:pPr>
      <w:suppressAutoHyphens w:val="0"/>
      <w:autoSpaceDN/>
      <w:spacing w:line="420" w:lineRule="exact"/>
      <w:ind w:firstLine="567"/>
      <w:jc w:val="both"/>
      <w:textAlignment w:val="auto"/>
    </w:pPr>
    <w:rPr>
      <w:rFonts w:ascii="Times New Roman" w:eastAsia="標楷體" w:hAnsi="Times New Roman"/>
      <w:kern w:val="2"/>
      <w:szCs w:val="24"/>
    </w:rPr>
  </w:style>
  <w:style w:type="paragraph" w:customStyle="1" w:styleId="ecxmsonormal">
    <w:name w:val="ecxmsonormal"/>
    <w:basedOn w:val="a"/>
    <w:uiPriority w:val="99"/>
    <w:rsid w:val="00B61B34"/>
    <w:pPr>
      <w:widowControl/>
      <w:suppressAutoHyphens w:val="0"/>
      <w:autoSpaceDN/>
      <w:spacing w:after="324"/>
      <w:textAlignment w:val="auto"/>
    </w:pPr>
    <w:rPr>
      <w:rFonts w:ascii="新細明體" w:hAnsi="新細明體" w:cs="新細明體"/>
      <w:kern w:val="0"/>
      <w:szCs w:val="24"/>
    </w:rPr>
  </w:style>
  <w:style w:type="paragraph" w:customStyle="1" w:styleId="1fb">
    <w:name w:val="字元 字元1 字元"/>
    <w:basedOn w:val="a"/>
    <w:uiPriority w:val="99"/>
    <w:rsid w:val="00B61B34"/>
    <w:pPr>
      <w:widowControl/>
      <w:suppressAutoHyphens w:val="0"/>
      <w:autoSpaceDN/>
      <w:textAlignment w:val="auto"/>
    </w:pPr>
    <w:rPr>
      <w:rFonts w:ascii="Arial" w:hAnsi="Arial" w:cs="Arial"/>
      <w:kern w:val="0"/>
      <w:sz w:val="22"/>
      <w:lang w:val="en-AU" w:eastAsia="en-US"/>
    </w:rPr>
  </w:style>
  <w:style w:type="character" w:customStyle="1" w:styleId="160">
    <w:name w:val="字元 字元16"/>
    <w:uiPriority w:val="99"/>
    <w:rsid w:val="00B61B34"/>
    <w:rPr>
      <w:kern w:val="2"/>
    </w:rPr>
  </w:style>
  <w:style w:type="character" w:customStyle="1" w:styleId="150">
    <w:name w:val="字元 字元15"/>
    <w:uiPriority w:val="99"/>
    <w:rsid w:val="00B61B34"/>
    <w:rPr>
      <w:kern w:val="2"/>
    </w:rPr>
  </w:style>
  <w:style w:type="paragraph" w:customStyle="1" w:styleId="xl36">
    <w:name w:val="xl36"/>
    <w:basedOn w:val="a"/>
    <w:uiPriority w:val="99"/>
    <w:rsid w:val="00B61B34"/>
    <w:pPr>
      <w:widowControl/>
      <w:pBdr>
        <w:bottom w:val="single" w:sz="4" w:space="0" w:color="auto"/>
        <w:right w:val="single" w:sz="4" w:space="0" w:color="auto"/>
      </w:pBdr>
      <w:suppressAutoHyphens w:val="0"/>
      <w:autoSpaceDN/>
      <w:spacing w:before="100" w:beforeAutospacing="1" w:after="100" w:afterAutospacing="1"/>
      <w:jc w:val="center"/>
      <w:textAlignment w:val="auto"/>
    </w:pPr>
    <w:rPr>
      <w:rFonts w:ascii="Arial Unicode MS" w:hAnsi="Arial Unicode MS" w:cs="Arial Unicode MS"/>
      <w:kern w:val="0"/>
      <w:szCs w:val="24"/>
    </w:rPr>
  </w:style>
  <w:style w:type="character" w:customStyle="1" w:styleId="affffc">
    <w:name w:val="一般文字 字元 字元 字元"/>
    <w:uiPriority w:val="99"/>
    <w:rsid w:val="00B61B34"/>
    <w:rPr>
      <w:rFonts w:ascii="細明體" w:eastAsia="細明體" w:hAnsi="Courier New"/>
      <w:kern w:val="2"/>
      <w:sz w:val="24"/>
    </w:rPr>
  </w:style>
  <w:style w:type="paragraph" w:customStyle="1" w:styleId="93">
    <w:name w:val="字元9"/>
    <w:basedOn w:val="a"/>
    <w:uiPriority w:val="99"/>
    <w:rsid w:val="00B61B34"/>
    <w:pPr>
      <w:widowControl/>
      <w:suppressAutoHyphens w:val="0"/>
      <w:autoSpaceDN/>
      <w:spacing w:after="160" w:line="240" w:lineRule="exact"/>
      <w:textAlignment w:val="auto"/>
    </w:pPr>
    <w:rPr>
      <w:rFonts w:ascii="Tahoma" w:hAnsi="Tahoma" w:cs="Tahoma"/>
      <w:kern w:val="0"/>
      <w:sz w:val="20"/>
      <w:szCs w:val="20"/>
      <w:lang w:eastAsia="en-US"/>
    </w:rPr>
  </w:style>
  <w:style w:type="paragraph" w:customStyle="1" w:styleId="910">
    <w:name w:val="字元91"/>
    <w:basedOn w:val="a"/>
    <w:uiPriority w:val="99"/>
    <w:rsid w:val="00B61B34"/>
    <w:pPr>
      <w:widowControl/>
      <w:suppressAutoHyphens w:val="0"/>
      <w:autoSpaceDN/>
      <w:spacing w:after="160" w:line="240" w:lineRule="exact"/>
      <w:textAlignment w:val="auto"/>
    </w:pPr>
    <w:rPr>
      <w:rFonts w:ascii="Tahoma" w:hAnsi="Tahoma" w:cs="Tahoma"/>
      <w:kern w:val="0"/>
      <w:sz w:val="20"/>
      <w:szCs w:val="20"/>
      <w:lang w:eastAsia="en-US"/>
    </w:rPr>
  </w:style>
  <w:style w:type="paragraph" w:customStyle="1" w:styleId="210">
    <w:name w:val="本文縮排 21"/>
    <w:basedOn w:val="a"/>
    <w:uiPriority w:val="99"/>
    <w:rsid w:val="00B61B34"/>
    <w:pPr>
      <w:autoSpaceDN/>
      <w:spacing w:line="480" w:lineRule="exact"/>
      <w:ind w:left="960" w:hanging="720"/>
      <w:textAlignment w:val="auto"/>
    </w:pPr>
    <w:rPr>
      <w:rFonts w:ascii="Times New Roman" w:eastAsia="標楷體" w:hAnsi="Times New Roman"/>
      <w:kern w:val="1"/>
      <w:szCs w:val="24"/>
      <w:lang w:eastAsia="ar-SA"/>
    </w:rPr>
  </w:style>
  <w:style w:type="paragraph" w:customStyle="1" w:styleId="131">
    <w:name w:val="字元13"/>
    <w:basedOn w:val="a"/>
    <w:uiPriority w:val="99"/>
    <w:rsid w:val="00B61B34"/>
    <w:pPr>
      <w:widowControl/>
      <w:suppressAutoHyphens w:val="0"/>
      <w:autoSpaceDN/>
      <w:spacing w:after="160" w:line="240" w:lineRule="exact"/>
      <w:textAlignment w:val="auto"/>
    </w:pPr>
    <w:rPr>
      <w:rFonts w:ascii="Tahoma" w:hAnsi="Tahoma" w:cs="Tahoma"/>
      <w:kern w:val="0"/>
      <w:sz w:val="20"/>
      <w:szCs w:val="20"/>
      <w:lang w:eastAsia="en-US"/>
    </w:rPr>
  </w:style>
  <w:style w:type="paragraph" w:customStyle="1" w:styleId="00">
    <w:name w:val="00內文"/>
    <w:basedOn w:val="a"/>
    <w:uiPriority w:val="99"/>
    <w:rsid w:val="00B61B34"/>
    <w:pPr>
      <w:suppressAutoHyphens w:val="0"/>
      <w:autoSpaceDN/>
      <w:spacing w:line="360" w:lineRule="auto"/>
      <w:ind w:firstLineChars="200" w:firstLine="200"/>
      <w:jc w:val="both"/>
      <w:textAlignment w:val="auto"/>
    </w:pPr>
    <w:rPr>
      <w:rFonts w:ascii="新細明體" w:eastAsia="標楷體" w:hAnsi="新細明體" w:cs="新細明體"/>
      <w:kern w:val="2"/>
      <w:sz w:val="26"/>
      <w:szCs w:val="26"/>
    </w:rPr>
  </w:style>
  <w:style w:type="paragraph" w:customStyle="1" w:styleId="affffd">
    <w:name w:val="本文一"/>
    <w:basedOn w:val="af6"/>
    <w:uiPriority w:val="99"/>
    <w:rsid w:val="00B61B34"/>
    <w:pPr>
      <w:adjustRightInd w:val="0"/>
      <w:spacing w:before="240" w:after="240" w:line="460" w:lineRule="exact"/>
      <w:ind w:leftChars="0" w:left="0"/>
      <w:jc w:val="center"/>
    </w:pPr>
    <w:rPr>
      <w:rFonts w:ascii="標楷體" w:eastAsia="標楷體" w:cs="標楷體"/>
      <w:b/>
      <w:bCs/>
      <w:sz w:val="36"/>
      <w:szCs w:val="36"/>
      <w:lang w:eastAsia="zh-TW"/>
    </w:rPr>
  </w:style>
  <w:style w:type="paragraph" w:styleId="affffe">
    <w:name w:val="Salutation"/>
    <w:basedOn w:val="a"/>
    <w:next w:val="a"/>
    <w:link w:val="afffff"/>
    <w:uiPriority w:val="99"/>
    <w:rsid w:val="00B61B34"/>
    <w:pPr>
      <w:suppressAutoHyphens w:val="0"/>
      <w:autoSpaceDN/>
      <w:textAlignment w:val="auto"/>
    </w:pPr>
    <w:rPr>
      <w:rFonts w:ascii="標楷體" w:eastAsia="標楷體" w:hAnsi="標楷體"/>
      <w:kern w:val="2"/>
      <w:szCs w:val="20"/>
      <w:lang w:eastAsia="en-US"/>
    </w:rPr>
  </w:style>
  <w:style w:type="character" w:customStyle="1" w:styleId="afffff">
    <w:name w:val="問候 字元"/>
    <w:basedOn w:val="a0"/>
    <w:link w:val="affffe"/>
    <w:uiPriority w:val="99"/>
    <w:rsid w:val="00B61B34"/>
    <w:rPr>
      <w:rFonts w:ascii="標楷體" w:eastAsia="標楷體" w:hAnsi="標楷體"/>
      <w:kern w:val="2"/>
      <w:szCs w:val="20"/>
      <w:lang w:eastAsia="en-US"/>
    </w:rPr>
  </w:style>
  <w:style w:type="paragraph" w:customStyle="1" w:styleId="1-1-1">
    <w:name w:val="1-1-1"/>
    <w:basedOn w:val="a"/>
    <w:uiPriority w:val="99"/>
    <w:rsid w:val="00B61B34"/>
    <w:pPr>
      <w:suppressAutoHyphens w:val="0"/>
      <w:autoSpaceDN/>
      <w:spacing w:line="400" w:lineRule="exact"/>
      <w:ind w:left="1588" w:hanging="737"/>
      <w:jc w:val="both"/>
      <w:textAlignment w:val="auto"/>
    </w:pPr>
    <w:rPr>
      <w:rFonts w:ascii="Times New Roman" w:eastAsia="標楷體" w:hAnsi="Times New Roman"/>
      <w:kern w:val="2"/>
      <w:szCs w:val="24"/>
    </w:rPr>
  </w:style>
  <w:style w:type="character" w:customStyle="1" w:styleId="st1">
    <w:name w:val="st1"/>
    <w:uiPriority w:val="99"/>
    <w:rsid w:val="00B61B34"/>
    <w:rPr>
      <w:shd w:val="clear" w:color="auto" w:fill="auto"/>
    </w:rPr>
  </w:style>
  <w:style w:type="paragraph" w:customStyle="1" w:styleId="44">
    <w:name w:val="字元4"/>
    <w:basedOn w:val="a"/>
    <w:uiPriority w:val="99"/>
    <w:rsid w:val="00B61B34"/>
    <w:pPr>
      <w:widowControl/>
      <w:suppressAutoHyphens w:val="0"/>
      <w:autoSpaceDN/>
      <w:spacing w:after="160" w:line="240" w:lineRule="exact"/>
      <w:textAlignment w:val="auto"/>
    </w:pPr>
    <w:rPr>
      <w:rFonts w:ascii="Tahoma" w:hAnsi="Tahoma" w:cs="Tahoma"/>
      <w:kern w:val="0"/>
      <w:sz w:val="20"/>
      <w:szCs w:val="20"/>
      <w:lang w:eastAsia="en-US"/>
    </w:rPr>
  </w:style>
  <w:style w:type="paragraph" w:customStyle="1" w:styleId="930">
    <w:name w:val="字元93"/>
    <w:basedOn w:val="a"/>
    <w:uiPriority w:val="99"/>
    <w:rsid w:val="00B61B34"/>
    <w:pPr>
      <w:widowControl/>
      <w:suppressAutoHyphens w:val="0"/>
      <w:autoSpaceDN/>
      <w:spacing w:after="160" w:line="240" w:lineRule="exact"/>
      <w:textAlignment w:val="auto"/>
    </w:pPr>
    <w:rPr>
      <w:rFonts w:ascii="Tahoma" w:hAnsi="Tahoma" w:cs="Tahoma"/>
      <w:kern w:val="0"/>
      <w:sz w:val="20"/>
      <w:szCs w:val="20"/>
      <w:lang w:eastAsia="en-US"/>
    </w:rPr>
  </w:style>
  <w:style w:type="character" w:customStyle="1" w:styleId="1fc">
    <w:name w:val="題號1 字元 字元"/>
    <w:uiPriority w:val="99"/>
    <w:rsid w:val="00B61B34"/>
    <w:rPr>
      <w:rFonts w:eastAsia="標楷體"/>
      <w:b/>
      <w:color w:val="000000"/>
      <w:kern w:val="52"/>
      <w:sz w:val="52"/>
    </w:rPr>
  </w:style>
  <w:style w:type="character" w:customStyle="1" w:styleId="240">
    <w:name w:val="字元 字元24"/>
    <w:uiPriority w:val="99"/>
    <w:rsid w:val="00B61B34"/>
    <w:rPr>
      <w:rFonts w:eastAsia="標楷體" w:hAnsi="標楷體"/>
      <w:b/>
      <w:kern w:val="2"/>
      <w:sz w:val="28"/>
    </w:rPr>
  </w:style>
  <w:style w:type="paragraph" w:customStyle="1" w:styleId="c16">
    <w:name w:val="c16"/>
    <w:basedOn w:val="a"/>
    <w:uiPriority w:val="99"/>
    <w:rsid w:val="00B61B34"/>
    <w:pPr>
      <w:widowControl/>
      <w:suppressAutoHyphens w:val="0"/>
      <w:autoSpaceDN/>
      <w:spacing w:before="100" w:beforeAutospacing="1" w:after="100" w:afterAutospacing="1"/>
      <w:ind w:left="552" w:hanging="552"/>
      <w:textAlignment w:val="auto"/>
    </w:pPr>
    <w:rPr>
      <w:rFonts w:ascii="標楷體" w:eastAsia="標楷體" w:hAnsi="Times New Roman" w:cs="標楷體"/>
      <w:kern w:val="0"/>
      <w:sz w:val="32"/>
      <w:szCs w:val="32"/>
    </w:rPr>
  </w:style>
  <w:style w:type="paragraph" w:customStyle="1" w:styleId="c12">
    <w:name w:val="c12"/>
    <w:basedOn w:val="a"/>
    <w:uiPriority w:val="99"/>
    <w:rsid w:val="00B61B34"/>
    <w:pPr>
      <w:widowControl/>
      <w:suppressAutoHyphens w:val="0"/>
      <w:autoSpaceDN/>
      <w:spacing w:before="100" w:beforeAutospacing="1" w:after="100" w:afterAutospacing="1"/>
      <w:textAlignment w:val="auto"/>
    </w:pPr>
    <w:rPr>
      <w:rFonts w:ascii="新細明體" w:hAnsi="Times New Roman" w:cs="新細明體"/>
      <w:kern w:val="0"/>
      <w:szCs w:val="24"/>
    </w:rPr>
  </w:style>
  <w:style w:type="paragraph" w:customStyle="1" w:styleId="c22">
    <w:name w:val="c22"/>
    <w:basedOn w:val="a"/>
    <w:uiPriority w:val="99"/>
    <w:rsid w:val="00B61B34"/>
    <w:pPr>
      <w:widowControl/>
      <w:suppressAutoHyphens w:val="0"/>
      <w:autoSpaceDN/>
      <w:spacing w:before="100" w:beforeAutospacing="1" w:after="100" w:afterAutospacing="1"/>
      <w:ind w:left="552" w:hanging="552"/>
      <w:textAlignment w:val="auto"/>
    </w:pPr>
    <w:rPr>
      <w:rFonts w:ascii="標楷體" w:eastAsia="標楷體" w:hAnsi="Times New Roman" w:cs="標楷體"/>
      <w:kern w:val="0"/>
      <w:sz w:val="44"/>
      <w:szCs w:val="44"/>
    </w:rPr>
  </w:style>
  <w:style w:type="paragraph" w:customStyle="1" w:styleId="xl32">
    <w:name w:val="xl32"/>
    <w:basedOn w:val="a"/>
    <w:uiPriority w:val="99"/>
    <w:rsid w:val="00B61B34"/>
    <w:pPr>
      <w:widowControl/>
      <w:pBdr>
        <w:bottom w:val="single" w:sz="4" w:space="0" w:color="auto"/>
        <w:right w:val="single" w:sz="4" w:space="0" w:color="auto"/>
      </w:pBdr>
      <w:suppressAutoHyphens w:val="0"/>
      <w:autoSpaceDN/>
      <w:spacing w:before="100" w:beforeAutospacing="1" w:after="100" w:afterAutospacing="1"/>
      <w:jc w:val="center"/>
      <w:textAlignment w:val="top"/>
    </w:pPr>
    <w:rPr>
      <w:rFonts w:ascii="Times New Roman" w:hAnsi="Times New Roman"/>
      <w:kern w:val="0"/>
      <w:sz w:val="28"/>
      <w:szCs w:val="28"/>
    </w:rPr>
  </w:style>
  <w:style w:type="character" w:customStyle="1" w:styleId="style31">
    <w:name w:val="style31"/>
    <w:uiPriority w:val="99"/>
    <w:rsid w:val="00B61B34"/>
    <w:rPr>
      <w:sz w:val="20"/>
    </w:rPr>
  </w:style>
  <w:style w:type="paragraph" w:customStyle="1" w:styleId="afffff0">
    <w:name w:val="(一)文"/>
    <w:basedOn w:val="a"/>
    <w:uiPriority w:val="99"/>
    <w:rsid w:val="00B61B34"/>
    <w:pPr>
      <w:suppressAutoHyphens w:val="0"/>
      <w:autoSpaceDN/>
      <w:ind w:leftChars="200" w:left="480" w:firstLineChars="200" w:firstLine="480"/>
      <w:jc w:val="both"/>
      <w:textAlignment w:val="auto"/>
    </w:pPr>
    <w:rPr>
      <w:rFonts w:ascii="Times New Roman" w:eastAsia="標楷體" w:hAnsi="Times New Roman"/>
      <w:kern w:val="2"/>
      <w:szCs w:val="24"/>
    </w:rPr>
  </w:style>
  <w:style w:type="paragraph" w:customStyle="1" w:styleId="2f">
    <w:name w:val="樣式 第一行:  2 字元"/>
    <w:basedOn w:val="a"/>
    <w:uiPriority w:val="99"/>
    <w:rsid w:val="00B61B34"/>
    <w:pPr>
      <w:suppressAutoHyphens w:val="0"/>
      <w:autoSpaceDN/>
      <w:spacing w:line="360" w:lineRule="auto"/>
      <w:ind w:firstLineChars="200" w:firstLine="200"/>
      <w:textAlignment w:val="auto"/>
    </w:pPr>
    <w:rPr>
      <w:rFonts w:ascii="Times New Roman" w:hAnsi="Times New Roman"/>
      <w:kern w:val="2"/>
      <w:szCs w:val="24"/>
    </w:rPr>
  </w:style>
  <w:style w:type="paragraph" w:customStyle="1" w:styleId="-10">
    <w:name w:val="專案-小項次1"/>
    <w:basedOn w:val="a"/>
    <w:uiPriority w:val="99"/>
    <w:rsid w:val="00B61B34"/>
    <w:pPr>
      <w:suppressAutoHyphens w:val="0"/>
      <w:autoSpaceDN/>
      <w:adjustRightInd w:val="0"/>
      <w:spacing w:before="120" w:line="480" w:lineRule="exact"/>
      <w:ind w:leftChars="75" w:left="275" w:hangingChars="200" w:hanging="200"/>
      <w:textAlignment w:val="auto"/>
    </w:pPr>
    <w:rPr>
      <w:rFonts w:ascii="標楷體" w:eastAsia="標楷體" w:hAnsi="標楷體" w:cs="標楷體"/>
      <w:kern w:val="2"/>
      <w:sz w:val="26"/>
      <w:szCs w:val="26"/>
    </w:rPr>
  </w:style>
  <w:style w:type="paragraph" w:customStyle="1" w:styleId="-2">
    <w:name w:val="專案-小標題2"/>
    <w:basedOn w:val="a"/>
    <w:uiPriority w:val="99"/>
    <w:rsid w:val="00B61B34"/>
    <w:pPr>
      <w:suppressAutoHyphens w:val="0"/>
      <w:autoSpaceDN/>
      <w:spacing w:before="120" w:line="480" w:lineRule="exact"/>
      <w:ind w:left="902"/>
      <w:textAlignment w:val="auto"/>
    </w:pPr>
    <w:rPr>
      <w:rFonts w:ascii="標楷體" w:eastAsia="標楷體" w:hAnsi="標楷體" w:cs="標楷體"/>
      <w:kern w:val="2"/>
      <w:sz w:val="26"/>
      <w:szCs w:val="26"/>
    </w:rPr>
  </w:style>
  <w:style w:type="paragraph" w:customStyle="1" w:styleId="1fd">
    <w:name w:val="表格格線1"/>
    <w:uiPriority w:val="99"/>
    <w:rsid w:val="00B61B34"/>
    <w:pPr>
      <w:widowControl w:val="0"/>
      <w:autoSpaceDN/>
      <w:textAlignment w:val="auto"/>
    </w:pPr>
    <w:rPr>
      <w:rFonts w:ascii="Times New Roman" w:hAnsi="Times New Roman"/>
      <w:color w:val="000000"/>
      <w:kern w:val="0"/>
      <w:szCs w:val="24"/>
    </w:rPr>
  </w:style>
  <w:style w:type="paragraph" w:customStyle="1" w:styleId="afffff1">
    <w:name w:val="大標"/>
    <w:basedOn w:val="a"/>
    <w:uiPriority w:val="99"/>
    <w:rsid w:val="00B61B34"/>
    <w:pPr>
      <w:suppressAutoHyphens w:val="0"/>
      <w:autoSpaceDN/>
      <w:snapToGrid w:val="0"/>
      <w:spacing w:afterLines="100" w:line="440" w:lineRule="atLeast"/>
      <w:jc w:val="center"/>
      <w:textAlignment w:val="auto"/>
    </w:pPr>
    <w:rPr>
      <w:rFonts w:ascii="Times New Roman" w:eastAsia="標楷體" w:hAnsi="Times New Roman"/>
      <w:kern w:val="2"/>
      <w:sz w:val="40"/>
      <w:szCs w:val="40"/>
    </w:rPr>
  </w:style>
  <w:style w:type="paragraph" w:customStyle="1" w:styleId="afffff2">
    <w:name w:val="中標"/>
    <w:basedOn w:val="a"/>
    <w:uiPriority w:val="99"/>
    <w:rsid w:val="00B61B34"/>
    <w:pPr>
      <w:suppressAutoHyphens w:val="0"/>
      <w:autoSpaceDN/>
      <w:snapToGrid w:val="0"/>
      <w:spacing w:beforeLines="30" w:afterLines="30" w:line="440" w:lineRule="atLeast"/>
      <w:jc w:val="both"/>
      <w:textAlignment w:val="auto"/>
    </w:pPr>
    <w:rPr>
      <w:rFonts w:ascii="Times New Roman" w:eastAsia="標楷體" w:hAnsi="Times New Roman"/>
      <w:kern w:val="2"/>
      <w:sz w:val="36"/>
      <w:szCs w:val="36"/>
    </w:rPr>
  </w:style>
  <w:style w:type="character" w:customStyle="1" w:styleId="none1">
    <w:name w:val="none1"/>
    <w:uiPriority w:val="99"/>
    <w:rsid w:val="00B61B34"/>
    <w:rPr>
      <w:sz w:val="18"/>
      <w:u w:val="none"/>
      <w:effect w:val="none"/>
    </w:rPr>
  </w:style>
  <w:style w:type="character" w:customStyle="1" w:styleId="dialogtext1">
    <w:name w:val="dialog_text1"/>
    <w:uiPriority w:val="99"/>
    <w:rsid w:val="00B61B34"/>
    <w:rPr>
      <w:rFonts w:ascii="s?u" w:hAnsi="s?u"/>
      <w:color w:val="000000"/>
      <w:sz w:val="22"/>
    </w:rPr>
  </w:style>
  <w:style w:type="paragraph" w:customStyle="1" w:styleId="afffff3">
    <w:name w:val="一.二."/>
    <w:basedOn w:val="a"/>
    <w:uiPriority w:val="99"/>
    <w:rsid w:val="00B61B34"/>
    <w:pPr>
      <w:suppressAutoHyphens w:val="0"/>
      <w:overflowPunct w:val="0"/>
      <w:autoSpaceDN/>
      <w:spacing w:line="440" w:lineRule="atLeast"/>
      <w:ind w:left="480" w:hanging="480"/>
      <w:jc w:val="both"/>
      <w:textAlignment w:val="auto"/>
    </w:pPr>
    <w:rPr>
      <w:rFonts w:ascii="Times New Roman" w:hAnsi="Times New Roman"/>
      <w:kern w:val="2"/>
      <w:szCs w:val="24"/>
    </w:rPr>
  </w:style>
  <w:style w:type="paragraph" w:customStyle="1" w:styleId="1fe">
    <w:name w:val="字元 字元 字元 字元 字元 字元 字元 字元 字元 字元 字元 字元 字元 字元 字元 字元1"/>
    <w:basedOn w:val="a"/>
    <w:uiPriority w:val="99"/>
    <w:rsid w:val="00B61B34"/>
    <w:pPr>
      <w:widowControl/>
      <w:suppressAutoHyphens w:val="0"/>
      <w:autoSpaceDN/>
      <w:textAlignment w:val="auto"/>
    </w:pPr>
    <w:rPr>
      <w:rFonts w:ascii="Arial" w:hAnsi="Arial" w:cs="Arial"/>
      <w:kern w:val="0"/>
      <w:sz w:val="22"/>
      <w:lang w:val="en-AU" w:eastAsia="en-US"/>
    </w:rPr>
  </w:style>
  <w:style w:type="paragraph" w:customStyle="1" w:styleId="1ff">
    <w:name w:val="字元 字元 字元 字元1"/>
    <w:basedOn w:val="a"/>
    <w:uiPriority w:val="99"/>
    <w:rsid w:val="00B61B34"/>
    <w:pPr>
      <w:widowControl/>
      <w:suppressAutoHyphens w:val="0"/>
      <w:autoSpaceDN/>
      <w:textAlignment w:val="auto"/>
    </w:pPr>
    <w:rPr>
      <w:rFonts w:ascii="Arial" w:hAnsi="Arial" w:cs="Arial"/>
      <w:kern w:val="0"/>
      <w:sz w:val="22"/>
      <w:lang w:val="en-AU" w:eastAsia="en-US"/>
    </w:rPr>
  </w:style>
  <w:style w:type="paragraph" w:customStyle="1" w:styleId="116">
    <w:name w:val="字元 字元 字元 字元 字元 字元 字元 字元 字元 字元 字元 字元 字元 字元 字元11"/>
    <w:basedOn w:val="a"/>
    <w:uiPriority w:val="99"/>
    <w:rsid w:val="00B61B34"/>
    <w:pPr>
      <w:widowControl/>
      <w:suppressAutoHyphens w:val="0"/>
      <w:autoSpaceDN/>
      <w:textAlignment w:val="auto"/>
    </w:pPr>
    <w:rPr>
      <w:rFonts w:ascii="Arial" w:hAnsi="Arial" w:cs="Arial"/>
      <w:kern w:val="0"/>
      <w:sz w:val="22"/>
      <w:lang w:val="en-AU" w:eastAsia="en-US"/>
    </w:rPr>
  </w:style>
  <w:style w:type="paragraph" w:customStyle="1" w:styleId="1ff0">
    <w:name w:val="字元 字元 字元 字元 字元 字元 字元 字元 字元 字元 字元1"/>
    <w:basedOn w:val="a"/>
    <w:uiPriority w:val="99"/>
    <w:rsid w:val="00B61B34"/>
    <w:pPr>
      <w:widowControl/>
      <w:suppressAutoHyphens w:val="0"/>
      <w:autoSpaceDN/>
      <w:textAlignment w:val="auto"/>
    </w:pPr>
    <w:rPr>
      <w:rFonts w:ascii="Arial" w:hAnsi="Arial" w:cs="Arial"/>
      <w:kern w:val="0"/>
      <w:sz w:val="22"/>
      <w:lang w:val="en-AU" w:eastAsia="en-US"/>
    </w:rPr>
  </w:style>
  <w:style w:type="character" w:customStyle="1" w:styleId="101">
    <w:name w:val="字元 字元101"/>
    <w:uiPriority w:val="99"/>
    <w:rsid w:val="00B61B34"/>
    <w:rPr>
      <w:rFonts w:eastAsia="新細明體"/>
      <w:kern w:val="2"/>
      <w:lang w:val="en-US" w:eastAsia="zh-TW"/>
    </w:rPr>
  </w:style>
  <w:style w:type="paragraph" w:customStyle="1" w:styleId="117">
    <w:name w:val="字元 字元 字元 字元 字元 字元 字元 字元 字元 字元 字元 字元 字元 字元 字元1 字元1"/>
    <w:basedOn w:val="a"/>
    <w:uiPriority w:val="99"/>
    <w:rsid w:val="00B61B34"/>
    <w:pPr>
      <w:widowControl/>
      <w:suppressAutoHyphens w:val="0"/>
      <w:autoSpaceDN/>
      <w:textAlignment w:val="auto"/>
    </w:pPr>
    <w:rPr>
      <w:rFonts w:ascii="Arial" w:hAnsi="Arial" w:cs="Arial"/>
      <w:kern w:val="0"/>
      <w:sz w:val="22"/>
      <w:lang w:val="en-AU" w:eastAsia="en-US"/>
    </w:rPr>
  </w:style>
  <w:style w:type="paragraph" w:customStyle="1" w:styleId="1ff1">
    <w:name w:val="字元 字元 字元 字元 字元1"/>
    <w:basedOn w:val="a"/>
    <w:uiPriority w:val="99"/>
    <w:rsid w:val="00B61B34"/>
    <w:pPr>
      <w:widowControl/>
      <w:suppressAutoHyphens w:val="0"/>
      <w:autoSpaceDN/>
      <w:textAlignment w:val="auto"/>
    </w:pPr>
    <w:rPr>
      <w:rFonts w:ascii="Arial" w:hAnsi="Arial" w:cs="Arial"/>
      <w:kern w:val="0"/>
      <w:sz w:val="22"/>
      <w:lang w:val="en-AU" w:eastAsia="en-US"/>
    </w:rPr>
  </w:style>
  <w:style w:type="paragraph" w:customStyle="1" w:styleId="1ff2">
    <w:name w:val="字元 字元 字元 字元 字元 字元 字元 字元1"/>
    <w:basedOn w:val="a"/>
    <w:uiPriority w:val="99"/>
    <w:rsid w:val="00B61B34"/>
    <w:pPr>
      <w:widowControl/>
      <w:suppressAutoHyphens w:val="0"/>
      <w:autoSpaceDN/>
      <w:textAlignment w:val="auto"/>
    </w:pPr>
    <w:rPr>
      <w:rFonts w:ascii="Arial" w:hAnsi="Arial" w:cs="Arial"/>
      <w:kern w:val="0"/>
      <w:sz w:val="22"/>
      <w:lang w:val="en-AU" w:eastAsia="en-US"/>
    </w:rPr>
  </w:style>
  <w:style w:type="paragraph" w:customStyle="1" w:styleId="1ff3">
    <w:name w:val="字元 字元 字元 字元 字元 字元 字元 字元 字元 字元 字元 字元 字元1"/>
    <w:basedOn w:val="a"/>
    <w:uiPriority w:val="99"/>
    <w:rsid w:val="00B61B34"/>
    <w:pPr>
      <w:widowControl/>
      <w:suppressAutoHyphens w:val="0"/>
      <w:autoSpaceDN/>
      <w:textAlignment w:val="auto"/>
    </w:pPr>
    <w:rPr>
      <w:rFonts w:ascii="Arial" w:hAnsi="Arial" w:cs="Arial"/>
      <w:kern w:val="0"/>
      <w:sz w:val="22"/>
      <w:lang w:val="en-AU" w:eastAsia="en-US"/>
    </w:rPr>
  </w:style>
  <w:style w:type="character" w:customStyle="1" w:styleId="411">
    <w:name w:val="字元 字元41"/>
    <w:uiPriority w:val="99"/>
    <w:rsid w:val="00B61B34"/>
    <w:rPr>
      <w:rFonts w:eastAsia="新細明體"/>
      <w:kern w:val="2"/>
      <w:sz w:val="24"/>
      <w:lang w:val="en-US" w:eastAsia="zh-TW"/>
    </w:rPr>
  </w:style>
  <w:style w:type="character" w:customStyle="1" w:styleId="312">
    <w:name w:val="字元 字元31"/>
    <w:uiPriority w:val="99"/>
    <w:rsid w:val="00B61B34"/>
    <w:rPr>
      <w:rFonts w:eastAsia="新細明體"/>
      <w:b/>
      <w:kern w:val="2"/>
      <w:sz w:val="24"/>
      <w:lang w:val="en-US" w:eastAsia="zh-TW"/>
    </w:rPr>
  </w:style>
  <w:style w:type="character" w:customStyle="1" w:styleId="211">
    <w:name w:val="字元 字元21"/>
    <w:uiPriority w:val="99"/>
    <w:rsid w:val="00B61B34"/>
    <w:rPr>
      <w:rFonts w:ascii="Cambria" w:eastAsia="新細明體" w:hAnsi="Cambria"/>
      <w:kern w:val="2"/>
      <w:sz w:val="18"/>
      <w:lang w:val="en-US" w:eastAsia="zh-TW"/>
    </w:rPr>
  </w:style>
  <w:style w:type="paragraph" w:customStyle="1" w:styleId="2f0">
    <w:name w:val="字元 字元 字元 字元 字元 字元 字元 字元 字元 字元 字元 字元 字元 字元 字元2"/>
    <w:basedOn w:val="a"/>
    <w:uiPriority w:val="99"/>
    <w:rsid w:val="00B61B34"/>
    <w:pPr>
      <w:widowControl/>
      <w:suppressAutoHyphens w:val="0"/>
      <w:autoSpaceDN/>
      <w:textAlignment w:val="auto"/>
    </w:pPr>
    <w:rPr>
      <w:rFonts w:ascii="Arial" w:hAnsi="Arial" w:cs="Arial"/>
      <w:kern w:val="0"/>
      <w:sz w:val="22"/>
      <w:lang w:val="en-AU" w:eastAsia="en-US"/>
    </w:rPr>
  </w:style>
  <w:style w:type="paragraph" w:customStyle="1" w:styleId="118">
    <w:name w:val="字元 字元 字元 字元 字元 字元 字元 字元 字元 字元 字元 字元 字元1 字元1"/>
    <w:basedOn w:val="a"/>
    <w:uiPriority w:val="99"/>
    <w:rsid w:val="00B61B34"/>
    <w:pPr>
      <w:widowControl/>
      <w:suppressAutoHyphens w:val="0"/>
      <w:autoSpaceDN/>
      <w:textAlignment w:val="auto"/>
    </w:pPr>
    <w:rPr>
      <w:rFonts w:ascii="Arial" w:hAnsi="Arial" w:cs="Arial"/>
      <w:kern w:val="0"/>
      <w:sz w:val="22"/>
      <w:lang w:val="en-AU" w:eastAsia="en-US"/>
    </w:rPr>
  </w:style>
  <w:style w:type="paragraph" w:customStyle="1" w:styleId="1ff4">
    <w:name w:val="字元 字元 字元1"/>
    <w:basedOn w:val="a"/>
    <w:uiPriority w:val="99"/>
    <w:rsid w:val="00B61B34"/>
    <w:pPr>
      <w:widowControl/>
      <w:suppressAutoHyphens w:val="0"/>
      <w:autoSpaceDN/>
      <w:textAlignment w:val="auto"/>
    </w:pPr>
    <w:rPr>
      <w:rFonts w:ascii="Arial" w:hAnsi="Arial" w:cs="Arial"/>
      <w:kern w:val="0"/>
      <w:sz w:val="22"/>
      <w:lang w:val="en-AU" w:eastAsia="en-US"/>
    </w:rPr>
  </w:style>
  <w:style w:type="paragraph" w:customStyle="1" w:styleId="119">
    <w:name w:val="字元 字元1 字元1"/>
    <w:basedOn w:val="a"/>
    <w:uiPriority w:val="99"/>
    <w:rsid w:val="00B61B34"/>
    <w:pPr>
      <w:widowControl/>
      <w:suppressAutoHyphens w:val="0"/>
      <w:autoSpaceDN/>
      <w:textAlignment w:val="auto"/>
    </w:pPr>
    <w:rPr>
      <w:rFonts w:ascii="Arial" w:hAnsi="Arial" w:cs="Arial"/>
      <w:kern w:val="0"/>
      <w:sz w:val="22"/>
      <w:lang w:val="en-AU" w:eastAsia="en-US"/>
    </w:rPr>
  </w:style>
  <w:style w:type="character" w:customStyle="1" w:styleId="1310">
    <w:name w:val="字元 字元131"/>
    <w:uiPriority w:val="99"/>
    <w:rsid w:val="00B61B34"/>
    <w:rPr>
      <w:rFonts w:ascii="Arial" w:eastAsia="新細明體" w:hAnsi="Arial"/>
      <w:b/>
      <w:sz w:val="48"/>
    </w:rPr>
  </w:style>
  <w:style w:type="character" w:customStyle="1" w:styleId="162">
    <w:name w:val="字元 字元162"/>
    <w:uiPriority w:val="99"/>
    <w:rsid w:val="00B61B34"/>
    <w:rPr>
      <w:kern w:val="2"/>
    </w:rPr>
  </w:style>
  <w:style w:type="character" w:customStyle="1" w:styleId="151">
    <w:name w:val="字元 字元151"/>
    <w:uiPriority w:val="99"/>
    <w:rsid w:val="00B61B34"/>
    <w:rPr>
      <w:kern w:val="2"/>
    </w:rPr>
  </w:style>
  <w:style w:type="paragraph" w:customStyle="1" w:styleId="120">
    <w:name w:val="字元12"/>
    <w:basedOn w:val="a"/>
    <w:uiPriority w:val="99"/>
    <w:rsid w:val="00B61B34"/>
    <w:pPr>
      <w:widowControl/>
      <w:suppressAutoHyphens w:val="0"/>
      <w:autoSpaceDN/>
      <w:spacing w:after="160" w:line="240" w:lineRule="exact"/>
      <w:textAlignment w:val="auto"/>
    </w:pPr>
    <w:rPr>
      <w:rFonts w:ascii="Tahoma" w:hAnsi="Tahoma" w:cs="Tahoma"/>
      <w:kern w:val="0"/>
      <w:sz w:val="20"/>
      <w:szCs w:val="20"/>
      <w:lang w:eastAsia="en-US"/>
    </w:rPr>
  </w:style>
  <w:style w:type="paragraph" w:customStyle="1" w:styleId="313">
    <w:name w:val="字元3 字元 字元 字元1"/>
    <w:basedOn w:val="a"/>
    <w:uiPriority w:val="99"/>
    <w:rsid w:val="00B61B34"/>
    <w:pPr>
      <w:widowControl/>
      <w:suppressAutoHyphens w:val="0"/>
      <w:autoSpaceDN/>
      <w:textAlignment w:val="auto"/>
    </w:pPr>
    <w:rPr>
      <w:rFonts w:ascii="Arial" w:hAnsi="Arial" w:cs="Arial"/>
      <w:kern w:val="0"/>
      <w:sz w:val="22"/>
      <w:lang w:val="en-AU" w:eastAsia="en-US"/>
    </w:rPr>
  </w:style>
  <w:style w:type="paragraph" w:customStyle="1" w:styleId="412">
    <w:name w:val="字元41"/>
    <w:basedOn w:val="a"/>
    <w:uiPriority w:val="99"/>
    <w:rsid w:val="00B61B34"/>
    <w:pPr>
      <w:widowControl/>
      <w:suppressAutoHyphens w:val="0"/>
      <w:autoSpaceDN/>
      <w:spacing w:after="160" w:line="240" w:lineRule="exact"/>
      <w:textAlignment w:val="auto"/>
    </w:pPr>
    <w:rPr>
      <w:rFonts w:ascii="Tahoma" w:hAnsi="Tahoma" w:cs="Tahoma"/>
      <w:kern w:val="0"/>
      <w:sz w:val="20"/>
      <w:szCs w:val="20"/>
      <w:lang w:eastAsia="en-US"/>
    </w:rPr>
  </w:style>
  <w:style w:type="paragraph" w:customStyle="1" w:styleId="920">
    <w:name w:val="字元92"/>
    <w:basedOn w:val="a"/>
    <w:uiPriority w:val="99"/>
    <w:rsid w:val="00B61B34"/>
    <w:pPr>
      <w:widowControl/>
      <w:suppressAutoHyphens w:val="0"/>
      <w:autoSpaceDN/>
      <w:spacing w:after="160" w:line="240" w:lineRule="exact"/>
      <w:textAlignment w:val="auto"/>
    </w:pPr>
    <w:rPr>
      <w:rFonts w:ascii="Tahoma" w:hAnsi="Tahoma" w:cs="Tahoma"/>
      <w:kern w:val="0"/>
      <w:sz w:val="20"/>
      <w:szCs w:val="20"/>
      <w:lang w:eastAsia="en-US"/>
    </w:rPr>
  </w:style>
  <w:style w:type="character" w:customStyle="1" w:styleId="241">
    <w:name w:val="字元 字元241"/>
    <w:uiPriority w:val="99"/>
    <w:rsid w:val="00B61B34"/>
    <w:rPr>
      <w:rFonts w:eastAsia="標楷體" w:hAnsi="標楷體"/>
      <w:b/>
      <w:kern w:val="2"/>
      <w:sz w:val="28"/>
    </w:rPr>
  </w:style>
  <w:style w:type="paragraph" w:customStyle="1" w:styleId="2f1">
    <w:name w:val="表格格線2"/>
    <w:uiPriority w:val="99"/>
    <w:rsid w:val="00B61B34"/>
    <w:pPr>
      <w:widowControl w:val="0"/>
      <w:autoSpaceDN/>
      <w:textAlignment w:val="auto"/>
    </w:pPr>
    <w:rPr>
      <w:rFonts w:ascii="Times New Roman" w:hAnsi="Times New Roman"/>
      <w:color w:val="000000"/>
      <w:kern w:val="0"/>
      <w:szCs w:val="24"/>
    </w:rPr>
  </w:style>
  <w:style w:type="paragraph" w:customStyle="1" w:styleId="11a">
    <w:name w:val="字元11"/>
    <w:basedOn w:val="a"/>
    <w:uiPriority w:val="99"/>
    <w:rsid w:val="00B61B34"/>
    <w:pPr>
      <w:widowControl/>
      <w:suppressAutoHyphens w:val="0"/>
      <w:autoSpaceDN/>
      <w:spacing w:after="160" w:line="240" w:lineRule="exact"/>
      <w:textAlignment w:val="auto"/>
    </w:pPr>
    <w:rPr>
      <w:rFonts w:ascii="Tahoma" w:hAnsi="Tahoma" w:cs="Tahoma"/>
      <w:kern w:val="0"/>
      <w:sz w:val="20"/>
      <w:szCs w:val="20"/>
      <w:lang w:eastAsia="en-US"/>
    </w:rPr>
  </w:style>
  <w:style w:type="paragraph" w:customStyle="1" w:styleId="afffff4">
    <w:name w:val="國科季刊"/>
    <w:basedOn w:val="a"/>
    <w:uiPriority w:val="99"/>
    <w:rsid w:val="00B61B34"/>
    <w:pPr>
      <w:suppressAutoHyphens w:val="0"/>
      <w:autoSpaceDN/>
      <w:spacing w:line="380" w:lineRule="exact"/>
      <w:ind w:firstLineChars="200" w:firstLine="200"/>
      <w:jc w:val="both"/>
      <w:textAlignment w:val="auto"/>
    </w:pPr>
    <w:rPr>
      <w:rFonts w:ascii="Times New Roman" w:hAnsi="Times New Roman"/>
      <w:kern w:val="0"/>
      <w:sz w:val="22"/>
    </w:rPr>
  </w:style>
  <w:style w:type="paragraph" w:customStyle="1" w:styleId="3d">
    <w:name w:val="清單段落3"/>
    <w:basedOn w:val="a"/>
    <w:uiPriority w:val="99"/>
    <w:rsid w:val="00B61B34"/>
    <w:pPr>
      <w:suppressAutoHyphens w:val="0"/>
      <w:autoSpaceDN/>
      <w:ind w:leftChars="200" w:left="480" w:hanging="482"/>
      <w:textAlignment w:val="auto"/>
    </w:pPr>
    <w:rPr>
      <w:rFonts w:ascii="Times New Roman" w:hAnsi="Times New Roman"/>
      <w:kern w:val="2"/>
      <w:szCs w:val="24"/>
    </w:rPr>
  </w:style>
  <w:style w:type="character" w:customStyle="1" w:styleId="161">
    <w:name w:val="字元 字元161"/>
    <w:uiPriority w:val="99"/>
    <w:rsid w:val="00B61B34"/>
    <w:rPr>
      <w:rFonts w:eastAsia="新細明體"/>
      <w:kern w:val="2"/>
      <w:lang w:val="en-US" w:eastAsia="zh-TW"/>
    </w:rPr>
  </w:style>
  <w:style w:type="paragraph" w:customStyle="1" w:styleId="45">
    <w:name w:val="清單段落4"/>
    <w:basedOn w:val="a"/>
    <w:rsid w:val="00B61B34"/>
    <w:pPr>
      <w:suppressAutoHyphens w:val="0"/>
      <w:autoSpaceDN/>
      <w:ind w:leftChars="200" w:left="480"/>
      <w:textAlignment w:val="auto"/>
    </w:pPr>
    <w:rPr>
      <w:kern w:val="2"/>
    </w:rPr>
  </w:style>
  <w:style w:type="paragraph" w:customStyle="1" w:styleId="2f2">
    <w:name w:val="目錄標題2"/>
    <w:basedOn w:val="1"/>
    <w:next w:val="a"/>
    <w:rsid w:val="00B61B34"/>
    <w:pPr>
      <w:keepLines/>
      <w:widowControl/>
      <w:suppressAutoHyphens w:val="0"/>
      <w:autoSpaceDN/>
      <w:spacing w:before="480" w:after="0" w:line="276" w:lineRule="auto"/>
      <w:textAlignment w:val="auto"/>
      <w:outlineLvl w:val="9"/>
    </w:pPr>
    <w:rPr>
      <w:rFonts w:ascii="Cambria" w:eastAsia="ヒラギノ角ゴ Pro W3" w:hAnsi="Cambria" w:cs="Times New Roman"/>
      <w:color w:val="365F91"/>
      <w:kern w:val="0"/>
      <w:sz w:val="28"/>
      <w:szCs w:val="28"/>
      <w:lang w:eastAsia="en-US"/>
    </w:rPr>
  </w:style>
  <w:style w:type="paragraph" w:customStyle="1" w:styleId="3e">
    <w:name w:val="目錄標題3"/>
    <w:basedOn w:val="1"/>
    <w:next w:val="a"/>
    <w:qFormat/>
    <w:rsid w:val="00B61B34"/>
    <w:pPr>
      <w:keepLines/>
      <w:widowControl/>
      <w:suppressAutoHyphens w:val="0"/>
      <w:autoSpaceDN/>
      <w:spacing w:before="480" w:after="0" w:line="276" w:lineRule="auto"/>
      <w:textAlignment w:val="auto"/>
      <w:outlineLvl w:val="9"/>
    </w:pPr>
    <w:rPr>
      <w:rFonts w:ascii="Cambria" w:eastAsia="ヒラギノ角ゴ Pro W3" w:hAnsi="Cambria" w:cs="Times New Roman"/>
      <w:bCs w:val="0"/>
      <w:color w:val="365F91"/>
      <w:kern w:val="0"/>
      <w:sz w:val="28"/>
      <w:szCs w:val="28"/>
      <w:lang w:eastAsia="en-US"/>
    </w:rPr>
  </w:style>
  <w:style w:type="paragraph" w:customStyle="1" w:styleId="53">
    <w:name w:val="清單段落5"/>
    <w:basedOn w:val="a"/>
    <w:rsid w:val="00B61B34"/>
    <w:pPr>
      <w:suppressAutoHyphens w:val="0"/>
      <w:autoSpaceDN/>
      <w:ind w:leftChars="200" w:left="480"/>
      <w:textAlignment w:val="auto"/>
    </w:pPr>
    <w:rPr>
      <w:kern w:val="2"/>
    </w:rPr>
  </w:style>
  <w:style w:type="paragraph" w:customStyle="1" w:styleId="314">
    <w:name w:val="目錄標題31"/>
    <w:basedOn w:val="1"/>
    <w:next w:val="a"/>
    <w:uiPriority w:val="99"/>
    <w:rsid w:val="00B61B34"/>
    <w:pPr>
      <w:keepLines/>
      <w:widowControl/>
      <w:suppressAutoHyphens w:val="0"/>
      <w:autoSpaceDN/>
      <w:spacing w:before="480" w:after="0" w:line="276" w:lineRule="auto"/>
      <w:textAlignment w:val="auto"/>
      <w:outlineLvl w:val="9"/>
    </w:pPr>
    <w:rPr>
      <w:rFonts w:ascii="Cambria" w:eastAsia="ヒラギノ角ゴ Pro W3" w:hAnsi="Cambria" w:cs="Times New Roman"/>
      <w:bCs w:val="0"/>
      <w:color w:val="365F91"/>
      <w:kern w:val="0"/>
      <w:sz w:val="28"/>
      <w:szCs w:val="28"/>
      <w:lang w:eastAsia="en-US"/>
    </w:rPr>
  </w:style>
  <w:style w:type="paragraph" w:customStyle="1" w:styleId="315">
    <w:name w:val="字元3 字元 字元1"/>
    <w:basedOn w:val="a"/>
    <w:uiPriority w:val="99"/>
    <w:rsid w:val="00B61B34"/>
    <w:pPr>
      <w:widowControl/>
      <w:suppressAutoHyphens w:val="0"/>
      <w:autoSpaceDN/>
      <w:textAlignment w:val="auto"/>
    </w:pPr>
    <w:rPr>
      <w:rFonts w:ascii="Arial" w:hAnsi="Arial" w:cs="Arial"/>
      <w:kern w:val="0"/>
      <w:sz w:val="22"/>
      <w:lang w:val="en-AU" w:eastAsia="en-US"/>
    </w:rPr>
  </w:style>
  <w:style w:type="paragraph" w:customStyle="1" w:styleId="320">
    <w:name w:val="字元32"/>
    <w:basedOn w:val="a"/>
    <w:uiPriority w:val="99"/>
    <w:rsid w:val="00B61B34"/>
    <w:pPr>
      <w:widowControl/>
      <w:suppressAutoHyphens w:val="0"/>
      <w:autoSpaceDN/>
      <w:textAlignment w:val="auto"/>
    </w:pPr>
    <w:rPr>
      <w:rFonts w:ascii="Arial" w:hAnsi="Arial" w:cs="Arial"/>
      <w:kern w:val="0"/>
      <w:sz w:val="22"/>
      <w:lang w:val="en-AU" w:eastAsia="en-US"/>
    </w:rPr>
  </w:style>
  <w:style w:type="paragraph" w:customStyle="1" w:styleId="132">
    <w:name w:val="字元 字元132"/>
    <w:basedOn w:val="a"/>
    <w:uiPriority w:val="99"/>
    <w:rsid w:val="00B61B34"/>
    <w:pPr>
      <w:widowControl/>
      <w:suppressAutoHyphens w:val="0"/>
      <w:autoSpaceDN/>
      <w:textAlignment w:val="auto"/>
    </w:pPr>
    <w:rPr>
      <w:rFonts w:ascii="Arial" w:hAnsi="Arial" w:cs="Arial"/>
      <w:kern w:val="0"/>
      <w:sz w:val="22"/>
      <w:lang w:val="en-AU" w:eastAsia="en-US"/>
    </w:rPr>
  </w:style>
  <w:style w:type="paragraph" w:customStyle="1" w:styleId="-12">
    <w:name w:val="彩色清單 - 輔色 12"/>
    <w:basedOn w:val="a"/>
    <w:qFormat/>
    <w:rsid w:val="00B61B34"/>
    <w:pPr>
      <w:suppressAutoHyphens w:val="0"/>
      <w:autoSpaceDN/>
      <w:ind w:leftChars="200" w:left="480"/>
      <w:textAlignment w:val="auto"/>
    </w:pPr>
    <w:rPr>
      <w:kern w:val="2"/>
    </w:rPr>
  </w:style>
  <w:style w:type="paragraph" w:customStyle="1" w:styleId="TOCHeading1">
    <w:name w:val="TOC Heading1"/>
    <w:basedOn w:val="1"/>
    <w:next w:val="a"/>
    <w:uiPriority w:val="99"/>
    <w:rsid w:val="00B61B34"/>
    <w:pPr>
      <w:keepLines/>
      <w:widowControl/>
      <w:suppressAutoHyphens w:val="0"/>
      <w:autoSpaceDN/>
      <w:spacing w:before="480" w:after="0" w:line="276" w:lineRule="auto"/>
      <w:textAlignment w:val="auto"/>
      <w:outlineLvl w:val="9"/>
    </w:pPr>
    <w:rPr>
      <w:rFonts w:ascii="Cambria" w:eastAsia="新細明體" w:hAnsi="Cambria" w:cs="Times New Roman"/>
      <w:bCs w:val="0"/>
      <w:color w:val="365F91"/>
      <w:kern w:val="0"/>
      <w:sz w:val="28"/>
      <w:szCs w:val="28"/>
    </w:rPr>
  </w:style>
  <w:style w:type="character" w:customStyle="1" w:styleId="11b">
    <w:name w:val="題號1 字元 字元1"/>
    <w:uiPriority w:val="99"/>
    <w:rsid w:val="00B61B34"/>
    <w:rPr>
      <w:rFonts w:ascii="Cambria" w:eastAsia="新細明體" w:hAnsi="Cambria"/>
      <w:b/>
      <w:kern w:val="52"/>
      <w:sz w:val="52"/>
      <w:lang w:val="en-US" w:eastAsia="zh-TW"/>
    </w:rPr>
  </w:style>
  <w:style w:type="character" w:customStyle="1" w:styleId="260">
    <w:name w:val="字元 字元26"/>
    <w:rsid w:val="00B61B34"/>
    <w:rPr>
      <w:rFonts w:ascii="Cambria" w:eastAsia="新細明體" w:hAnsi="Cambria"/>
      <w:b/>
      <w:color w:val="000000"/>
      <w:kern w:val="2"/>
      <w:sz w:val="48"/>
      <w:lang w:eastAsia="en-US"/>
    </w:rPr>
  </w:style>
  <w:style w:type="character" w:customStyle="1" w:styleId="250">
    <w:name w:val="字元 字元25"/>
    <w:rsid w:val="00B61B34"/>
    <w:rPr>
      <w:rFonts w:ascii="Arial" w:hAnsi="Arial"/>
      <w:b/>
      <w:color w:val="000000"/>
      <w:kern w:val="2"/>
      <w:sz w:val="36"/>
      <w:lang w:eastAsia="en-US"/>
    </w:rPr>
  </w:style>
  <w:style w:type="character" w:customStyle="1" w:styleId="242">
    <w:name w:val="字元 字元242"/>
    <w:uiPriority w:val="99"/>
    <w:rsid w:val="00B61B34"/>
    <w:rPr>
      <w:rFonts w:ascii="Cambria" w:hAnsi="Cambria"/>
      <w:kern w:val="2"/>
      <w:sz w:val="36"/>
    </w:rPr>
  </w:style>
  <w:style w:type="character" w:customStyle="1" w:styleId="230">
    <w:name w:val="字元 字元23"/>
    <w:rsid w:val="00B61B34"/>
    <w:rPr>
      <w:rFonts w:ascii="Cambria" w:hAnsi="Cambria"/>
      <w:b/>
      <w:kern w:val="2"/>
      <w:sz w:val="36"/>
    </w:rPr>
  </w:style>
  <w:style w:type="character" w:customStyle="1" w:styleId="220">
    <w:name w:val="字元 字元22"/>
    <w:rsid w:val="00B61B34"/>
    <w:rPr>
      <w:rFonts w:ascii="Cambria" w:hAnsi="Cambria"/>
      <w:kern w:val="2"/>
      <w:sz w:val="36"/>
    </w:rPr>
  </w:style>
  <w:style w:type="character" w:customStyle="1" w:styleId="2110">
    <w:name w:val="字元 字元211"/>
    <w:uiPriority w:val="99"/>
    <w:rsid w:val="00B61B34"/>
    <w:rPr>
      <w:rFonts w:ascii="Cambria" w:hAnsi="Cambria"/>
      <w:b/>
      <w:kern w:val="2"/>
      <w:sz w:val="36"/>
    </w:rPr>
  </w:style>
  <w:style w:type="character" w:customStyle="1" w:styleId="200">
    <w:name w:val="字元 字元20"/>
    <w:rsid w:val="00B61B34"/>
    <w:rPr>
      <w:rFonts w:ascii="Cambria" w:hAnsi="Cambria"/>
      <w:kern w:val="2"/>
      <w:sz w:val="36"/>
    </w:rPr>
  </w:style>
  <w:style w:type="character" w:customStyle="1" w:styleId="190">
    <w:name w:val="字元 字元19"/>
    <w:rsid w:val="00B61B34"/>
    <w:rPr>
      <w:rFonts w:ascii="Cambria" w:hAnsi="Cambria"/>
      <w:kern w:val="2"/>
      <w:sz w:val="36"/>
    </w:rPr>
  </w:style>
  <w:style w:type="paragraph" w:customStyle="1" w:styleId="321">
    <w:name w:val="字元3 字元 字元2"/>
    <w:basedOn w:val="a"/>
    <w:uiPriority w:val="99"/>
    <w:rsid w:val="00B61B34"/>
    <w:pPr>
      <w:widowControl/>
      <w:suppressAutoHyphens w:val="0"/>
      <w:autoSpaceDN/>
      <w:textAlignment w:val="auto"/>
    </w:pPr>
    <w:rPr>
      <w:rFonts w:ascii="Arial" w:hAnsi="Arial" w:cs="Arial"/>
      <w:kern w:val="0"/>
      <w:sz w:val="22"/>
      <w:lang w:val="en-AU" w:eastAsia="en-US"/>
    </w:rPr>
  </w:style>
  <w:style w:type="character" w:customStyle="1" w:styleId="180">
    <w:name w:val="字元 字元18"/>
    <w:rsid w:val="00B61B34"/>
    <w:rPr>
      <w:kern w:val="2"/>
      <w:sz w:val="24"/>
    </w:rPr>
  </w:style>
  <w:style w:type="character" w:customStyle="1" w:styleId="1100">
    <w:name w:val="字元 字元110"/>
    <w:uiPriority w:val="99"/>
    <w:rsid w:val="00B61B34"/>
    <w:rPr>
      <w:rFonts w:eastAsia="ヒラギノ角ゴ Pro W3"/>
      <w:color w:val="000000"/>
      <w:kern w:val="2"/>
      <w:sz w:val="16"/>
      <w:lang w:eastAsia="en-US"/>
    </w:rPr>
  </w:style>
  <w:style w:type="character" w:customStyle="1" w:styleId="170">
    <w:name w:val="字元 字元17"/>
    <w:rsid w:val="00B61B34"/>
    <w:rPr>
      <w:rFonts w:eastAsia="ヒラギノ角ゴ Pro W3"/>
      <w:color w:val="000000"/>
      <w:kern w:val="2"/>
      <w:lang w:eastAsia="en-US"/>
    </w:rPr>
  </w:style>
  <w:style w:type="paragraph" w:customStyle="1" w:styleId="340">
    <w:name w:val="字元34"/>
    <w:basedOn w:val="a"/>
    <w:uiPriority w:val="99"/>
    <w:rsid w:val="00B61B34"/>
    <w:pPr>
      <w:widowControl/>
      <w:suppressAutoHyphens w:val="0"/>
      <w:autoSpaceDN/>
      <w:textAlignment w:val="auto"/>
    </w:pPr>
    <w:rPr>
      <w:rFonts w:ascii="Arial" w:hAnsi="Arial" w:cs="Arial"/>
      <w:kern w:val="0"/>
      <w:sz w:val="22"/>
      <w:lang w:val="en-AU" w:eastAsia="en-US"/>
    </w:rPr>
  </w:style>
  <w:style w:type="paragraph" w:customStyle="1" w:styleId="134">
    <w:name w:val="字元 字元134"/>
    <w:basedOn w:val="a"/>
    <w:uiPriority w:val="99"/>
    <w:rsid w:val="00B61B34"/>
    <w:pPr>
      <w:widowControl/>
      <w:suppressAutoHyphens w:val="0"/>
      <w:autoSpaceDN/>
      <w:textAlignment w:val="auto"/>
    </w:pPr>
    <w:rPr>
      <w:rFonts w:ascii="Arial" w:hAnsi="Arial" w:cs="Arial"/>
      <w:kern w:val="0"/>
      <w:sz w:val="22"/>
      <w:lang w:val="en-AU" w:eastAsia="en-US"/>
    </w:rPr>
  </w:style>
  <w:style w:type="character" w:customStyle="1" w:styleId="163">
    <w:name w:val="字元 字元163"/>
    <w:uiPriority w:val="99"/>
    <w:rsid w:val="00B61B34"/>
    <w:rPr>
      <w:kern w:val="2"/>
      <w:sz w:val="24"/>
    </w:rPr>
  </w:style>
  <w:style w:type="character" w:customStyle="1" w:styleId="152">
    <w:name w:val="字元 字元152"/>
    <w:uiPriority w:val="99"/>
    <w:rsid w:val="00B61B34"/>
    <w:rPr>
      <w:rFonts w:ascii="標楷體" w:eastAsia="標楷體" w:hAnsi="標楷體"/>
      <w:kern w:val="2"/>
      <w:sz w:val="24"/>
    </w:rPr>
  </w:style>
  <w:style w:type="character" w:customStyle="1" w:styleId="1410">
    <w:name w:val="字元 字元141"/>
    <w:uiPriority w:val="99"/>
    <w:rsid w:val="00B61B34"/>
    <w:rPr>
      <w:sz w:val="24"/>
    </w:rPr>
  </w:style>
  <w:style w:type="character" w:customStyle="1" w:styleId="121">
    <w:name w:val="字元 字元121"/>
    <w:uiPriority w:val="99"/>
    <w:rsid w:val="00B61B34"/>
    <w:rPr>
      <w:rFonts w:ascii="Arial" w:hAnsi="Arial"/>
      <w:kern w:val="2"/>
      <w:sz w:val="18"/>
    </w:rPr>
  </w:style>
  <w:style w:type="character" w:customStyle="1" w:styleId="1110">
    <w:name w:val="字元 字元111"/>
    <w:uiPriority w:val="99"/>
    <w:rsid w:val="00B61B34"/>
    <w:rPr>
      <w:kern w:val="2"/>
      <w:sz w:val="24"/>
    </w:rPr>
  </w:style>
  <w:style w:type="character" w:customStyle="1" w:styleId="102">
    <w:name w:val="字元 字元102"/>
    <w:uiPriority w:val="99"/>
    <w:rsid w:val="00B61B34"/>
    <w:rPr>
      <w:kern w:val="2"/>
      <w:sz w:val="24"/>
    </w:rPr>
  </w:style>
  <w:style w:type="character" w:customStyle="1" w:styleId="1ff5">
    <w:name w:val="一般文字 字元 字元 字元1"/>
    <w:uiPriority w:val="99"/>
    <w:rsid w:val="00B61B34"/>
    <w:rPr>
      <w:rFonts w:ascii="細明體" w:eastAsia="細明體" w:hAnsi="Courier New"/>
      <w:kern w:val="2"/>
      <w:sz w:val="24"/>
    </w:rPr>
  </w:style>
  <w:style w:type="character" w:customStyle="1" w:styleId="911">
    <w:name w:val="字元 字元91"/>
    <w:uiPriority w:val="99"/>
    <w:rsid w:val="00B61B34"/>
    <w:rPr>
      <w:kern w:val="2"/>
      <w:sz w:val="16"/>
    </w:rPr>
  </w:style>
  <w:style w:type="character" w:customStyle="1" w:styleId="810">
    <w:name w:val="字元 字元81"/>
    <w:uiPriority w:val="99"/>
    <w:rsid w:val="00B61B34"/>
    <w:rPr>
      <w:kern w:val="2"/>
      <w:sz w:val="24"/>
    </w:rPr>
  </w:style>
  <w:style w:type="character" w:customStyle="1" w:styleId="711">
    <w:name w:val="字元 字元71"/>
    <w:uiPriority w:val="99"/>
    <w:rsid w:val="00B61B34"/>
    <w:rPr>
      <w:kern w:val="2"/>
    </w:rPr>
  </w:style>
  <w:style w:type="character" w:customStyle="1" w:styleId="610">
    <w:name w:val="字元 字元61"/>
    <w:uiPriority w:val="99"/>
    <w:rsid w:val="00B61B34"/>
    <w:rPr>
      <w:kern w:val="2"/>
      <w:sz w:val="24"/>
    </w:rPr>
  </w:style>
  <w:style w:type="character" w:customStyle="1" w:styleId="510">
    <w:name w:val="字元 字元51"/>
    <w:uiPriority w:val="99"/>
    <w:rsid w:val="00B61B34"/>
    <w:rPr>
      <w:rFonts w:ascii="細明體" w:eastAsia="細明體" w:hAnsi="細明體"/>
      <w:sz w:val="24"/>
    </w:rPr>
  </w:style>
  <w:style w:type="character" w:customStyle="1" w:styleId="420">
    <w:name w:val="字元 字元42"/>
    <w:uiPriority w:val="99"/>
    <w:rsid w:val="00B61B34"/>
    <w:rPr>
      <w:rFonts w:ascii="新細明體"/>
      <w:kern w:val="2"/>
      <w:sz w:val="18"/>
    </w:rPr>
  </w:style>
  <w:style w:type="character" w:customStyle="1" w:styleId="322">
    <w:name w:val="字元 字元32"/>
    <w:uiPriority w:val="99"/>
    <w:locked/>
    <w:rsid w:val="00B61B34"/>
    <w:rPr>
      <w:b/>
      <w:kern w:val="2"/>
      <w:sz w:val="24"/>
    </w:rPr>
  </w:style>
  <w:style w:type="character" w:customStyle="1" w:styleId="280">
    <w:name w:val="字元 字元28"/>
    <w:uiPriority w:val="99"/>
    <w:rsid w:val="00B61B34"/>
    <w:rPr>
      <w:rFonts w:ascii="標楷體" w:eastAsia="標楷體" w:hAnsi="標楷體"/>
      <w:kern w:val="2"/>
      <w:sz w:val="24"/>
    </w:rPr>
  </w:style>
  <w:style w:type="character" w:customStyle="1" w:styleId="270">
    <w:name w:val="字元 字元27"/>
    <w:uiPriority w:val="99"/>
    <w:rsid w:val="00B61B34"/>
    <w:rPr>
      <w:rFonts w:ascii="標楷體" w:eastAsia="標楷體" w:hAnsi="標楷體"/>
      <w:color w:val="000000"/>
      <w:kern w:val="2"/>
      <w:sz w:val="24"/>
    </w:rPr>
  </w:style>
  <w:style w:type="paragraph" w:styleId="afffff5">
    <w:name w:val="TOC Heading"/>
    <w:basedOn w:val="1"/>
    <w:next w:val="a"/>
    <w:uiPriority w:val="39"/>
    <w:qFormat/>
    <w:rsid w:val="00B61B34"/>
    <w:pPr>
      <w:keepLines/>
      <w:widowControl/>
      <w:suppressAutoHyphens w:val="0"/>
      <w:autoSpaceDN/>
      <w:spacing w:before="480" w:after="0" w:line="276" w:lineRule="auto"/>
      <w:textAlignment w:val="auto"/>
      <w:outlineLvl w:val="9"/>
    </w:pPr>
    <w:rPr>
      <w:rFonts w:ascii="Cambria" w:eastAsia="新細明體" w:hAnsi="Cambria" w:cs="Times New Roman"/>
      <w:bCs w:val="0"/>
      <w:color w:val="365F91"/>
      <w:kern w:val="0"/>
      <w:sz w:val="28"/>
      <w:szCs w:val="28"/>
    </w:rPr>
  </w:style>
  <w:style w:type="character" w:customStyle="1" w:styleId="text1">
    <w:name w:val="text1"/>
    <w:uiPriority w:val="99"/>
    <w:rsid w:val="00B61B34"/>
    <w:rPr>
      <w:rFonts w:ascii="Century Gothic" w:hAnsi="Century Gothic" w:cs="Times New Roman"/>
      <w:color w:val="000000"/>
      <w:sz w:val="16"/>
      <w:szCs w:val="16"/>
      <w:u w:val="none"/>
      <w:effect w:val="none"/>
    </w:rPr>
  </w:style>
  <w:style w:type="character" w:customStyle="1" w:styleId="261">
    <w:name w:val="字元 字元261"/>
    <w:uiPriority w:val="99"/>
    <w:rsid w:val="00B61B34"/>
    <w:rPr>
      <w:rFonts w:ascii="Cambria" w:eastAsia="新細明體" w:hAnsi="Cambria"/>
      <w:b/>
      <w:color w:val="000000"/>
      <w:kern w:val="2"/>
      <w:sz w:val="48"/>
      <w:lang w:eastAsia="en-US"/>
    </w:rPr>
  </w:style>
  <w:style w:type="character" w:customStyle="1" w:styleId="251">
    <w:name w:val="字元 字元251"/>
    <w:uiPriority w:val="99"/>
    <w:rsid w:val="00B61B34"/>
    <w:rPr>
      <w:rFonts w:ascii="Arial" w:hAnsi="Arial"/>
      <w:b/>
      <w:color w:val="000000"/>
      <w:kern w:val="2"/>
      <w:sz w:val="36"/>
      <w:lang w:eastAsia="en-US"/>
    </w:rPr>
  </w:style>
  <w:style w:type="character" w:customStyle="1" w:styleId="243">
    <w:name w:val="字元 字元243"/>
    <w:uiPriority w:val="99"/>
    <w:rsid w:val="00B61B34"/>
    <w:rPr>
      <w:rFonts w:ascii="Cambria" w:hAnsi="Cambria"/>
      <w:kern w:val="2"/>
      <w:sz w:val="36"/>
    </w:rPr>
  </w:style>
  <w:style w:type="character" w:customStyle="1" w:styleId="231">
    <w:name w:val="字元 字元231"/>
    <w:uiPriority w:val="99"/>
    <w:rsid w:val="00B61B34"/>
    <w:rPr>
      <w:rFonts w:ascii="Cambria" w:hAnsi="Cambria"/>
      <w:b/>
      <w:kern w:val="2"/>
      <w:sz w:val="36"/>
    </w:rPr>
  </w:style>
  <w:style w:type="character" w:customStyle="1" w:styleId="221">
    <w:name w:val="字元 字元221"/>
    <w:uiPriority w:val="99"/>
    <w:rsid w:val="00B61B34"/>
    <w:rPr>
      <w:rFonts w:ascii="Cambria" w:hAnsi="Cambria"/>
      <w:kern w:val="2"/>
      <w:sz w:val="36"/>
    </w:rPr>
  </w:style>
  <w:style w:type="character" w:customStyle="1" w:styleId="212">
    <w:name w:val="字元 字元212"/>
    <w:uiPriority w:val="99"/>
    <w:rsid w:val="00B61B34"/>
    <w:rPr>
      <w:rFonts w:ascii="Cambria" w:hAnsi="Cambria"/>
      <w:b/>
      <w:kern w:val="2"/>
      <w:sz w:val="36"/>
    </w:rPr>
  </w:style>
  <w:style w:type="character" w:customStyle="1" w:styleId="201">
    <w:name w:val="字元 字元201"/>
    <w:uiPriority w:val="99"/>
    <w:rsid w:val="00B61B34"/>
    <w:rPr>
      <w:rFonts w:ascii="Cambria" w:hAnsi="Cambria"/>
      <w:kern w:val="2"/>
      <w:sz w:val="36"/>
    </w:rPr>
  </w:style>
  <w:style w:type="character" w:customStyle="1" w:styleId="191">
    <w:name w:val="字元 字元191"/>
    <w:uiPriority w:val="99"/>
    <w:rsid w:val="00B61B34"/>
    <w:rPr>
      <w:rFonts w:ascii="Cambria" w:hAnsi="Cambria"/>
      <w:kern w:val="2"/>
      <w:sz w:val="36"/>
    </w:rPr>
  </w:style>
  <w:style w:type="paragraph" w:customStyle="1" w:styleId="331">
    <w:name w:val="字元3 字元 字元3"/>
    <w:basedOn w:val="a"/>
    <w:uiPriority w:val="99"/>
    <w:rsid w:val="00B61B34"/>
    <w:pPr>
      <w:widowControl/>
      <w:suppressAutoHyphens w:val="0"/>
      <w:autoSpaceDN/>
      <w:textAlignment w:val="auto"/>
    </w:pPr>
    <w:rPr>
      <w:rFonts w:ascii="Arial" w:hAnsi="Arial" w:cs="Arial"/>
      <w:kern w:val="0"/>
      <w:sz w:val="22"/>
      <w:lang w:val="en-AU" w:eastAsia="en-US"/>
    </w:rPr>
  </w:style>
  <w:style w:type="character" w:customStyle="1" w:styleId="181">
    <w:name w:val="字元 字元181"/>
    <w:uiPriority w:val="99"/>
    <w:rsid w:val="00B61B34"/>
    <w:rPr>
      <w:kern w:val="2"/>
      <w:sz w:val="24"/>
    </w:rPr>
  </w:style>
  <w:style w:type="character" w:customStyle="1" w:styleId="300">
    <w:name w:val="字元 字元30"/>
    <w:uiPriority w:val="99"/>
    <w:rsid w:val="00B61B34"/>
    <w:rPr>
      <w:rFonts w:eastAsia="ヒラギノ角ゴ Pro W3"/>
      <w:color w:val="000000"/>
      <w:kern w:val="2"/>
      <w:sz w:val="16"/>
      <w:lang w:eastAsia="en-US"/>
    </w:rPr>
  </w:style>
  <w:style w:type="character" w:customStyle="1" w:styleId="171">
    <w:name w:val="字元 字元171"/>
    <w:uiPriority w:val="99"/>
    <w:rsid w:val="00B61B34"/>
    <w:rPr>
      <w:rFonts w:eastAsia="ヒラギノ角ゴ Pro W3"/>
      <w:color w:val="000000"/>
      <w:kern w:val="2"/>
      <w:lang w:eastAsia="en-US"/>
    </w:rPr>
  </w:style>
  <w:style w:type="paragraph" w:customStyle="1" w:styleId="350">
    <w:name w:val="字元35"/>
    <w:basedOn w:val="a"/>
    <w:uiPriority w:val="99"/>
    <w:rsid w:val="00B61B34"/>
    <w:pPr>
      <w:widowControl/>
      <w:suppressAutoHyphens w:val="0"/>
      <w:autoSpaceDN/>
      <w:textAlignment w:val="auto"/>
    </w:pPr>
    <w:rPr>
      <w:rFonts w:ascii="Arial" w:hAnsi="Arial" w:cs="Arial"/>
      <w:kern w:val="0"/>
      <w:sz w:val="22"/>
      <w:lang w:val="en-AU" w:eastAsia="en-US"/>
    </w:rPr>
  </w:style>
  <w:style w:type="paragraph" w:customStyle="1" w:styleId="135">
    <w:name w:val="字元 字元135"/>
    <w:basedOn w:val="a"/>
    <w:uiPriority w:val="99"/>
    <w:rsid w:val="00B61B34"/>
    <w:pPr>
      <w:widowControl/>
      <w:suppressAutoHyphens w:val="0"/>
      <w:autoSpaceDN/>
      <w:textAlignment w:val="auto"/>
    </w:pPr>
    <w:rPr>
      <w:rFonts w:ascii="Arial" w:hAnsi="Arial" w:cs="Arial"/>
      <w:kern w:val="0"/>
      <w:sz w:val="22"/>
      <w:lang w:val="en-AU" w:eastAsia="en-US"/>
    </w:rPr>
  </w:style>
  <w:style w:type="character" w:customStyle="1" w:styleId="164">
    <w:name w:val="字元 字元164"/>
    <w:uiPriority w:val="99"/>
    <w:rsid w:val="00B61B34"/>
    <w:rPr>
      <w:kern w:val="2"/>
      <w:sz w:val="24"/>
    </w:rPr>
  </w:style>
  <w:style w:type="character" w:customStyle="1" w:styleId="153">
    <w:name w:val="字元 字元153"/>
    <w:uiPriority w:val="99"/>
    <w:rsid w:val="00B61B34"/>
    <w:rPr>
      <w:rFonts w:ascii="標楷體" w:eastAsia="標楷體" w:hAnsi="標楷體"/>
      <w:kern w:val="2"/>
      <w:sz w:val="24"/>
    </w:rPr>
  </w:style>
  <w:style w:type="character" w:customStyle="1" w:styleId="142">
    <w:name w:val="字元 字元142"/>
    <w:uiPriority w:val="99"/>
    <w:rsid w:val="00B61B34"/>
    <w:rPr>
      <w:sz w:val="24"/>
    </w:rPr>
  </w:style>
  <w:style w:type="character" w:customStyle="1" w:styleId="122">
    <w:name w:val="字元 字元122"/>
    <w:uiPriority w:val="99"/>
    <w:rsid w:val="00B61B34"/>
    <w:rPr>
      <w:rFonts w:ascii="Arial" w:hAnsi="Arial"/>
      <w:kern w:val="2"/>
      <w:sz w:val="18"/>
    </w:rPr>
  </w:style>
  <w:style w:type="character" w:customStyle="1" w:styleId="1130">
    <w:name w:val="字元 字元113"/>
    <w:uiPriority w:val="99"/>
    <w:rsid w:val="00B61B34"/>
    <w:rPr>
      <w:kern w:val="2"/>
      <w:sz w:val="24"/>
    </w:rPr>
  </w:style>
  <w:style w:type="character" w:customStyle="1" w:styleId="103">
    <w:name w:val="字元 字元103"/>
    <w:uiPriority w:val="99"/>
    <w:rsid w:val="00B61B34"/>
    <w:rPr>
      <w:kern w:val="2"/>
      <w:sz w:val="24"/>
    </w:rPr>
  </w:style>
  <w:style w:type="character" w:customStyle="1" w:styleId="921">
    <w:name w:val="字元 字元92"/>
    <w:uiPriority w:val="99"/>
    <w:rsid w:val="00B61B34"/>
    <w:rPr>
      <w:kern w:val="2"/>
      <w:sz w:val="16"/>
    </w:rPr>
  </w:style>
  <w:style w:type="character" w:customStyle="1" w:styleId="820">
    <w:name w:val="字元 字元82"/>
    <w:uiPriority w:val="99"/>
    <w:rsid w:val="00B61B34"/>
    <w:rPr>
      <w:kern w:val="2"/>
      <w:sz w:val="24"/>
    </w:rPr>
  </w:style>
  <w:style w:type="character" w:customStyle="1" w:styleId="720">
    <w:name w:val="字元 字元72"/>
    <w:uiPriority w:val="99"/>
    <w:rsid w:val="00B61B34"/>
    <w:rPr>
      <w:kern w:val="2"/>
    </w:rPr>
  </w:style>
  <w:style w:type="character" w:customStyle="1" w:styleId="620">
    <w:name w:val="字元 字元62"/>
    <w:uiPriority w:val="99"/>
    <w:rsid w:val="00B61B34"/>
    <w:rPr>
      <w:kern w:val="2"/>
      <w:sz w:val="24"/>
    </w:rPr>
  </w:style>
  <w:style w:type="character" w:customStyle="1" w:styleId="520">
    <w:name w:val="字元 字元52"/>
    <w:uiPriority w:val="99"/>
    <w:rsid w:val="00B61B34"/>
    <w:rPr>
      <w:rFonts w:ascii="細明體" w:eastAsia="細明體" w:hAnsi="細明體"/>
      <w:sz w:val="24"/>
    </w:rPr>
  </w:style>
  <w:style w:type="character" w:customStyle="1" w:styleId="430">
    <w:name w:val="字元 字元43"/>
    <w:uiPriority w:val="99"/>
    <w:rsid w:val="00B61B34"/>
    <w:rPr>
      <w:rFonts w:ascii="新細明體"/>
      <w:kern w:val="2"/>
      <w:sz w:val="18"/>
    </w:rPr>
  </w:style>
  <w:style w:type="character" w:customStyle="1" w:styleId="332">
    <w:name w:val="字元 字元33"/>
    <w:uiPriority w:val="99"/>
    <w:locked/>
    <w:rsid w:val="00B61B34"/>
    <w:rPr>
      <w:b/>
      <w:kern w:val="2"/>
      <w:sz w:val="24"/>
    </w:rPr>
  </w:style>
  <w:style w:type="character" w:customStyle="1" w:styleId="290">
    <w:name w:val="字元 字元29"/>
    <w:uiPriority w:val="99"/>
    <w:rsid w:val="00B61B34"/>
    <w:rPr>
      <w:rFonts w:ascii="標楷體" w:eastAsia="標楷體" w:hAnsi="標楷體"/>
      <w:kern w:val="2"/>
      <w:sz w:val="24"/>
    </w:rPr>
  </w:style>
  <w:style w:type="character" w:customStyle="1" w:styleId="1120">
    <w:name w:val="字元 字元112"/>
    <w:uiPriority w:val="99"/>
    <w:rsid w:val="00B61B34"/>
    <w:rPr>
      <w:rFonts w:ascii="標楷體" w:eastAsia="標楷體" w:hAnsi="標楷體"/>
      <w:color w:val="000000"/>
      <w:kern w:val="2"/>
      <w:sz w:val="24"/>
    </w:rPr>
  </w:style>
  <w:style w:type="character" w:customStyle="1" w:styleId="CommentSubjectChar1">
    <w:name w:val="Comment Subject Char1"/>
    <w:rsid w:val="00B61B34"/>
    <w:rPr>
      <w:b/>
      <w:bCs/>
      <w:sz w:val="24"/>
    </w:rPr>
  </w:style>
  <w:style w:type="paragraph" w:customStyle="1" w:styleId="46">
    <w:name w:val="目錄標題4"/>
    <w:basedOn w:val="1"/>
    <w:next w:val="a"/>
    <w:uiPriority w:val="99"/>
    <w:qFormat/>
    <w:rsid w:val="00B61B34"/>
    <w:pPr>
      <w:keepLines/>
      <w:widowControl/>
      <w:suppressAutoHyphens w:val="0"/>
      <w:autoSpaceDN/>
      <w:spacing w:before="480" w:after="0" w:line="276" w:lineRule="auto"/>
      <w:textAlignment w:val="auto"/>
      <w:outlineLvl w:val="9"/>
    </w:pPr>
    <w:rPr>
      <w:rFonts w:ascii="Cambria" w:eastAsia="新細明體" w:hAnsi="Cambria" w:cs="Times New Roman"/>
      <w:bCs w:val="0"/>
      <w:color w:val="365F91"/>
      <w:kern w:val="0"/>
      <w:sz w:val="28"/>
      <w:szCs w:val="28"/>
    </w:rPr>
  </w:style>
  <w:style w:type="character" w:styleId="afffff6">
    <w:name w:val="Emphasis"/>
    <w:qFormat/>
    <w:rsid w:val="00B61B34"/>
    <w:rPr>
      <w:b w:val="0"/>
      <w:bCs w:val="0"/>
      <w:i w:val="0"/>
      <w:iCs w:val="0"/>
      <w:color w:val="CC0033"/>
    </w:rPr>
  </w:style>
  <w:style w:type="paragraph" w:customStyle="1" w:styleId="yiv392177377msonormal">
    <w:name w:val="yiv392177377msonormal"/>
    <w:basedOn w:val="a"/>
    <w:rsid w:val="00B61B34"/>
    <w:pPr>
      <w:widowControl/>
      <w:suppressAutoHyphens w:val="0"/>
      <w:autoSpaceDN/>
      <w:spacing w:before="100" w:beforeAutospacing="1" w:after="100" w:afterAutospacing="1"/>
      <w:textAlignment w:val="auto"/>
    </w:pPr>
    <w:rPr>
      <w:rFonts w:ascii="新細明體" w:hAnsi="新細明體" w:cs="新細明體"/>
      <w:kern w:val="0"/>
      <w:szCs w:val="24"/>
    </w:rPr>
  </w:style>
  <w:style w:type="character" w:customStyle="1" w:styleId="Heading1Char">
    <w:name w:val="Heading 1 Char"/>
    <w:locked/>
    <w:rsid w:val="00B61B34"/>
    <w:rPr>
      <w:rFonts w:ascii="Cambria" w:eastAsia="新細明體" w:hAnsi="Cambria" w:cs="Times New Roman"/>
      <w:b/>
      <w:bCs/>
      <w:kern w:val="52"/>
      <w:sz w:val="52"/>
      <w:szCs w:val="52"/>
    </w:rPr>
  </w:style>
  <w:style w:type="paragraph" w:customStyle="1" w:styleId="Normal1">
    <w:name w:val="Normal1"/>
    <w:rsid w:val="00B61B34"/>
    <w:pPr>
      <w:widowControl w:val="0"/>
      <w:autoSpaceDN/>
      <w:adjustRightInd w:val="0"/>
      <w:spacing w:line="336" w:lineRule="exact"/>
    </w:pPr>
    <w:rPr>
      <w:rFonts w:ascii="細明體" w:eastAsia="細明體" w:hAnsi="Times New Roman"/>
      <w:kern w:val="0"/>
      <w:szCs w:val="20"/>
    </w:rPr>
  </w:style>
  <w:style w:type="paragraph" w:styleId="afffff7">
    <w:name w:val="No Spacing"/>
    <w:uiPriority w:val="1"/>
    <w:qFormat/>
    <w:rsid w:val="00B61B34"/>
    <w:pPr>
      <w:widowControl w:val="0"/>
      <w:autoSpaceDN/>
      <w:textAlignment w:val="auto"/>
    </w:pPr>
    <w:rPr>
      <w:rFonts w:ascii="Times New Roman" w:hAnsi="Times New Roman"/>
      <w:kern w:val="2"/>
      <w:szCs w:val="24"/>
    </w:rPr>
  </w:style>
  <w:style w:type="paragraph" w:customStyle="1" w:styleId="Style-7">
    <w:name w:val="Style-7"/>
    <w:rsid w:val="00B61B34"/>
    <w:pPr>
      <w:autoSpaceDN/>
      <w:textAlignment w:val="auto"/>
    </w:pPr>
    <w:rPr>
      <w:rFonts w:ascii="Times New Roman" w:hAnsi="Times New Roman"/>
      <w:kern w:val="0"/>
      <w:sz w:val="20"/>
      <w:szCs w:val="20"/>
    </w:rPr>
  </w:style>
  <w:style w:type="paragraph" w:customStyle="1" w:styleId="APA">
    <w:name w:val="APA(一)"/>
    <w:basedOn w:val="a"/>
    <w:rsid w:val="00B61B34"/>
    <w:pPr>
      <w:tabs>
        <w:tab w:val="num" w:pos="720"/>
      </w:tabs>
      <w:suppressAutoHyphens w:val="0"/>
      <w:autoSpaceDN/>
      <w:ind w:left="720" w:hanging="720"/>
      <w:textAlignment w:val="auto"/>
    </w:pPr>
    <w:rPr>
      <w:rFonts w:ascii="標楷體" w:eastAsia="標楷體" w:hAnsi="標楷體"/>
      <w:kern w:val="0"/>
      <w:szCs w:val="24"/>
    </w:rPr>
  </w:style>
  <w:style w:type="paragraph" w:customStyle="1" w:styleId="54">
    <w:name w:val="目錄標題5"/>
    <w:basedOn w:val="1"/>
    <w:next w:val="a"/>
    <w:uiPriority w:val="99"/>
    <w:qFormat/>
    <w:rsid w:val="00B61B34"/>
    <w:pPr>
      <w:keepLines/>
      <w:widowControl/>
      <w:suppressAutoHyphens w:val="0"/>
      <w:autoSpaceDN/>
      <w:spacing w:before="480" w:after="0" w:line="276" w:lineRule="auto"/>
      <w:textAlignment w:val="auto"/>
      <w:outlineLvl w:val="9"/>
    </w:pPr>
    <w:rPr>
      <w:rFonts w:ascii="Cambria" w:eastAsia="新細明體" w:hAnsi="Cambria" w:cs="Times New Roman"/>
      <w:bCs w:val="0"/>
      <w:color w:val="365F91"/>
      <w:kern w:val="0"/>
      <w:sz w:val="28"/>
      <w:szCs w:val="28"/>
    </w:rPr>
  </w:style>
  <w:style w:type="numbering" w:customStyle="1" w:styleId="2f3">
    <w:name w:val="無清單2"/>
    <w:next w:val="a2"/>
    <w:uiPriority w:val="99"/>
    <w:semiHidden/>
    <w:rsid w:val="00B61B34"/>
  </w:style>
  <w:style w:type="table" w:customStyle="1" w:styleId="3f">
    <w:name w:val="表格格線3"/>
    <w:basedOn w:val="a1"/>
    <w:next w:val="a7"/>
    <w:rsid w:val="00B61B34"/>
    <w:pPr>
      <w:widowControl w:val="0"/>
      <w:autoSpaceDN/>
      <w:textAlignment w:val="auto"/>
    </w:pPr>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339843194msolistparagraph">
    <w:name w:val="yiv1339843194msolistparagraph"/>
    <w:basedOn w:val="a"/>
    <w:rsid w:val="00B61B34"/>
    <w:pPr>
      <w:widowControl/>
      <w:suppressAutoHyphens w:val="0"/>
      <w:autoSpaceDN/>
      <w:spacing w:before="100" w:beforeAutospacing="1" w:after="100" w:afterAutospacing="1"/>
      <w:textAlignment w:val="auto"/>
    </w:pPr>
    <w:rPr>
      <w:rFonts w:ascii="新細明體" w:hAnsi="新細明體" w:cs="新細明體"/>
      <w:kern w:val="0"/>
      <w:szCs w:val="24"/>
    </w:rPr>
  </w:style>
  <w:style w:type="character" w:customStyle="1" w:styleId="123">
    <w:name w:val="字元 字元12"/>
    <w:aliases w:val=" 字元 字元 字元,字元 字元 字元3,字元 字元 字元4"/>
    <w:rsid w:val="00B61B34"/>
    <w:rPr>
      <w:rFonts w:ascii="Arial" w:eastAsia="新細明體" w:hAnsi="Arial"/>
      <w:kern w:val="2"/>
      <w:sz w:val="18"/>
      <w:lang w:bidi="ar-SA"/>
    </w:rPr>
  </w:style>
  <w:style w:type="numbering" w:customStyle="1" w:styleId="3f0">
    <w:name w:val="無清單3"/>
    <w:next w:val="a2"/>
    <w:uiPriority w:val="99"/>
    <w:semiHidden/>
    <w:unhideWhenUsed/>
    <w:rsid w:val="00B61B34"/>
  </w:style>
  <w:style w:type="numbering" w:customStyle="1" w:styleId="11c">
    <w:name w:val="無清單11"/>
    <w:next w:val="a2"/>
    <w:uiPriority w:val="99"/>
    <w:semiHidden/>
    <w:unhideWhenUsed/>
    <w:rsid w:val="00B61B34"/>
  </w:style>
  <w:style w:type="table" w:customStyle="1" w:styleId="47">
    <w:name w:val="表格格線4"/>
    <w:basedOn w:val="a1"/>
    <w:next w:val="a7"/>
    <w:rsid w:val="00B61B34"/>
    <w:pPr>
      <w:autoSpaceDN/>
      <w:textAlignment w:val="auto"/>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無清單4"/>
    <w:next w:val="a2"/>
    <w:semiHidden/>
    <w:rsid w:val="00B61B34"/>
  </w:style>
  <w:style w:type="paragraph" w:customStyle="1" w:styleId="western">
    <w:name w:val="western"/>
    <w:basedOn w:val="a"/>
    <w:rsid w:val="00B61B34"/>
    <w:pPr>
      <w:widowControl/>
      <w:suppressAutoHyphens w:val="0"/>
      <w:autoSpaceDN/>
      <w:spacing w:before="100" w:beforeAutospacing="1" w:after="100" w:afterAutospacing="1"/>
      <w:textAlignment w:val="auto"/>
    </w:pPr>
    <w:rPr>
      <w:rFonts w:ascii="新細明體" w:hAnsi="新細明體" w:cs="新細明體"/>
      <w:kern w:val="0"/>
      <w:szCs w:val="24"/>
    </w:rPr>
  </w:style>
  <w:style w:type="paragraph" w:styleId="afffff8">
    <w:name w:val="Title"/>
    <w:basedOn w:val="a"/>
    <w:next w:val="a"/>
    <w:link w:val="afffff9"/>
    <w:qFormat/>
    <w:rsid w:val="00B61B34"/>
    <w:pPr>
      <w:suppressAutoHyphens w:val="0"/>
      <w:autoSpaceDN/>
      <w:spacing w:before="240" w:after="60"/>
      <w:jc w:val="center"/>
      <w:textAlignment w:val="auto"/>
      <w:outlineLvl w:val="0"/>
    </w:pPr>
    <w:rPr>
      <w:rFonts w:ascii="Cambria" w:hAnsi="Cambria"/>
      <w:b/>
      <w:bCs/>
      <w:kern w:val="2"/>
      <w:sz w:val="32"/>
      <w:szCs w:val="32"/>
      <w:lang w:eastAsia="en-US"/>
    </w:rPr>
  </w:style>
  <w:style w:type="character" w:customStyle="1" w:styleId="afffff9">
    <w:name w:val="標題 字元"/>
    <w:basedOn w:val="a0"/>
    <w:link w:val="afffff8"/>
    <w:rsid w:val="00B61B34"/>
    <w:rPr>
      <w:rFonts w:ascii="Cambria" w:hAnsi="Cambria"/>
      <w:b/>
      <w:bCs/>
      <w:kern w:val="2"/>
      <w:sz w:val="32"/>
      <w:szCs w:val="32"/>
      <w:lang w:eastAsia="en-US"/>
    </w:rPr>
  </w:style>
  <w:style w:type="paragraph" w:customStyle="1" w:styleId="yiv642034808msonormal">
    <w:name w:val="yiv642034808msonormal"/>
    <w:basedOn w:val="a"/>
    <w:uiPriority w:val="99"/>
    <w:rsid w:val="00B61B34"/>
    <w:pPr>
      <w:widowControl/>
      <w:suppressAutoHyphens w:val="0"/>
      <w:autoSpaceDN/>
      <w:spacing w:before="100" w:beforeAutospacing="1" w:after="100" w:afterAutospacing="1"/>
      <w:textAlignment w:val="auto"/>
    </w:pPr>
    <w:rPr>
      <w:rFonts w:ascii="新細明體" w:hAnsi="新細明體" w:cs="新細明體"/>
      <w:kern w:val="0"/>
      <w:szCs w:val="24"/>
    </w:rPr>
  </w:style>
  <w:style w:type="character" w:customStyle="1" w:styleId="hp">
    <w:name w:val="hp"/>
    <w:uiPriority w:val="99"/>
    <w:rsid w:val="00B61B34"/>
  </w:style>
  <w:style w:type="character" w:customStyle="1" w:styleId="il">
    <w:name w:val="il"/>
    <w:uiPriority w:val="99"/>
    <w:rsid w:val="00B61B34"/>
  </w:style>
  <w:style w:type="character" w:customStyle="1" w:styleId="catlink">
    <w:name w:val="catlink"/>
    <w:uiPriority w:val="99"/>
    <w:rsid w:val="00B61B34"/>
  </w:style>
  <w:style w:type="paragraph" w:customStyle="1" w:styleId="64">
    <w:name w:val="目錄標題6"/>
    <w:basedOn w:val="1"/>
    <w:next w:val="a"/>
    <w:uiPriority w:val="99"/>
    <w:qFormat/>
    <w:rsid w:val="00B61B34"/>
    <w:pPr>
      <w:keepLines/>
      <w:widowControl/>
      <w:suppressAutoHyphens w:val="0"/>
      <w:autoSpaceDN/>
      <w:spacing w:before="480" w:after="0" w:line="276" w:lineRule="auto"/>
      <w:textAlignment w:val="auto"/>
      <w:outlineLvl w:val="9"/>
    </w:pPr>
    <w:rPr>
      <w:rFonts w:ascii="Cambria" w:eastAsia="新細明體" w:hAnsi="Cambria" w:cs="Times New Roman"/>
      <w:bCs w:val="0"/>
      <w:color w:val="365F91"/>
      <w:kern w:val="0"/>
      <w:sz w:val="28"/>
      <w:szCs w:val="28"/>
    </w:rPr>
  </w:style>
  <w:style w:type="paragraph" w:customStyle="1" w:styleId="74">
    <w:name w:val="目錄標題7"/>
    <w:basedOn w:val="1"/>
    <w:next w:val="a"/>
    <w:qFormat/>
    <w:rsid w:val="00B61B34"/>
    <w:pPr>
      <w:keepLines/>
      <w:widowControl/>
      <w:suppressAutoHyphens w:val="0"/>
      <w:autoSpaceDN/>
      <w:spacing w:before="480" w:after="0" w:line="276" w:lineRule="auto"/>
      <w:textAlignment w:val="auto"/>
      <w:outlineLvl w:val="9"/>
    </w:pPr>
    <w:rPr>
      <w:rFonts w:ascii="Cambria" w:eastAsia="新細明體" w:hAnsi="Cambria" w:cs="Times New Roman"/>
      <w:bCs w:val="0"/>
      <w:color w:val="365F91"/>
      <w:kern w:val="0"/>
      <w:sz w:val="28"/>
      <w:szCs w:val="28"/>
    </w:rPr>
  </w:style>
  <w:style w:type="paragraph" w:customStyle="1" w:styleId="yiv1026734114msonormal">
    <w:name w:val="yiv1026734114msonormal"/>
    <w:basedOn w:val="a"/>
    <w:uiPriority w:val="99"/>
    <w:rsid w:val="00B61B34"/>
    <w:pPr>
      <w:widowControl/>
      <w:suppressAutoHyphens w:val="0"/>
      <w:autoSpaceDN/>
      <w:spacing w:before="100" w:beforeAutospacing="1" w:after="100" w:afterAutospacing="1"/>
      <w:textAlignment w:val="auto"/>
    </w:pPr>
    <w:rPr>
      <w:rFonts w:ascii="新細明體" w:hAnsi="新細明體" w:cs="新細明體"/>
      <w:kern w:val="0"/>
      <w:szCs w:val="24"/>
    </w:rPr>
  </w:style>
  <w:style w:type="paragraph" w:customStyle="1" w:styleId="TableParagraph">
    <w:name w:val="Table Paragraph"/>
    <w:basedOn w:val="a"/>
    <w:uiPriority w:val="1"/>
    <w:qFormat/>
    <w:rsid w:val="00B61B34"/>
    <w:pPr>
      <w:suppressAutoHyphens w:val="0"/>
      <w:autoSpaceDE w:val="0"/>
      <w:adjustRightInd w:val="0"/>
      <w:textAlignment w:val="auto"/>
    </w:pPr>
    <w:rPr>
      <w:rFonts w:ascii="Times New Roman" w:hAnsi="Times New Roman"/>
      <w:kern w:val="0"/>
      <w:szCs w:val="24"/>
    </w:rPr>
  </w:style>
  <w:style w:type="table" w:customStyle="1" w:styleId="11d">
    <w:name w:val="純表格 11"/>
    <w:basedOn w:val="a1"/>
    <w:uiPriority w:val="41"/>
    <w:rsid w:val="00B61B34"/>
    <w:pPr>
      <w:autoSpaceDN/>
      <w:textAlignment w:val="auto"/>
    </w:pPr>
    <w:rPr>
      <w:kern w:val="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ff6">
    <w:name w:val="表格格線 (淺色)1"/>
    <w:basedOn w:val="a1"/>
    <w:uiPriority w:val="40"/>
    <w:rsid w:val="00B61B34"/>
    <w:pPr>
      <w:autoSpaceDN/>
      <w:textAlignment w:val="auto"/>
    </w:pPr>
    <w:rPr>
      <w:kern w:val="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75">
    <w:name w:val="清單段落7"/>
    <w:basedOn w:val="a"/>
    <w:link w:val="ListParagraphChar"/>
    <w:rsid w:val="00B61B34"/>
    <w:pPr>
      <w:widowControl/>
      <w:suppressAutoHyphens w:val="0"/>
      <w:autoSpaceDN/>
      <w:spacing w:line="276" w:lineRule="auto"/>
      <w:ind w:leftChars="200" w:left="480"/>
      <w:textAlignment w:val="auto"/>
    </w:pPr>
    <w:rPr>
      <w:rFonts w:ascii="Arial" w:hAnsi="Arial" w:cs="Arial"/>
      <w:color w:val="000000"/>
      <w:kern w:val="0"/>
      <w:sz w:val="22"/>
    </w:rPr>
  </w:style>
  <w:style w:type="character" w:customStyle="1" w:styleId="ListParagraphChar">
    <w:name w:val="List Paragraph Char"/>
    <w:link w:val="75"/>
    <w:locked/>
    <w:rsid w:val="00B61B34"/>
    <w:rPr>
      <w:rFonts w:ascii="Arial" w:hAnsi="Arial" w:cs="Arial"/>
      <w:color w:val="000000"/>
      <w:kern w:val="0"/>
      <w:sz w:val="22"/>
    </w:rPr>
  </w:style>
  <w:style w:type="paragraph" w:customStyle="1" w:styleId="afffffa">
    <w:name w:val="表格"/>
    <w:rsid w:val="00B61B34"/>
    <w:pPr>
      <w:autoSpaceDN/>
      <w:snapToGrid w:val="0"/>
      <w:jc w:val="center"/>
      <w:textAlignment w:val="auto"/>
    </w:pPr>
    <w:rPr>
      <w:rFonts w:ascii="標楷體" w:eastAsia="標楷體" w:hAnsi="Times New Roman" w:cs="標楷體"/>
      <w:b/>
      <w:bCs/>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40160F-1C92-4A9F-8985-8F05CF1E8E2F}" type="doc">
      <dgm:prSet loTypeId="urn:microsoft.com/office/officeart/2005/8/layout/cycle4" loCatId="matrix" qsTypeId="urn:microsoft.com/office/officeart/2005/8/quickstyle/simple1" qsCatId="simple" csTypeId="urn:microsoft.com/office/officeart/2005/8/colors/colorful3" csCatId="colorful" phldr="1"/>
      <dgm:spPr/>
      <dgm:t>
        <a:bodyPr/>
        <a:lstStyle/>
        <a:p>
          <a:endParaRPr lang="zh-TW" altLang="en-US"/>
        </a:p>
      </dgm:t>
    </dgm:pt>
    <dgm:pt modelId="{015154BB-37E1-4649-9189-4E591C5C5A5E}">
      <dgm:prSet phldrT="[文字]" custT="1"/>
      <dgm:spPr/>
      <dgm:t>
        <a:bodyPr/>
        <a:lstStyle/>
        <a:p>
          <a:r>
            <a:rPr lang="zh-TW" altLang="en-US" sz="1400">
              <a:solidFill>
                <a:sysClr val="windowText" lastClr="000000"/>
              </a:solidFill>
              <a:latin typeface="標楷體" panose="03000509000000000000" pitchFamily="65" charset="-120"/>
              <a:ea typeface="標楷體" panose="03000509000000000000" pitchFamily="65" charset="-120"/>
            </a:rPr>
            <a:t>優勢</a:t>
          </a:r>
        </a:p>
      </dgm:t>
    </dgm:pt>
    <dgm:pt modelId="{57BDFFB6-F401-436E-8703-689F93BF79B5}" type="parTrans" cxnId="{A0841A43-06CF-4253-986C-0FEECB9E1A3C}">
      <dgm:prSet/>
      <dgm:spPr/>
      <dgm:t>
        <a:bodyPr/>
        <a:lstStyle/>
        <a:p>
          <a:endParaRPr lang="zh-TW" altLang="en-US"/>
        </a:p>
      </dgm:t>
    </dgm:pt>
    <dgm:pt modelId="{B6D6780A-64F2-4774-8F93-A7792971F390}" type="sibTrans" cxnId="{A0841A43-06CF-4253-986C-0FEECB9E1A3C}">
      <dgm:prSet/>
      <dgm:spPr/>
      <dgm:t>
        <a:bodyPr/>
        <a:lstStyle/>
        <a:p>
          <a:endParaRPr lang="zh-TW" altLang="en-US"/>
        </a:p>
      </dgm:t>
    </dgm:pt>
    <dgm:pt modelId="{843D85EF-DC43-4AD2-9F1E-C586BC623BE8}">
      <dgm:prSet phldrT="[文字]" custT="1"/>
      <dgm:spPr/>
      <dgm:t>
        <a:bodyPr/>
        <a:lstStyle/>
        <a:p>
          <a:pPr marL="72000">
            <a:spcAft>
              <a:spcPts val="0"/>
            </a:spcAft>
          </a:pPr>
          <a:r>
            <a:rPr lang="zh-TW" altLang="en-US" sz="1200">
              <a:latin typeface="標楷體" panose="03000509000000000000" pitchFamily="65" charset="-120"/>
              <a:ea typeface="標楷體" panose="03000509000000000000" pitchFamily="65" charset="-120"/>
            </a:rPr>
            <a:t>資深召集人校長專業行政領導</a:t>
          </a:r>
        </a:p>
      </dgm:t>
    </dgm:pt>
    <dgm:pt modelId="{31DD90BF-6C12-4493-B2CB-22C253F7B8E2}" type="parTrans" cxnId="{AF17417C-B369-43C1-8336-E82703A47400}">
      <dgm:prSet/>
      <dgm:spPr/>
      <dgm:t>
        <a:bodyPr/>
        <a:lstStyle/>
        <a:p>
          <a:endParaRPr lang="zh-TW" altLang="en-US"/>
        </a:p>
      </dgm:t>
    </dgm:pt>
    <dgm:pt modelId="{8964B34A-3160-44D0-A8C8-4CE07C5BA03B}" type="sibTrans" cxnId="{AF17417C-B369-43C1-8336-E82703A47400}">
      <dgm:prSet/>
      <dgm:spPr/>
      <dgm:t>
        <a:bodyPr/>
        <a:lstStyle/>
        <a:p>
          <a:endParaRPr lang="zh-TW" altLang="en-US"/>
        </a:p>
      </dgm:t>
    </dgm:pt>
    <dgm:pt modelId="{C14E853E-24DE-40CA-A998-F16083E3D4E7}">
      <dgm:prSet phldrT="[文字]" custT="1"/>
      <dgm:spPr/>
      <dgm:t>
        <a:bodyPr/>
        <a:lstStyle/>
        <a:p>
          <a:r>
            <a:rPr lang="zh-TW" altLang="en-US" sz="1400">
              <a:solidFill>
                <a:sysClr val="windowText" lastClr="000000"/>
              </a:solidFill>
              <a:latin typeface="標楷體" panose="03000509000000000000" pitchFamily="65" charset="-120"/>
              <a:ea typeface="標楷體" panose="03000509000000000000" pitchFamily="65" charset="-120"/>
            </a:rPr>
            <a:t>劣勢</a:t>
          </a:r>
        </a:p>
      </dgm:t>
    </dgm:pt>
    <dgm:pt modelId="{EAEE1E50-C1D6-4A4D-A02F-0E20D46F0F98}" type="parTrans" cxnId="{285F92F7-ECCD-49AF-818C-25A485123DEB}">
      <dgm:prSet/>
      <dgm:spPr/>
      <dgm:t>
        <a:bodyPr/>
        <a:lstStyle/>
        <a:p>
          <a:endParaRPr lang="zh-TW" altLang="en-US"/>
        </a:p>
      </dgm:t>
    </dgm:pt>
    <dgm:pt modelId="{60D21E3E-AB7D-4DC7-8A15-AE6246DB1E04}" type="sibTrans" cxnId="{285F92F7-ECCD-49AF-818C-25A485123DEB}">
      <dgm:prSet/>
      <dgm:spPr/>
      <dgm:t>
        <a:bodyPr/>
        <a:lstStyle/>
        <a:p>
          <a:endParaRPr lang="zh-TW" altLang="en-US"/>
        </a:p>
      </dgm:t>
    </dgm:pt>
    <dgm:pt modelId="{D20AD105-6E45-4797-8ADD-F898DEE4EDBA}">
      <dgm:prSet phldrT="[文字]" custT="1"/>
      <dgm:spPr/>
      <dgm:t>
        <a:bodyPr/>
        <a:lstStyle/>
        <a:p>
          <a:r>
            <a:rPr lang="zh-TW" altLang="en-US" sz="1400">
              <a:solidFill>
                <a:sysClr val="windowText" lastClr="000000"/>
              </a:solidFill>
              <a:latin typeface="標楷體" panose="03000509000000000000" pitchFamily="65" charset="-120"/>
              <a:ea typeface="標楷體" panose="03000509000000000000" pitchFamily="65" charset="-120"/>
            </a:rPr>
            <a:t>威脅</a:t>
          </a:r>
        </a:p>
      </dgm:t>
    </dgm:pt>
    <dgm:pt modelId="{70DC62F7-45D0-4459-8C7A-224A38C47C9C}" type="parTrans" cxnId="{F23C8EF0-FECC-4C18-A138-9FCCF687CF06}">
      <dgm:prSet/>
      <dgm:spPr/>
      <dgm:t>
        <a:bodyPr/>
        <a:lstStyle/>
        <a:p>
          <a:endParaRPr lang="zh-TW" altLang="en-US"/>
        </a:p>
      </dgm:t>
    </dgm:pt>
    <dgm:pt modelId="{E61F6655-BD41-48A6-A148-D9AAD14AA4F2}" type="sibTrans" cxnId="{F23C8EF0-FECC-4C18-A138-9FCCF687CF06}">
      <dgm:prSet/>
      <dgm:spPr/>
      <dgm:t>
        <a:bodyPr/>
        <a:lstStyle/>
        <a:p>
          <a:endParaRPr lang="zh-TW" altLang="en-US"/>
        </a:p>
      </dgm:t>
    </dgm:pt>
    <dgm:pt modelId="{767616CA-438A-42C1-9C94-475A2F222261}">
      <dgm:prSet phldrT="[文字]" custT="1"/>
      <dgm:spPr/>
      <dgm:t>
        <a:bodyPr lIns="0" tIns="36000" rIns="0" bIns="36000" anchor="ctr" anchorCtr="0"/>
        <a:lstStyle/>
        <a:p>
          <a:pPr indent="0" algn="l"/>
          <a:r>
            <a:rPr lang="zh-TW" altLang="en-US" sz="1200">
              <a:latin typeface="標楷體" panose="03000509000000000000" pitchFamily="65" charset="-120"/>
              <a:ea typeface="標楷體" panose="03000509000000000000" pitchFamily="65" charset="-120"/>
            </a:rPr>
            <a:t>輔導團員無意續任</a:t>
          </a:r>
        </a:p>
      </dgm:t>
    </dgm:pt>
    <dgm:pt modelId="{A6E60E2E-0398-4878-80FB-46A8360789C9}" type="parTrans" cxnId="{E67A535E-985A-45E8-B4C6-5C3FEA60E82A}">
      <dgm:prSet/>
      <dgm:spPr/>
      <dgm:t>
        <a:bodyPr/>
        <a:lstStyle/>
        <a:p>
          <a:endParaRPr lang="zh-TW" altLang="en-US"/>
        </a:p>
      </dgm:t>
    </dgm:pt>
    <dgm:pt modelId="{606302F5-23D0-4A2B-9FCB-F0FB5F3A34E1}" type="sibTrans" cxnId="{E67A535E-985A-45E8-B4C6-5C3FEA60E82A}">
      <dgm:prSet/>
      <dgm:spPr/>
      <dgm:t>
        <a:bodyPr/>
        <a:lstStyle/>
        <a:p>
          <a:endParaRPr lang="zh-TW" altLang="en-US"/>
        </a:p>
      </dgm:t>
    </dgm:pt>
    <dgm:pt modelId="{CED2CECA-6D04-4A4E-BAD4-649B1635DCB1}">
      <dgm:prSet phldrT="[文字]" custT="1"/>
      <dgm:spPr/>
      <dgm:t>
        <a:bodyPr/>
        <a:lstStyle/>
        <a:p>
          <a:r>
            <a:rPr lang="zh-TW" altLang="en-US" sz="1200">
              <a:latin typeface="標楷體" panose="03000509000000000000" pitchFamily="65" charset="-120"/>
              <a:ea typeface="標楷體" panose="03000509000000000000" pitchFamily="65" charset="-120"/>
            </a:rPr>
            <a:t>爭取外部資源</a:t>
          </a:r>
        </a:p>
      </dgm:t>
    </dgm:pt>
    <dgm:pt modelId="{864EC258-2DBD-42D5-A94A-96572179E0F9}" type="parTrans" cxnId="{CDA35F04-68C4-4C12-9A09-15830F6D8AD6}">
      <dgm:prSet/>
      <dgm:spPr/>
      <dgm:t>
        <a:bodyPr/>
        <a:lstStyle/>
        <a:p>
          <a:endParaRPr lang="zh-TW" altLang="en-US"/>
        </a:p>
      </dgm:t>
    </dgm:pt>
    <dgm:pt modelId="{B86EBA9C-E6A4-4B51-9D15-3D49ACEE7160}" type="sibTrans" cxnId="{CDA35F04-68C4-4C12-9A09-15830F6D8AD6}">
      <dgm:prSet/>
      <dgm:spPr/>
      <dgm:t>
        <a:bodyPr/>
        <a:lstStyle/>
        <a:p>
          <a:endParaRPr lang="zh-TW" altLang="en-US"/>
        </a:p>
      </dgm:t>
    </dgm:pt>
    <dgm:pt modelId="{CE4E0F13-2E48-48AC-85E2-F309EB2CE5A4}">
      <dgm:prSet phldrT="[文字]" custT="1"/>
      <dgm:spPr/>
      <dgm:t>
        <a:bodyPr/>
        <a:lstStyle/>
        <a:p>
          <a:pPr marL="72000">
            <a:spcAft>
              <a:spcPts val="0"/>
            </a:spcAft>
          </a:pPr>
          <a:r>
            <a:rPr lang="zh-TW" altLang="en-US" sz="1200">
              <a:latin typeface="標楷體" panose="03000509000000000000" pitchFamily="65" charset="-120"/>
              <a:ea typeface="標楷體" panose="03000509000000000000" pitchFamily="65" charset="-120"/>
            </a:rPr>
            <a:t>資深輔導團員</a:t>
          </a:r>
          <a:r>
            <a:rPr lang="en-US" altLang="zh-TW" sz="1200">
              <a:latin typeface="標楷體" panose="03000509000000000000" pitchFamily="65" charset="-120"/>
              <a:ea typeface="標楷體" panose="03000509000000000000" pitchFamily="65" charset="-120"/>
            </a:rPr>
            <a:t>(</a:t>
          </a:r>
          <a:r>
            <a:rPr lang="zh-TW" altLang="en-US" sz="1200">
              <a:latin typeface="標楷體" panose="03000509000000000000" pitchFamily="65" charset="-120"/>
              <a:ea typeface="標楷體" panose="03000509000000000000" pitchFamily="65" charset="-120"/>
            </a:rPr>
            <a:t>專任、兼任</a:t>
          </a:r>
          <a:r>
            <a:rPr lang="en-US" altLang="zh-TW" sz="1200">
              <a:latin typeface="標楷體" panose="03000509000000000000" pitchFamily="65" charset="-120"/>
              <a:ea typeface="標楷體" panose="03000509000000000000" pitchFamily="65" charset="-120"/>
            </a:rPr>
            <a:t>)</a:t>
          </a:r>
          <a:endParaRPr lang="zh-TW" altLang="en-US" sz="1200">
            <a:latin typeface="標楷體" panose="03000509000000000000" pitchFamily="65" charset="-120"/>
            <a:ea typeface="標楷體" panose="03000509000000000000" pitchFamily="65" charset="-120"/>
          </a:endParaRPr>
        </a:p>
      </dgm:t>
    </dgm:pt>
    <dgm:pt modelId="{2DD8C137-552C-42BA-89FB-B6404AEE8B26}" type="parTrans" cxnId="{D97F227E-2C36-4964-91DB-C40DFB274BCA}">
      <dgm:prSet/>
      <dgm:spPr/>
      <dgm:t>
        <a:bodyPr/>
        <a:lstStyle/>
        <a:p>
          <a:endParaRPr lang="zh-TW" altLang="en-US"/>
        </a:p>
      </dgm:t>
    </dgm:pt>
    <dgm:pt modelId="{707F7C6C-07EC-45FF-84E3-4A153CC211CF}" type="sibTrans" cxnId="{D97F227E-2C36-4964-91DB-C40DFB274BCA}">
      <dgm:prSet/>
      <dgm:spPr/>
      <dgm:t>
        <a:bodyPr/>
        <a:lstStyle/>
        <a:p>
          <a:endParaRPr lang="zh-TW" altLang="en-US"/>
        </a:p>
      </dgm:t>
    </dgm:pt>
    <dgm:pt modelId="{1DCCD7CC-4AC5-4E55-8F4B-31321D389EF0}">
      <dgm:prSet phldrT="[文字]" custT="1"/>
      <dgm:spPr/>
      <dgm:t>
        <a:bodyPr/>
        <a:lstStyle/>
        <a:p>
          <a:pPr marL="72000">
            <a:spcAft>
              <a:spcPts val="0"/>
            </a:spcAft>
          </a:pPr>
          <a:endParaRPr lang="zh-TW" altLang="en-US" sz="1200"/>
        </a:p>
      </dgm:t>
    </dgm:pt>
    <dgm:pt modelId="{FBFA3CBD-A0AB-4BFF-9D8A-B3869BAD9B6F}" type="parTrans" cxnId="{4A32BE88-B918-4F2A-98CF-A9BBD825EFB2}">
      <dgm:prSet/>
      <dgm:spPr/>
      <dgm:t>
        <a:bodyPr/>
        <a:lstStyle/>
        <a:p>
          <a:endParaRPr lang="zh-TW" altLang="en-US"/>
        </a:p>
      </dgm:t>
    </dgm:pt>
    <dgm:pt modelId="{6E3465E6-8FE8-4B7B-B016-581CEF824193}" type="sibTrans" cxnId="{4A32BE88-B918-4F2A-98CF-A9BBD825EFB2}">
      <dgm:prSet/>
      <dgm:spPr/>
      <dgm:t>
        <a:bodyPr/>
        <a:lstStyle/>
        <a:p>
          <a:endParaRPr lang="zh-TW" altLang="en-US"/>
        </a:p>
      </dgm:t>
    </dgm:pt>
    <dgm:pt modelId="{101523FF-F225-42FD-9F71-B521F59E0C46}">
      <dgm:prSet phldrT="[文字]" custT="1"/>
      <dgm:spPr/>
      <dgm:t>
        <a:bodyPr/>
        <a:lstStyle/>
        <a:p>
          <a:pPr marL="72000">
            <a:spcAft>
              <a:spcPts val="0"/>
            </a:spcAft>
          </a:pPr>
          <a:r>
            <a:rPr lang="zh-TW" altLang="en-US" sz="1200">
              <a:latin typeface="標楷體" panose="03000509000000000000" pitchFamily="65" charset="-120"/>
              <a:ea typeface="標楷體" panose="03000509000000000000" pitchFamily="65" charset="-120"/>
            </a:rPr>
            <a:t>組織氛圍友善</a:t>
          </a:r>
        </a:p>
      </dgm:t>
    </dgm:pt>
    <dgm:pt modelId="{40489CE0-96BD-469B-80EA-C76F4B943F3C}" type="parTrans" cxnId="{8DC1E152-CDC2-410C-9294-70B4C7FD1E21}">
      <dgm:prSet/>
      <dgm:spPr/>
      <dgm:t>
        <a:bodyPr/>
        <a:lstStyle/>
        <a:p>
          <a:endParaRPr lang="zh-TW" altLang="en-US"/>
        </a:p>
      </dgm:t>
    </dgm:pt>
    <dgm:pt modelId="{26D59602-7FA0-4FFF-BEF8-8C18657E0224}" type="sibTrans" cxnId="{8DC1E152-CDC2-410C-9294-70B4C7FD1E21}">
      <dgm:prSet/>
      <dgm:spPr/>
      <dgm:t>
        <a:bodyPr/>
        <a:lstStyle/>
        <a:p>
          <a:endParaRPr lang="zh-TW" altLang="en-US"/>
        </a:p>
      </dgm:t>
    </dgm:pt>
    <dgm:pt modelId="{D9BB84DE-AC29-48AE-855E-B311789F314B}">
      <dgm:prSet phldrT="[文字]" custT="1"/>
      <dgm:spPr/>
      <dgm:t>
        <a:bodyPr/>
        <a:lstStyle/>
        <a:p>
          <a:pPr marL="72000">
            <a:spcAft>
              <a:spcPts val="0"/>
            </a:spcAft>
          </a:pPr>
          <a:r>
            <a:rPr lang="zh-TW" altLang="en-US" sz="1200">
              <a:latin typeface="標楷體" panose="03000509000000000000" pitchFamily="65" charset="-120"/>
              <a:ea typeface="標楷體" panose="03000509000000000000" pitchFamily="65" charset="-120"/>
            </a:rPr>
            <a:t>課發中心支援</a:t>
          </a:r>
        </a:p>
      </dgm:t>
    </dgm:pt>
    <dgm:pt modelId="{F5C79D1F-C586-4631-932A-C0AB11A7A98B}" type="parTrans" cxnId="{11B807AF-504C-436D-B7A4-C15D55783287}">
      <dgm:prSet/>
      <dgm:spPr/>
      <dgm:t>
        <a:bodyPr/>
        <a:lstStyle/>
        <a:p>
          <a:endParaRPr lang="zh-TW" altLang="en-US"/>
        </a:p>
      </dgm:t>
    </dgm:pt>
    <dgm:pt modelId="{02BBD916-F121-4687-98DE-011072AD98E9}" type="sibTrans" cxnId="{11B807AF-504C-436D-B7A4-C15D55783287}">
      <dgm:prSet/>
      <dgm:spPr/>
      <dgm:t>
        <a:bodyPr/>
        <a:lstStyle/>
        <a:p>
          <a:endParaRPr lang="zh-TW" altLang="en-US"/>
        </a:p>
      </dgm:t>
    </dgm:pt>
    <dgm:pt modelId="{E1A5F7DA-06BB-4D3D-BACD-91382D557746}">
      <dgm:prSet phldrT="[文字]" custT="1"/>
      <dgm:spPr/>
      <dgm:t>
        <a:bodyPr/>
        <a:lstStyle/>
        <a:p>
          <a:r>
            <a:rPr lang="zh-TW" altLang="en-US" sz="1200">
              <a:latin typeface="標楷體" panose="03000509000000000000" pitchFamily="65" charset="-120"/>
              <a:ea typeface="標楷體" panose="03000509000000000000" pitchFamily="65" charset="-120"/>
            </a:rPr>
            <a:t>新輔導員招募不易</a:t>
          </a:r>
        </a:p>
      </dgm:t>
    </dgm:pt>
    <dgm:pt modelId="{654E25EF-4732-4476-A3A0-010754D0078C}" type="sibTrans" cxnId="{E51F767E-5975-4F7F-A4E3-8343DDD6B4E0}">
      <dgm:prSet/>
      <dgm:spPr/>
      <dgm:t>
        <a:bodyPr/>
        <a:lstStyle/>
        <a:p>
          <a:endParaRPr lang="zh-TW" altLang="en-US"/>
        </a:p>
      </dgm:t>
    </dgm:pt>
    <dgm:pt modelId="{F2F8AF9A-618D-42E2-867E-28CA0BCD411D}" type="parTrans" cxnId="{E51F767E-5975-4F7F-A4E3-8343DDD6B4E0}">
      <dgm:prSet/>
      <dgm:spPr/>
      <dgm:t>
        <a:bodyPr/>
        <a:lstStyle/>
        <a:p>
          <a:endParaRPr lang="zh-TW" altLang="en-US"/>
        </a:p>
      </dgm:t>
    </dgm:pt>
    <dgm:pt modelId="{876B8F53-3A2B-4BC1-B17A-CA36F5F93F2B}">
      <dgm:prSet phldrT="[文字]" custT="1"/>
      <dgm:spPr/>
      <dgm:t>
        <a:bodyPr/>
        <a:lstStyle/>
        <a:p>
          <a:r>
            <a:rPr lang="zh-TW" altLang="en-US" sz="1200">
              <a:latin typeface="標楷體" panose="03000509000000000000" pitchFamily="65" charset="-120"/>
              <a:ea typeface="標楷體" panose="03000509000000000000" pitchFamily="65" charset="-120"/>
            </a:rPr>
            <a:t>輔導員身兼學校行政職難以分身</a:t>
          </a:r>
        </a:p>
      </dgm:t>
    </dgm:pt>
    <dgm:pt modelId="{151FEB2D-B47A-46CF-B0F0-2DE564CFBEF5}" type="parTrans" cxnId="{1420D66F-E426-411E-B6AD-59A6C266F443}">
      <dgm:prSet/>
      <dgm:spPr/>
      <dgm:t>
        <a:bodyPr/>
        <a:lstStyle/>
        <a:p>
          <a:endParaRPr lang="zh-TW" altLang="en-US"/>
        </a:p>
      </dgm:t>
    </dgm:pt>
    <dgm:pt modelId="{51019C6E-77FE-4466-9487-7BB90003CB6A}" type="sibTrans" cxnId="{1420D66F-E426-411E-B6AD-59A6C266F443}">
      <dgm:prSet/>
      <dgm:spPr/>
      <dgm:t>
        <a:bodyPr/>
        <a:lstStyle/>
        <a:p>
          <a:endParaRPr lang="zh-TW" altLang="en-US"/>
        </a:p>
      </dgm:t>
    </dgm:pt>
    <dgm:pt modelId="{DB72FC49-E449-48B7-958C-F1547FBCEA34}">
      <dgm:prSet phldrT="[文字]" custT="1"/>
      <dgm:spPr/>
      <dgm:t>
        <a:bodyPr/>
        <a:lstStyle/>
        <a:p>
          <a:endParaRPr lang="zh-TW" altLang="en-US" sz="1200">
            <a:latin typeface="標楷體" panose="03000509000000000000" pitchFamily="65" charset="-120"/>
            <a:ea typeface="標楷體" panose="03000509000000000000" pitchFamily="65" charset="-120"/>
          </a:endParaRPr>
        </a:p>
      </dgm:t>
    </dgm:pt>
    <dgm:pt modelId="{1E3CBFA6-9ED3-4123-B627-2076FC8C57CC}" type="parTrans" cxnId="{704CC5B2-44F3-42CB-A050-E045C5465FD0}">
      <dgm:prSet/>
      <dgm:spPr/>
      <dgm:t>
        <a:bodyPr/>
        <a:lstStyle/>
        <a:p>
          <a:endParaRPr lang="zh-TW" altLang="en-US"/>
        </a:p>
      </dgm:t>
    </dgm:pt>
    <dgm:pt modelId="{E294CB65-F0E9-4ECE-BD2B-E9B12457F59A}" type="sibTrans" cxnId="{704CC5B2-44F3-42CB-A050-E045C5465FD0}">
      <dgm:prSet/>
      <dgm:spPr/>
      <dgm:t>
        <a:bodyPr/>
        <a:lstStyle/>
        <a:p>
          <a:endParaRPr lang="zh-TW" altLang="en-US"/>
        </a:p>
      </dgm:t>
    </dgm:pt>
    <dgm:pt modelId="{6181181E-947C-4EFD-A192-D2D08E8A0A2B}">
      <dgm:prSet phldrT="[文字]" custT="1"/>
      <dgm:spPr/>
      <dgm:t>
        <a:bodyPr/>
        <a:lstStyle/>
        <a:p>
          <a:r>
            <a:rPr lang="zh-TW" altLang="en-US" sz="1200">
              <a:latin typeface="標楷體" panose="03000509000000000000" pitchFamily="65" charset="-120"/>
              <a:ea typeface="標楷體" panose="03000509000000000000" pitchFamily="65" charset="-120"/>
            </a:rPr>
            <a:t>輔導員人數少</a:t>
          </a:r>
        </a:p>
      </dgm:t>
    </dgm:pt>
    <dgm:pt modelId="{96A7B5CD-0E8C-4DE7-904C-3C988B4DE02C}" type="parTrans" cxnId="{8492F590-4430-4CE5-BC37-E62D4696F220}">
      <dgm:prSet/>
      <dgm:spPr/>
      <dgm:t>
        <a:bodyPr/>
        <a:lstStyle/>
        <a:p>
          <a:endParaRPr lang="zh-TW" altLang="en-US"/>
        </a:p>
      </dgm:t>
    </dgm:pt>
    <dgm:pt modelId="{474D362B-B7A0-496E-94AD-C4CA5A74A93F}" type="sibTrans" cxnId="{8492F590-4430-4CE5-BC37-E62D4696F220}">
      <dgm:prSet/>
      <dgm:spPr/>
      <dgm:t>
        <a:bodyPr/>
        <a:lstStyle/>
        <a:p>
          <a:endParaRPr lang="zh-TW" altLang="en-US"/>
        </a:p>
      </dgm:t>
    </dgm:pt>
    <dgm:pt modelId="{7C5EE515-FF22-4D20-B0B9-D99AA2826CC7}">
      <dgm:prSet phldrT="[文字]" custT="1"/>
      <dgm:spPr>
        <a:scene3d>
          <a:camera prst="orthographicFront">
            <a:rot lat="0" lon="0" rev="0"/>
          </a:camera>
          <a:lightRig rig="threePt" dir="t"/>
        </a:scene3d>
      </dgm:spPr>
      <dgm:t>
        <a:bodyPr/>
        <a:lstStyle/>
        <a:p>
          <a:r>
            <a:rPr lang="zh-TW" altLang="en-US" sz="1400">
              <a:solidFill>
                <a:sysClr val="windowText" lastClr="000000"/>
              </a:solidFill>
              <a:latin typeface="標楷體" panose="03000509000000000000" pitchFamily="65" charset="-120"/>
              <a:ea typeface="標楷體" panose="03000509000000000000" pitchFamily="65" charset="-120"/>
            </a:rPr>
            <a:t>機會</a:t>
          </a:r>
        </a:p>
      </dgm:t>
    </dgm:pt>
    <dgm:pt modelId="{2B397A5D-1037-41E2-A43F-335273EADE72}" type="sibTrans" cxnId="{08F525F2-2424-4902-92FA-A7B5AD13CF11}">
      <dgm:prSet/>
      <dgm:spPr/>
      <dgm:t>
        <a:bodyPr/>
        <a:lstStyle/>
        <a:p>
          <a:endParaRPr lang="zh-TW" altLang="en-US"/>
        </a:p>
      </dgm:t>
    </dgm:pt>
    <dgm:pt modelId="{3F32A703-C725-408F-9C1E-B5DE01DE24E6}" type="parTrans" cxnId="{08F525F2-2424-4902-92FA-A7B5AD13CF11}">
      <dgm:prSet/>
      <dgm:spPr/>
      <dgm:t>
        <a:bodyPr/>
        <a:lstStyle/>
        <a:p>
          <a:endParaRPr lang="zh-TW" altLang="en-US"/>
        </a:p>
      </dgm:t>
    </dgm:pt>
    <dgm:pt modelId="{E11BB15D-DD79-40E9-B6C8-EF58711EDAC5}">
      <dgm:prSet phldrT="[文字]" custT="1"/>
      <dgm:spPr/>
      <dgm:t>
        <a:bodyPr/>
        <a:lstStyle/>
        <a:p>
          <a:r>
            <a:rPr lang="zh-TW" altLang="en-US" sz="1200">
              <a:latin typeface="標楷體" panose="03000509000000000000" pitchFamily="65" charset="-120"/>
              <a:ea typeface="標楷體" panose="03000509000000000000" pitchFamily="65" charset="-120"/>
            </a:rPr>
            <a:t>配合央團規劃</a:t>
          </a:r>
        </a:p>
      </dgm:t>
    </dgm:pt>
    <dgm:pt modelId="{C44CFFFF-D07E-4498-B7E8-99B7A9EF5F5D}" type="parTrans" cxnId="{781CCC3D-DF66-4492-B744-95D158DA0149}">
      <dgm:prSet/>
      <dgm:spPr/>
      <dgm:t>
        <a:bodyPr/>
        <a:lstStyle/>
        <a:p>
          <a:endParaRPr lang="zh-TW" altLang="en-US"/>
        </a:p>
      </dgm:t>
    </dgm:pt>
    <dgm:pt modelId="{6A34758B-A527-491B-9A82-276FA56271DE}" type="sibTrans" cxnId="{781CCC3D-DF66-4492-B744-95D158DA0149}">
      <dgm:prSet/>
      <dgm:spPr/>
      <dgm:t>
        <a:bodyPr/>
        <a:lstStyle/>
        <a:p>
          <a:endParaRPr lang="zh-TW" altLang="en-US"/>
        </a:p>
      </dgm:t>
    </dgm:pt>
    <dgm:pt modelId="{9758E073-5848-49D6-B71E-6824F0FD1E2F}">
      <dgm:prSet phldrT="[文字]" custT="1"/>
      <dgm:spPr/>
      <dgm:t>
        <a:bodyPr/>
        <a:lstStyle/>
        <a:p>
          <a:r>
            <a:rPr lang="zh-TW" altLang="en-US" sz="1200">
              <a:latin typeface="標楷體" panose="03000509000000000000" pitchFamily="65" charset="-120"/>
              <a:ea typeface="標楷體" panose="03000509000000000000" pitchFamily="65" charset="-120"/>
            </a:rPr>
            <a:t>新課綱改革</a:t>
          </a:r>
        </a:p>
      </dgm:t>
    </dgm:pt>
    <dgm:pt modelId="{F0AE22F9-E89E-48DE-B363-A1663CC51CFC}" type="parTrans" cxnId="{C74D15F1-AD32-403B-B368-2B77F94A7954}">
      <dgm:prSet/>
      <dgm:spPr/>
      <dgm:t>
        <a:bodyPr/>
        <a:lstStyle/>
        <a:p>
          <a:endParaRPr lang="zh-TW" altLang="en-US"/>
        </a:p>
      </dgm:t>
    </dgm:pt>
    <dgm:pt modelId="{4F92D223-6A1D-48FE-AE79-C8CC233019E0}" type="sibTrans" cxnId="{C74D15F1-AD32-403B-B368-2B77F94A7954}">
      <dgm:prSet/>
      <dgm:spPr/>
      <dgm:t>
        <a:bodyPr/>
        <a:lstStyle/>
        <a:p>
          <a:endParaRPr lang="zh-TW" altLang="en-US"/>
        </a:p>
      </dgm:t>
    </dgm:pt>
    <dgm:pt modelId="{12E076CE-DE72-4CB4-B4E0-825BAD73ED7C}">
      <dgm:prSet phldrT="[文字]" custT="1"/>
      <dgm:spPr/>
      <dgm:t>
        <a:bodyPr/>
        <a:lstStyle/>
        <a:p>
          <a:r>
            <a:rPr lang="zh-TW" altLang="en-US" sz="1200">
              <a:latin typeface="標楷體" panose="03000509000000000000" pitchFamily="65" charset="-120"/>
              <a:ea typeface="標楷體" panose="03000509000000000000" pitchFamily="65" charset="-120"/>
            </a:rPr>
            <a:t>後疫情時代</a:t>
          </a:r>
        </a:p>
      </dgm:t>
    </dgm:pt>
    <dgm:pt modelId="{C37AB625-0878-4748-81F2-B0EB8AB262D9}" type="parTrans" cxnId="{AFC58618-9D68-47D7-B234-7D99F247805B}">
      <dgm:prSet/>
      <dgm:spPr/>
      <dgm:t>
        <a:bodyPr/>
        <a:lstStyle/>
        <a:p>
          <a:endParaRPr lang="zh-TW" altLang="en-US"/>
        </a:p>
      </dgm:t>
    </dgm:pt>
    <dgm:pt modelId="{783FD40F-B3AB-4A80-AE86-D9F8EB5810D4}" type="sibTrans" cxnId="{AFC58618-9D68-47D7-B234-7D99F247805B}">
      <dgm:prSet/>
      <dgm:spPr/>
      <dgm:t>
        <a:bodyPr/>
        <a:lstStyle/>
        <a:p>
          <a:endParaRPr lang="zh-TW" altLang="en-US"/>
        </a:p>
      </dgm:t>
    </dgm:pt>
    <dgm:pt modelId="{AC1C0B02-71B2-46F9-B409-ECE48362A370}">
      <dgm:prSet phldrT="[文字]" custT="1"/>
      <dgm:spPr/>
      <dgm:t>
        <a:bodyPr lIns="0" tIns="36000" rIns="0" bIns="36000" anchor="ctr" anchorCtr="0"/>
        <a:lstStyle/>
        <a:p>
          <a:pPr indent="0" algn="l"/>
          <a:endParaRPr lang="zh-TW" altLang="en-US" sz="1200"/>
        </a:p>
      </dgm:t>
    </dgm:pt>
    <dgm:pt modelId="{0EA96CB2-52FA-49F5-B8BB-CC00D619816B}" type="parTrans" cxnId="{9C31F3C4-AFAE-43FA-9B9F-92B3E600D1A0}">
      <dgm:prSet/>
      <dgm:spPr/>
      <dgm:t>
        <a:bodyPr/>
        <a:lstStyle/>
        <a:p>
          <a:endParaRPr lang="zh-TW" altLang="en-US"/>
        </a:p>
      </dgm:t>
    </dgm:pt>
    <dgm:pt modelId="{72584722-CEAE-4254-9E0F-98D415876A71}" type="sibTrans" cxnId="{9C31F3C4-AFAE-43FA-9B9F-92B3E600D1A0}">
      <dgm:prSet/>
      <dgm:spPr/>
      <dgm:t>
        <a:bodyPr/>
        <a:lstStyle/>
        <a:p>
          <a:endParaRPr lang="zh-TW" altLang="en-US"/>
        </a:p>
      </dgm:t>
    </dgm:pt>
    <dgm:pt modelId="{290F10A6-D799-4755-A0F8-E6141B329B32}">
      <dgm:prSet phldrT="[文字]" custT="1"/>
      <dgm:spPr/>
      <dgm:t>
        <a:bodyPr lIns="0" tIns="36000" rIns="0" bIns="36000" anchor="ctr" anchorCtr="0"/>
        <a:lstStyle/>
        <a:p>
          <a:pPr indent="0" algn="l"/>
          <a:r>
            <a:rPr lang="zh-TW" altLang="en-US" sz="1200">
              <a:latin typeface="標楷體" panose="03000509000000000000" pitchFamily="65" charset="-120"/>
              <a:ea typeface="標楷體" panose="03000509000000000000" pitchFamily="65" charset="-120"/>
            </a:rPr>
            <a:t>學校教師心態固著</a:t>
          </a:r>
        </a:p>
      </dgm:t>
    </dgm:pt>
    <dgm:pt modelId="{1EAD489C-E341-4E21-9CDF-8A10DB60134A}" type="parTrans" cxnId="{B02C9059-2DF1-4BB1-9EA3-3452EBA509AE}">
      <dgm:prSet/>
      <dgm:spPr/>
      <dgm:t>
        <a:bodyPr/>
        <a:lstStyle/>
        <a:p>
          <a:endParaRPr lang="zh-TW" altLang="en-US"/>
        </a:p>
      </dgm:t>
    </dgm:pt>
    <dgm:pt modelId="{6FC13F0B-5718-43AB-B065-6B5A96D13807}" type="sibTrans" cxnId="{B02C9059-2DF1-4BB1-9EA3-3452EBA509AE}">
      <dgm:prSet/>
      <dgm:spPr/>
      <dgm:t>
        <a:bodyPr/>
        <a:lstStyle/>
        <a:p>
          <a:endParaRPr lang="zh-TW" altLang="en-US"/>
        </a:p>
      </dgm:t>
    </dgm:pt>
    <dgm:pt modelId="{A3E87FB1-9A63-4D0E-9F71-E455804803A8}">
      <dgm:prSet phldrT="[文字]" custT="1"/>
      <dgm:spPr/>
      <dgm:t>
        <a:bodyPr lIns="0" tIns="36000" rIns="0" bIns="36000" anchor="ctr" anchorCtr="0"/>
        <a:lstStyle/>
        <a:p>
          <a:pPr indent="0" algn="l"/>
          <a:r>
            <a:rPr lang="zh-TW" altLang="en-US" sz="1200">
              <a:latin typeface="標楷體" panose="03000509000000000000" pitchFamily="65" charset="-120"/>
              <a:ea typeface="標楷體" panose="03000509000000000000" pitchFamily="65" charset="-120"/>
            </a:rPr>
            <a:t>會考待加強比例高</a:t>
          </a:r>
        </a:p>
      </dgm:t>
    </dgm:pt>
    <dgm:pt modelId="{DD196466-DCD6-4EE0-BCD9-3929A747F8C1}" type="parTrans" cxnId="{298A6DDF-9757-416D-8E4C-6C9030AA1D2D}">
      <dgm:prSet/>
      <dgm:spPr/>
      <dgm:t>
        <a:bodyPr/>
        <a:lstStyle/>
        <a:p>
          <a:endParaRPr lang="zh-TW" altLang="en-US"/>
        </a:p>
      </dgm:t>
    </dgm:pt>
    <dgm:pt modelId="{53326618-E68B-4F7A-A802-519816049E83}" type="sibTrans" cxnId="{298A6DDF-9757-416D-8E4C-6C9030AA1D2D}">
      <dgm:prSet/>
      <dgm:spPr/>
      <dgm:t>
        <a:bodyPr/>
        <a:lstStyle/>
        <a:p>
          <a:endParaRPr lang="zh-TW" altLang="en-US"/>
        </a:p>
      </dgm:t>
    </dgm:pt>
    <dgm:pt modelId="{158D3E7E-EFCC-44C8-BA79-B73B7B0B7214}" type="pres">
      <dgm:prSet presAssocID="{3840160F-1C92-4A9F-8985-8F05CF1E8E2F}" presName="cycleMatrixDiagram" presStyleCnt="0">
        <dgm:presLayoutVars>
          <dgm:chMax val="1"/>
          <dgm:dir/>
          <dgm:animLvl val="lvl"/>
          <dgm:resizeHandles val="exact"/>
        </dgm:presLayoutVars>
      </dgm:prSet>
      <dgm:spPr/>
    </dgm:pt>
    <dgm:pt modelId="{3CB65311-53E6-4F43-A522-305C9CF32A4B}" type="pres">
      <dgm:prSet presAssocID="{3840160F-1C92-4A9F-8985-8F05CF1E8E2F}" presName="children" presStyleCnt="0"/>
      <dgm:spPr/>
    </dgm:pt>
    <dgm:pt modelId="{C8AEF3B9-10B3-4A03-BB44-59BAC207B0EA}" type="pres">
      <dgm:prSet presAssocID="{3840160F-1C92-4A9F-8985-8F05CF1E8E2F}" presName="child1group" presStyleCnt="0"/>
      <dgm:spPr/>
    </dgm:pt>
    <dgm:pt modelId="{5F9D02AC-529E-4122-A09A-4DCE9679BDF5}" type="pres">
      <dgm:prSet presAssocID="{3840160F-1C92-4A9F-8985-8F05CF1E8E2F}" presName="child1" presStyleLbl="bgAcc1" presStyleIdx="0" presStyleCnt="4" custScaleX="137201" custScaleY="127333" custLinFactNeighborX="1775" custLinFactNeighborY="34203"/>
      <dgm:spPr/>
    </dgm:pt>
    <dgm:pt modelId="{6D28FE05-7B15-4F58-A1F4-4AC4F2012CE8}" type="pres">
      <dgm:prSet presAssocID="{3840160F-1C92-4A9F-8985-8F05CF1E8E2F}" presName="child1Text" presStyleLbl="bgAcc1" presStyleIdx="0" presStyleCnt="4">
        <dgm:presLayoutVars>
          <dgm:bulletEnabled val="1"/>
        </dgm:presLayoutVars>
      </dgm:prSet>
      <dgm:spPr/>
    </dgm:pt>
    <dgm:pt modelId="{2E9D9766-0F5A-45CB-AC70-00103BB08863}" type="pres">
      <dgm:prSet presAssocID="{3840160F-1C92-4A9F-8985-8F05CF1E8E2F}" presName="child2group" presStyleCnt="0"/>
      <dgm:spPr/>
    </dgm:pt>
    <dgm:pt modelId="{B7EE198D-E657-4179-A05A-88882978327A}" type="pres">
      <dgm:prSet presAssocID="{3840160F-1C92-4A9F-8985-8F05CF1E8E2F}" presName="child2" presStyleLbl="bgAcc1" presStyleIdx="1" presStyleCnt="4" custScaleX="132403" custScaleY="128150" custLinFactNeighborX="-23064" custLinFactNeighborY="32852"/>
      <dgm:spPr/>
    </dgm:pt>
    <dgm:pt modelId="{0415FD32-471A-4476-8163-CE90E8512CF6}" type="pres">
      <dgm:prSet presAssocID="{3840160F-1C92-4A9F-8985-8F05CF1E8E2F}" presName="child2Text" presStyleLbl="bgAcc1" presStyleIdx="1" presStyleCnt="4">
        <dgm:presLayoutVars>
          <dgm:bulletEnabled val="1"/>
        </dgm:presLayoutVars>
      </dgm:prSet>
      <dgm:spPr/>
    </dgm:pt>
    <dgm:pt modelId="{4980C902-460A-40FE-A576-8463EBF643D9}" type="pres">
      <dgm:prSet presAssocID="{3840160F-1C92-4A9F-8985-8F05CF1E8E2F}" presName="child3group" presStyleCnt="0"/>
      <dgm:spPr/>
    </dgm:pt>
    <dgm:pt modelId="{F5A1D21F-62CE-47CF-AD6F-6DC086E520C3}" type="pres">
      <dgm:prSet presAssocID="{3840160F-1C92-4A9F-8985-8F05CF1E8E2F}" presName="child3" presStyleLbl="bgAcc1" presStyleIdx="2" presStyleCnt="4" custScaleX="135485" custScaleY="132475" custLinFactNeighborX="-21774" custLinFactNeighborY="-44778"/>
      <dgm:spPr/>
    </dgm:pt>
    <dgm:pt modelId="{C8D8ECD1-7886-4AAF-BF50-1AB00506C3B7}" type="pres">
      <dgm:prSet presAssocID="{3840160F-1C92-4A9F-8985-8F05CF1E8E2F}" presName="child3Text" presStyleLbl="bgAcc1" presStyleIdx="2" presStyleCnt="4">
        <dgm:presLayoutVars>
          <dgm:bulletEnabled val="1"/>
        </dgm:presLayoutVars>
      </dgm:prSet>
      <dgm:spPr/>
    </dgm:pt>
    <dgm:pt modelId="{92C7E7C0-BF6F-44C1-97F4-183D9CC31554}" type="pres">
      <dgm:prSet presAssocID="{3840160F-1C92-4A9F-8985-8F05CF1E8E2F}" presName="child4group" presStyleCnt="0"/>
      <dgm:spPr/>
    </dgm:pt>
    <dgm:pt modelId="{0D130F22-1136-4D9A-AEA0-838F6F477FE3}" type="pres">
      <dgm:prSet presAssocID="{3840160F-1C92-4A9F-8985-8F05CF1E8E2F}" presName="child4" presStyleLbl="bgAcc1" presStyleIdx="3" presStyleCnt="4" custScaleX="134765" custScaleY="127729" custLinFactNeighborX="3603" custLinFactNeighborY="-43581"/>
      <dgm:spPr/>
    </dgm:pt>
    <dgm:pt modelId="{34F9CB00-AB1E-4AEC-B535-15842452E9DF}" type="pres">
      <dgm:prSet presAssocID="{3840160F-1C92-4A9F-8985-8F05CF1E8E2F}" presName="child4Text" presStyleLbl="bgAcc1" presStyleIdx="3" presStyleCnt="4">
        <dgm:presLayoutVars>
          <dgm:bulletEnabled val="1"/>
        </dgm:presLayoutVars>
      </dgm:prSet>
      <dgm:spPr/>
    </dgm:pt>
    <dgm:pt modelId="{D2704DD9-BC47-46C9-AF87-780EFBF8F8D1}" type="pres">
      <dgm:prSet presAssocID="{3840160F-1C92-4A9F-8985-8F05CF1E8E2F}" presName="childPlaceholder" presStyleCnt="0"/>
      <dgm:spPr/>
    </dgm:pt>
    <dgm:pt modelId="{7AAFD7A8-E11C-4285-AB16-AA92C5C75C4C}" type="pres">
      <dgm:prSet presAssocID="{3840160F-1C92-4A9F-8985-8F05CF1E8E2F}" presName="circle" presStyleCnt="0"/>
      <dgm:spPr/>
    </dgm:pt>
    <dgm:pt modelId="{4923000B-8469-4805-A079-1D37DF678CFD}" type="pres">
      <dgm:prSet presAssocID="{3840160F-1C92-4A9F-8985-8F05CF1E8E2F}" presName="quadrant1" presStyleLbl="node1" presStyleIdx="0" presStyleCnt="4" custScaleX="36594" custScaleY="51899" custLinFactNeighborX="19326" custLinFactNeighborY="15137">
        <dgm:presLayoutVars>
          <dgm:chMax val="1"/>
          <dgm:bulletEnabled val="1"/>
        </dgm:presLayoutVars>
      </dgm:prSet>
      <dgm:spPr/>
    </dgm:pt>
    <dgm:pt modelId="{65E78E95-86D0-4C16-BF35-647858188903}" type="pres">
      <dgm:prSet presAssocID="{3840160F-1C92-4A9F-8985-8F05CF1E8E2F}" presName="quadrant2" presStyleLbl="node1" presStyleIdx="1" presStyleCnt="4" custScaleX="37277" custScaleY="50842" custLinFactNeighborX="-38244" custLinFactNeighborY="15398">
        <dgm:presLayoutVars>
          <dgm:chMax val="1"/>
          <dgm:bulletEnabled val="1"/>
        </dgm:presLayoutVars>
      </dgm:prSet>
      <dgm:spPr/>
    </dgm:pt>
    <dgm:pt modelId="{DDF0925B-F748-4C01-AB5C-5E57122AB496}" type="pres">
      <dgm:prSet presAssocID="{3840160F-1C92-4A9F-8985-8F05CF1E8E2F}" presName="quadrant3" presStyleLbl="node1" presStyleIdx="2" presStyleCnt="4" custScaleX="39286" custScaleY="57679" custLinFactNeighborX="-37004" custLinFactNeighborY="-26040">
        <dgm:presLayoutVars>
          <dgm:chMax val="1"/>
          <dgm:bulletEnabled val="1"/>
        </dgm:presLayoutVars>
      </dgm:prSet>
      <dgm:spPr/>
    </dgm:pt>
    <dgm:pt modelId="{3DEC27BD-6DA2-4B5B-927F-6D2F924DD9C5}" type="pres">
      <dgm:prSet presAssocID="{3840160F-1C92-4A9F-8985-8F05CF1E8E2F}" presName="quadrant4" presStyleLbl="node1" presStyleIdx="3" presStyleCnt="4" custAng="0" custScaleX="39286" custScaleY="54707" custLinFactNeighborX="17817" custLinFactNeighborY="-28095">
        <dgm:presLayoutVars>
          <dgm:chMax val="1"/>
          <dgm:bulletEnabled val="1"/>
        </dgm:presLayoutVars>
      </dgm:prSet>
      <dgm:spPr/>
    </dgm:pt>
    <dgm:pt modelId="{02C6A48C-AD5D-44F0-8FCF-E75DC88A3CB3}" type="pres">
      <dgm:prSet presAssocID="{3840160F-1C92-4A9F-8985-8F05CF1E8E2F}" presName="quadrantPlaceholder" presStyleCnt="0"/>
      <dgm:spPr/>
    </dgm:pt>
    <dgm:pt modelId="{A6F2C38A-549F-4A21-9B22-18506EC0902F}" type="pres">
      <dgm:prSet presAssocID="{3840160F-1C92-4A9F-8985-8F05CF1E8E2F}" presName="center1" presStyleLbl="fgShp" presStyleIdx="0" presStyleCnt="2" custScaleX="50199" custScaleY="50199" custLinFactNeighborX="-33793" custLinFactNeighborY="-23572"/>
      <dgm:spPr/>
    </dgm:pt>
    <dgm:pt modelId="{3C46F35F-A5D1-4C03-B1F6-40A955667E37}" type="pres">
      <dgm:prSet presAssocID="{3840160F-1C92-4A9F-8985-8F05CF1E8E2F}" presName="center2" presStyleLbl="fgShp" presStyleIdx="1" presStyleCnt="2" custScaleX="59542" custScaleY="59542" custLinFactNeighborX="-29771" custLinFactNeighborY="-34637"/>
      <dgm:spPr/>
    </dgm:pt>
  </dgm:ptLst>
  <dgm:cxnLst>
    <dgm:cxn modelId="{B03A1E01-E651-406D-8484-61D21BB60440}" type="presOf" srcId="{12E076CE-DE72-4CB4-B4E0-825BAD73ED7C}" destId="{34F9CB00-AB1E-4AEC-B535-15842452E9DF}" srcOrd="1" destOrd="3" presId="urn:microsoft.com/office/officeart/2005/8/layout/cycle4"/>
    <dgm:cxn modelId="{CDA35F04-68C4-4C12-9A09-15830F6D8AD6}" srcId="{7C5EE515-FF22-4D20-B0B9-D99AA2826CC7}" destId="{CED2CECA-6D04-4A4E-BAD4-649B1635DCB1}" srcOrd="0" destOrd="0" parTransId="{864EC258-2DBD-42D5-A94A-96572179E0F9}" sibTransId="{B86EBA9C-E6A4-4B51-9D15-3D49ACEE7160}"/>
    <dgm:cxn modelId="{7574970B-EABC-4FF7-B523-0241787D364F}" type="presOf" srcId="{3840160F-1C92-4A9F-8985-8F05CF1E8E2F}" destId="{158D3E7E-EFCC-44C8-BA79-B73B7B0B7214}" srcOrd="0" destOrd="0" presId="urn:microsoft.com/office/officeart/2005/8/layout/cycle4"/>
    <dgm:cxn modelId="{0EF6FE17-A38B-4D58-B195-9143FA8FBDDC}" type="presOf" srcId="{D9BB84DE-AC29-48AE-855E-B311789F314B}" destId="{5F9D02AC-529E-4122-A09A-4DCE9679BDF5}" srcOrd="0" destOrd="3" presId="urn:microsoft.com/office/officeart/2005/8/layout/cycle4"/>
    <dgm:cxn modelId="{AFC58618-9D68-47D7-B234-7D99F247805B}" srcId="{7C5EE515-FF22-4D20-B0B9-D99AA2826CC7}" destId="{12E076CE-DE72-4CB4-B4E0-825BAD73ED7C}" srcOrd="3" destOrd="0" parTransId="{C37AB625-0878-4748-81F2-B0EB8AB262D9}" sibTransId="{783FD40F-B3AB-4A80-AE86-D9F8EB5810D4}"/>
    <dgm:cxn modelId="{9D338C1C-0519-464C-8870-E7D6544376AF}" type="presOf" srcId="{1DCCD7CC-4AC5-4E55-8F4B-31321D389EF0}" destId="{6D28FE05-7B15-4F58-A1F4-4AC4F2012CE8}" srcOrd="1" destOrd="4" presId="urn:microsoft.com/office/officeart/2005/8/layout/cycle4"/>
    <dgm:cxn modelId="{9191091E-F652-4B2D-9773-2819DFC0D39F}" type="presOf" srcId="{6181181E-947C-4EFD-A192-D2D08E8A0A2B}" destId="{B7EE198D-E657-4179-A05A-88882978327A}" srcOrd="0" destOrd="1" presId="urn:microsoft.com/office/officeart/2005/8/layout/cycle4"/>
    <dgm:cxn modelId="{83304027-912E-4954-B273-40F99F7D290F}" type="presOf" srcId="{843D85EF-DC43-4AD2-9F1E-C586BC623BE8}" destId="{6D28FE05-7B15-4F58-A1F4-4AC4F2012CE8}" srcOrd="1" destOrd="0" presId="urn:microsoft.com/office/officeart/2005/8/layout/cycle4"/>
    <dgm:cxn modelId="{7FD36727-A17D-4D79-8C33-A2634CF7EA20}" type="presOf" srcId="{9758E073-5848-49D6-B71E-6824F0FD1E2F}" destId="{0D130F22-1136-4D9A-AEA0-838F6F477FE3}" srcOrd="0" destOrd="2" presId="urn:microsoft.com/office/officeart/2005/8/layout/cycle4"/>
    <dgm:cxn modelId="{F51E732B-0CB3-4217-9F6E-31F46F4F83CE}" type="presOf" srcId="{12E076CE-DE72-4CB4-B4E0-825BAD73ED7C}" destId="{0D130F22-1136-4D9A-AEA0-838F6F477FE3}" srcOrd="0" destOrd="3" presId="urn:microsoft.com/office/officeart/2005/8/layout/cycle4"/>
    <dgm:cxn modelId="{6AF9FC3A-8938-4C0C-A522-9804B4B88292}" type="presOf" srcId="{E11BB15D-DD79-40E9-B6C8-EF58711EDAC5}" destId="{0D130F22-1136-4D9A-AEA0-838F6F477FE3}" srcOrd="0" destOrd="1" presId="urn:microsoft.com/office/officeart/2005/8/layout/cycle4"/>
    <dgm:cxn modelId="{8678823C-FBBD-4BED-A69C-02F19BF6326A}" type="presOf" srcId="{A3E87FB1-9A63-4D0E-9F71-E455804803A8}" destId="{F5A1D21F-62CE-47CF-AD6F-6DC086E520C3}" srcOrd="0" destOrd="2" presId="urn:microsoft.com/office/officeart/2005/8/layout/cycle4"/>
    <dgm:cxn modelId="{781CCC3D-DF66-4492-B744-95D158DA0149}" srcId="{7C5EE515-FF22-4D20-B0B9-D99AA2826CC7}" destId="{E11BB15D-DD79-40E9-B6C8-EF58711EDAC5}" srcOrd="1" destOrd="0" parTransId="{C44CFFFF-D07E-4498-B7E8-99B7A9EF5F5D}" sibTransId="{6A34758B-A527-491B-9A82-276FA56271DE}"/>
    <dgm:cxn modelId="{8DD47840-1016-43F3-BD84-08686092D607}" type="presOf" srcId="{290F10A6-D799-4755-A0F8-E6141B329B32}" destId="{F5A1D21F-62CE-47CF-AD6F-6DC086E520C3}" srcOrd="0" destOrd="1" presId="urn:microsoft.com/office/officeart/2005/8/layout/cycle4"/>
    <dgm:cxn modelId="{D45F235E-5598-4EAD-9A64-268330B2D6B5}" type="presOf" srcId="{A3E87FB1-9A63-4D0E-9F71-E455804803A8}" destId="{C8D8ECD1-7886-4AAF-BF50-1AB00506C3B7}" srcOrd="1" destOrd="2" presId="urn:microsoft.com/office/officeart/2005/8/layout/cycle4"/>
    <dgm:cxn modelId="{E67A535E-985A-45E8-B4C6-5C3FEA60E82A}" srcId="{D20AD105-6E45-4797-8ADD-F898DEE4EDBA}" destId="{767616CA-438A-42C1-9C94-475A2F222261}" srcOrd="0" destOrd="0" parTransId="{A6E60E2E-0398-4878-80FB-46A8360789C9}" sibTransId="{606302F5-23D0-4A2B-9FCB-F0FB5F3A34E1}"/>
    <dgm:cxn modelId="{55976D62-EEE6-4D20-A3CE-D557F717F48C}" type="presOf" srcId="{767616CA-438A-42C1-9C94-475A2F222261}" destId="{F5A1D21F-62CE-47CF-AD6F-6DC086E520C3}" srcOrd="0" destOrd="0" presId="urn:microsoft.com/office/officeart/2005/8/layout/cycle4"/>
    <dgm:cxn modelId="{D493EC62-F9BC-4FD5-8DD5-0DF4887B3132}" type="presOf" srcId="{AC1C0B02-71B2-46F9-B409-ECE48362A370}" destId="{F5A1D21F-62CE-47CF-AD6F-6DC086E520C3}" srcOrd="0" destOrd="3" presId="urn:microsoft.com/office/officeart/2005/8/layout/cycle4"/>
    <dgm:cxn modelId="{A0841A43-06CF-4253-986C-0FEECB9E1A3C}" srcId="{3840160F-1C92-4A9F-8985-8F05CF1E8E2F}" destId="{015154BB-37E1-4649-9189-4E591C5C5A5E}" srcOrd="0" destOrd="0" parTransId="{57BDFFB6-F401-436E-8703-689F93BF79B5}" sibTransId="{B6D6780A-64F2-4774-8F93-A7792971F390}"/>
    <dgm:cxn modelId="{F9FA8E66-361C-40A5-98BA-9726735A61A6}" type="presOf" srcId="{876B8F53-3A2B-4BC1-B17A-CA36F5F93F2B}" destId="{0415FD32-471A-4476-8163-CE90E8512CF6}" srcOrd="1" destOrd="2" presId="urn:microsoft.com/office/officeart/2005/8/layout/cycle4"/>
    <dgm:cxn modelId="{9AF5DF4A-F5EB-4846-A4D5-861B1E6AEA3C}" type="presOf" srcId="{6181181E-947C-4EFD-A192-D2D08E8A0A2B}" destId="{0415FD32-471A-4476-8163-CE90E8512CF6}" srcOrd="1" destOrd="1" presId="urn:microsoft.com/office/officeart/2005/8/layout/cycle4"/>
    <dgm:cxn modelId="{C60B214D-BF2A-45A0-889F-CCA6AF847BAE}" type="presOf" srcId="{E1A5F7DA-06BB-4D3D-BACD-91382D557746}" destId="{B7EE198D-E657-4179-A05A-88882978327A}" srcOrd="0" destOrd="0" presId="urn:microsoft.com/office/officeart/2005/8/layout/cycle4"/>
    <dgm:cxn modelId="{1420D66F-E426-411E-B6AD-59A6C266F443}" srcId="{C14E853E-24DE-40CA-A998-F16083E3D4E7}" destId="{876B8F53-3A2B-4BC1-B17A-CA36F5F93F2B}" srcOrd="2" destOrd="0" parTransId="{151FEB2D-B47A-46CF-B0F0-2DE564CFBEF5}" sibTransId="{51019C6E-77FE-4466-9487-7BB90003CB6A}"/>
    <dgm:cxn modelId="{417A4470-0B10-418A-8AE6-98BAFDE0699A}" type="presOf" srcId="{CE4E0F13-2E48-48AC-85E2-F309EB2CE5A4}" destId="{6D28FE05-7B15-4F58-A1F4-4AC4F2012CE8}" srcOrd="1" destOrd="1" presId="urn:microsoft.com/office/officeart/2005/8/layout/cycle4"/>
    <dgm:cxn modelId="{8DC1E152-CDC2-410C-9294-70B4C7FD1E21}" srcId="{015154BB-37E1-4649-9189-4E591C5C5A5E}" destId="{101523FF-F225-42FD-9F71-B521F59E0C46}" srcOrd="2" destOrd="0" parTransId="{40489CE0-96BD-469B-80EA-C76F4B943F3C}" sibTransId="{26D59602-7FA0-4FFF-BEF8-8C18657E0224}"/>
    <dgm:cxn modelId="{A7EECB55-D9B3-49D4-B989-13C11D9A513F}" type="presOf" srcId="{290F10A6-D799-4755-A0F8-E6141B329B32}" destId="{C8D8ECD1-7886-4AAF-BF50-1AB00506C3B7}" srcOrd="1" destOrd="1" presId="urn:microsoft.com/office/officeart/2005/8/layout/cycle4"/>
    <dgm:cxn modelId="{7BA6D256-3048-4A81-8407-ACA606272A0F}" type="presOf" srcId="{767616CA-438A-42C1-9C94-475A2F222261}" destId="{C8D8ECD1-7886-4AAF-BF50-1AB00506C3B7}" srcOrd="1" destOrd="0" presId="urn:microsoft.com/office/officeart/2005/8/layout/cycle4"/>
    <dgm:cxn modelId="{B02C9059-2DF1-4BB1-9EA3-3452EBA509AE}" srcId="{D20AD105-6E45-4797-8ADD-F898DEE4EDBA}" destId="{290F10A6-D799-4755-A0F8-E6141B329B32}" srcOrd="1" destOrd="0" parTransId="{1EAD489C-E341-4E21-9CDF-8A10DB60134A}" sibTransId="{6FC13F0B-5718-43AB-B065-6B5A96D13807}"/>
    <dgm:cxn modelId="{6B25FB79-8128-4AEF-A747-6F4C8A42481D}" type="presOf" srcId="{CE4E0F13-2E48-48AC-85E2-F309EB2CE5A4}" destId="{5F9D02AC-529E-4122-A09A-4DCE9679BDF5}" srcOrd="0" destOrd="1" presId="urn:microsoft.com/office/officeart/2005/8/layout/cycle4"/>
    <dgm:cxn modelId="{BC77135A-2557-48E5-AB06-AF555ECDB8D5}" type="presOf" srcId="{CED2CECA-6D04-4A4E-BAD4-649B1635DCB1}" destId="{34F9CB00-AB1E-4AEC-B535-15842452E9DF}" srcOrd="1" destOrd="0" presId="urn:microsoft.com/office/officeart/2005/8/layout/cycle4"/>
    <dgm:cxn modelId="{AF17417C-B369-43C1-8336-E82703A47400}" srcId="{015154BB-37E1-4649-9189-4E591C5C5A5E}" destId="{843D85EF-DC43-4AD2-9F1E-C586BC623BE8}" srcOrd="0" destOrd="0" parTransId="{31DD90BF-6C12-4493-B2CB-22C253F7B8E2}" sibTransId="{8964B34A-3160-44D0-A8C8-4CE07C5BA03B}"/>
    <dgm:cxn modelId="{D97F227E-2C36-4964-91DB-C40DFB274BCA}" srcId="{015154BB-37E1-4649-9189-4E591C5C5A5E}" destId="{CE4E0F13-2E48-48AC-85E2-F309EB2CE5A4}" srcOrd="1" destOrd="0" parTransId="{2DD8C137-552C-42BA-89FB-B6404AEE8B26}" sibTransId="{707F7C6C-07EC-45FF-84E3-4A153CC211CF}"/>
    <dgm:cxn modelId="{E51F767E-5975-4F7F-A4E3-8343DDD6B4E0}" srcId="{C14E853E-24DE-40CA-A998-F16083E3D4E7}" destId="{E1A5F7DA-06BB-4D3D-BACD-91382D557746}" srcOrd="0" destOrd="0" parTransId="{F2F8AF9A-618D-42E2-867E-28CA0BCD411D}" sibTransId="{654E25EF-4732-4476-A3A0-010754D0078C}"/>
    <dgm:cxn modelId="{92638782-6D51-4410-8053-AD9303FD0977}" type="presOf" srcId="{CED2CECA-6D04-4A4E-BAD4-649B1635DCB1}" destId="{0D130F22-1136-4D9A-AEA0-838F6F477FE3}" srcOrd="0" destOrd="0" presId="urn:microsoft.com/office/officeart/2005/8/layout/cycle4"/>
    <dgm:cxn modelId="{87781887-28A9-46B5-9098-A82DE6695084}" type="presOf" srcId="{E1A5F7DA-06BB-4D3D-BACD-91382D557746}" destId="{0415FD32-471A-4476-8163-CE90E8512CF6}" srcOrd="1" destOrd="0" presId="urn:microsoft.com/office/officeart/2005/8/layout/cycle4"/>
    <dgm:cxn modelId="{4A32BE88-B918-4F2A-98CF-A9BBD825EFB2}" srcId="{015154BB-37E1-4649-9189-4E591C5C5A5E}" destId="{1DCCD7CC-4AC5-4E55-8F4B-31321D389EF0}" srcOrd="4" destOrd="0" parTransId="{FBFA3CBD-A0AB-4BFF-9D8A-B3869BAD9B6F}" sibTransId="{6E3465E6-8FE8-4B7B-B016-581CEF824193}"/>
    <dgm:cxn modelId="{8492F590-4430-4CE5-BC37-E62D4696F220}" srcId="{C14E853E-24DE-40CA-A998-F16083E3D4E7}" destId="{6181181E-947C-4EFD-A192-D2D08E8A0A2B}" srcOrd="1" destOrd="0" parTransId="{96A7B5CD-0E8C-4DE7-904C-3C988B4DE02C}" sibTransId="{474D362B-B7A0-496E-94AD-C4CA5A74A93F}"/>
    <dgm:cxn modelId="{91FC4996-0851-45F3-A58B-67AF3E928AD9}" type="presOf" srcId="{DB72FC49-E449-48B7-958C-F1547FBCEA34}" destId="{0415FD32-471A-4476-8163-CE90E8512CF6}" srcOrd="1" destOrd="3" presId="urn:microsoft.com/office/officeart/2005/8/layout/cycle4"/>
    <dgm:cxn modelId="{C8A989A0-BC45-4348-8463-42D94D84B323}" type="presOf" srcId="{1DCCD7CC-4AC5-4E55-8F4B-31321D389EF0}" destId="{5F9D02AC-529E-4122-A09A-4DCE9679BDF5}" srcOrd="0" destOrd="4" presId="urn:microsoft.com/office/officeart/2005/8/layout/cycle4"/>
    <dgm:cxn modelId="{371BE1A6-CFCB-42F7-9461-66FFEE902079}" type="presOf" srcId="{876B8F53-3A2B-4BC1-B17A-CA36F5F93F2B}" destId="{B7EE198D-E657-4179-A05A-88882978327A}" srcOrd="0" destOrd="2" presId="urn:microsoft.com/office/officeart/2005/8/layout/cycle4"/>
    <dgm:cxn modelId="{53D8CFAB-5E9A-4C44-AB99-BD80300378E0}" type="presOf" srcId="{843D85EF-DC43-4AD2-9F1E-C586BC623BE8}" destId="{5F9D02AC-529E-4122-A09A-4DCE9679BDF5}" srcOrd="0" destOrd="0" presId="urn:microsoft.com/office/officeart/2005/8/layout/cycle4"/>
    <dgm:cxn modelId="{11B807AF-504C-436D-B7A4-C15D55783287}" srcId="{015154BB-37E1-4649-9189-4E591C5C5A5E}" destId="{D9BB84DE-AC29-48AE-855E-B311789F314B}" srcOrd="3" destOrd="0" parTransId="{F5C79D1F-C586-4631-932A-C0AB11A7A98B}" sibTransId="{02BBD916-F121-4687-98DE-011072AD98E9}"/>
    <dgm:cxn modelId="{704CC5B2-44F3-42CB-A050-E045C5465FD0}" srcId="{C14E853E-24DE-40CA-A998-F16083E3D4E7}" destId="{DB72FC49-E449-48B7-958C-F1547FBCEA34}" srcOrd="3" destOrd="0" parTransId="{1E3CBFA6-9ED3-4123-B627-2076FC8C57CC}" sibTransId="{E294CB65-F0E9-4ECE-BD2B-E9B12457F59A}"/>
    <dgm:cxn modelId="{737E47BC-F071-40CA-A8DC-648C9E1FCDC9}" type="presOf" srcId="{7C5EE515-FF22-4D20-B0B9-D99AA2826CC7}" destId="{3DEC27BD-6DA2-4B5B-927F-6D2F924DD9C5}" srcOrd="0" destOrd="0" presId="urn:microsoft.com/office/officeart/2005/8/layout/cycle4"/>
    <dgm:cxn modelId="{9C31F3C4-AFAE-43FA-9B9F-92B3E600D1A0}" srcId="{D20AD105-6E45-4797-8ADD-F898DEE4EDBA}" destId="{AC1C0B02-71B2-46F9-B409-ECE48362A370}" srcOrd="3" destOrd="0" parTransId="{0EA96CB2-52FA-49F5-B8BB-CC00D619816B}" sibTransId="{72584722-CEAE-4254-9E0F-98D415876A71}"/>
    <dgm:cxn modelId="{FF5362CD-DEDF-4CD9-9E4D-2FBBDB9DE47D}" type="presOf" srcId="{101523FF-F225-42FD-9F71-B521F59E0C46}" destId="{6D28FE05-7B15-4F58-A1F4-4AC4F2012CE8}" srcOrd="1" destOrd="2" presId="urn:microsoft.com/office/officeart/2005/8/layout/cycle4"/>
    <dgm:cxn modelId="{C48703D6-BDDF-46C6-BB9B-C9753CD74FAD}" type="presOf" srcId="{C14E853E-24DE-40CA-A998-F16083E3D4E7}" destId="{65E78E95-86D0-4C16-BF35-647858188903}" srcOrd="0" destOrd="0" presId="urn:microsoft.com/office/officeart/2005/8/layout/cycle4"/>
    <dgm:cxn modelId="{69752BD7-4B0E-42D1-9F21-A22C2A1E5B58}" type="presOf" srcId="{AC1C0B02-71B2-46F9-B409-ECE48362A370}" destId="{C8D8ECD1-7886-4AAF-BF50-1AB00506C3B7}" srcOrd="1" destOrd="3" presId="urn:microsoft.com/office/officeart/2005/8/layout/cycle4"/>
    <dgm:cxn modelId="{C7DF50D7-A603-4042-9FDB-F0F452C27C51}" type="presOf" srcId="{015154BB-37E1-4649-9189-4E591C5C5A5E}" destId="{4923000B-8469-4805-A079-1D37DF678CFD}" srcOrd="0" destOrd="0" presId="urn:microsoft.com/office/officeart/2005/8/layout/cycle4"/>
    <dgm:cxn modelId="{BFAA08DB-7DB2-4328-85B8-EE3A1CA785AC}" type="presOf" srcId="{D20AD105-6E45-4797-8ADD-F898DEE4EDBA}" destId="{DDF0925B-F748-4C01-AB5C-5E57122AB496}" srcOrd="0" destOrd="0" presId="urn:microsoft.com/office/officeart/2005/8/layout/cycle4"/>
    <dgm:cxn modelId="{5CF699DB-CCF3-4471-93E8-F3D3558C47DB}" type="presOf" srcId="{E11BB15D-DD79-40E9-B6C8-EF58711EDAC5}" destId="{34F9CB00-AB1E-4AEC-B535-15842452E9DF}" srcOrd="1" destOrd="1" presId="urn:microsoft.com/office/officeart/2005/8/layout/cycle4"/>
    <dgm:cxn modelId="{298A6DDF-9757-416D-8E4C-6C9030AA1D2D}" srcId="{D20AD105-6E45-4797-8ADD-F898DEE4EDBA}" destId="{A3E87FB1-9A63-4D0E-9F71-E455804803A8}" srcOrd="2" destOrd="0" parTransId="{DD196466-DCD6-4EE0-BCD9-3929A747F8C1}" sibTransId="{53326618-E68B-4F7A-A802-519816049E83}"/>
    <dgm:cxn modelId="{25F303E1-9B0A-43DD-BC15-68DD42EF6ECC}" type="presOf" srcId="{9758E073-5848-49D6-B71E-6824F0FD1E2F}" destId="{34F9CB00-AB1E-4AEC-B535-15842452E9DF}" srcOrd="1" destOrd="2" presId="urn:microsoft.com/office/officeart/2005/8/layout/cycle4"/>
    <dgm:cxn modelId="{F23C8EF0-FECC-4C18-A138-9FCCF687CF06}" srcId="{3840160F-1C92-4A9F-8985-8F05CF1E8E2F}" destId="{D20AD105-6E45-4797-8ADD-F898DEE4EDBA}" srcOrd="2" destOrd="0" parTransId="{70DC62F7-45D0-4459-8C7A-224A38C47C9C}" sibTransId="{E61F6655-BD41-48A6-A148-D9AAD14AA4F2}"/>
    <dgm:cxn modelId="{C74D15F1-AD32-403B-B368-2B77F94A7954}" srcId="{7C5EE515-FF22-4D20-B0B9-D99AA2826CC7}" destId="{9758E073-5848-49D6-B71E-6824F0FD1E2F}" srcOrd="2" destOrd="0" parTransId="{F0AE22F9-E89E-48DE-B363-A1663CC51CFC}" sibTransId="{4F92D223-6A1D-48FE-AE79-C8CC233019E0}"/>
    <dgm:cxn modelId="{08F525F2-2424-4902-92FA-A7B5AD13CF11}" srcId="{3840160F-1C92-4A9F-8985-8F05CF1E8E2F}" destId="{7C5EE515-FF22-4D20-B0B9-D99AA2826CC7}" srcOrd="3" destOrd="0" parTransId="{3F32A703-C725-408F-9C1E-B5DE01DE24E6}" sibTransId="{2B397A5D-1037-41E2-A43F-335273EADE72}"/>
    <dgm:cxn modelId="{285F92F7-ECCD-49AF-818C-25A485123DEB}" srcId="{3840160F-1C92-4A9F-8985-8F05CF1E8E2F}" destId="{C14E853E-24DE-40CA-A998-F16083E3D4E7}" srcOrd="1" destOrd="0" parTransId="{EAEE1E50-C1D6-4A4D-A02F-0E20D46F0F98}" sibTransId="{60D21E3E-AB7D-4DC7-8A15-AE6246DB1E04}"/>
    <dgm:cxn modelId="{D93C7FFA-AE6F-42CD-B8CE-B85835AA45A0}" type="presOf" srcId="{DB72FC49-E449-48B7-958C-F1547FBCEA34}" destId="{B7EE198D-E657-4179-A05A-88882978327A}" srcOrd="0" destOrd="3" presId="urn:microsoft.com/office/officeart/2005/8/layout/cycle4"/>
    <dgm:cxn modelId="{25ADB9FA-A474-4066-8E68-D307289C9EDB}" type="presOf" srcId="{D9BB84DE-AC29-48AE-855E-B311789F314B}" destId="{6D28FE05-7B15-4F58-A1F4-4AC4F2012CE8}" srcOrd="1" destOrd="3" presId="urn:microsoft.com/office/officeart/2005/8/layout/cycle4"/>
    <dgm:cxn modelId="{E2650FFC-D786-48CA-9C5A-F2EEB245A5A6}" type="presOf" srcId="{101523FF-F225-42FD-9F71-B521F59E0C46}" destId="{5F9D02AC-529E-4122-A09A-4DCE9679BDF5}" srcOrd="0" destOrd="2" presId="urn:microsoft.com/office/officeart/2005/8/layout/cycle4"/>
    <dgm:cxn modelId="{3CB7E3CD-6B57-43C9-808B-4C4B53B99088}" type="presParOf" srcId="{158D3E7E-EFCC-44C8-BA79-B73B7B0B7214}" destId="{3CB65311-53E6-4F43-A522-305C9CF32A4B}" srcOrd="0" destOrd="0" presId="urn:microsoft.com/office/officeart/2005/8/layout/cycle4"/>
    <dgm:cxn modelId="{6F9272A5-C9A0-4AF5-97FC-5E10152C856B}" type="presParOf" srcId="{3CB65311-53E6-4F43-A522-305C9CF32A4B}" destId="{C8AEF3B9-10B3-4A03-BB44-59BAC207B0EA}" srcOrd="0" destOrd="0" presId="urn:microsoft.com/office/officeart/2005/8/layout/cycle4"/>
    <dgm:cxn modelId="{D1A0CFDC-4611-45C5-B3B2-C1F542C87C49}" type="presParOf" srcId="{C8AEF3B9-10B3-4A03-BB44-59BAC207B0EA}" destId="{5F9D02AC-529E-4122-A09A-4DCE9679BDF5}" srcOrd="0" destOrd="0" presId="urn:microsoft.com/office/officeart/2005/8/layout/cycle4"/>
    <dgm:cxn modelId="{32294583-4D5F-46E9-8A08-F87394F9F354}" type="presParOf" srcId="{C8AEF3B9-10B3-4A03-BB44-59BAC207B0EA}" destId="{6D28FE05-7B15-4F58-A1F4-4AC4F2012CE8}" srcOrd="1" destOrd="0" presId="urn:microsoft.com/office/officeart/2005/8/layout/cycle4"/>
    <dgm:cxn modelId="{2B10AFFA-0D24-4DA5-A8D9-E1AA4E452216}" type="presParOf" srcId="{3CB65311-53E6-4F43-A522-305C9CF32A4B}" destId="{2E9D9766-0F5A-45CB-AC70-00103BB08863}" srcOrd="1" destOrd="0" presId="urn:microsoft.com/office/officeart/2005/8/layout/cycle4"/>
    <dgm:cxn modelId="{F5FF6373-99A6-4C34-9B6F-6800CFC5B189}" type="presParOf" srcId="{2E9D9766-0F5A-45CB-AC70-00103BB08863}" destId="{B7EE198D-E657-4179-A05A-88882978327A}" srcOrd="0" destOrd="0" presId="urn:microsoft.com/office/officeart/2005/8/layout/cycle4"/>
    <dgm:cxn modelId="{282B9C67-303F-449A-A56B-23B235BF003B}" type="presParOf" srcId="{2E9D9766-0F5A-45CB-AC70-00103BB08863}" destId="{0415FD32-471A-4476-8163-CE90E8512CF6}" srcOrd="1" destOrd="0" presId="urn:microsoft.com/office/officeart/2005/8/layout/cycle4"/>
    <dgm:cxn modelId="{54014018-00B4-4C50-A923-73EEAC3D5668}" type="presParOf" srcId="{3CB65311-53E6-4F43-A522-305C9CF32A4B}" destId="{4980C902-460A-40FE-A576-8463EBF643D9}" srcOrd="2" destOrd="0" presId="urn:microsoft.com/office/officeart/2005/8/layout/cycle4"/>
    <dgm:cxn modelId="{4D5D3750-A899-40CC-BD0E-C08DEABCCA5F}" type="presParOf" srcId="{4980C902-460A-40FE-A576-8463EBF643D9}" destId="{F5A1D21F-62CE-47CF-AD6F-6DC086E520C3}" srcOrd="0" destOrd="0" presId="urn:microsoft.com/office/officeart/2005/8/layout/cycle4"/>
    <dgm:cxn modelId="{5A0A80E7-F265-44CA-9840-2E10A0DB57C9}" type="presParOf" srcId="{4980C902-460A-40FE-A576-8463EBF643D9}" destId="{C8D8ECD1-7886-4AAF-BF50-1AB00506C3B7}" srcOrd="1" destOrd="0" presId="urn:microsoft.com/office/officeart/2005/8/layout/cycle4"/>
    <dgm:cxn modelId="{5312D976-FD6B-4599-966D-CBE3E5E60A4B}" type="presParOf" srcId="{3CB65311-53E6-4F43-A522-305C9CF32A4B}" destId="{92C7E7C0-BF6F-44C1-97F4-183D9CC31554}" srcOrd="3" destOrd="0" presId="urn:microsoft.com/office/officeart/2005/8/layout/cycle4"/>
    <dgm:cxn modelId="{B57E9933-76A9-4722-A590-6E69CB3B2946}" type="presParOf" srcId="{92C7E7C0-BF6F-44C1-97F4-183D9CC31554}" destId="{0D130F22-1136-4D9A-AEA0-838F6F477FE3}" srcOrd="0" destOrd="0" presId="urn:microsoft.com/office/officeart/2005/8/layout/cycle4"/>
    <dgm:cxn modelId="{B4E5FC3A-CFC5-4696-AC2B-7B82A63E77E8}" type="presParOf" srcId="{92C7E7C0-BF6F-44C1-97F4-183D9CC31554}" destId="{34F9CB00-AB1E-4AEC-B535-15842452E9DF}" srcOrd="1" destOrd="0" presId="urn:microsoft.com/office/officeart/2005/8/layout/cycle4"/>
    <dgm:cxn modelId="{33AA7DE3-7F75-4577-8FF9-E27C73EA39B9}" type="presParOf" srcId="{3CB65311-53E6-4F43-A522-305C9CF32A4B}" destId="{D2704DD9-BC47-46C9-AF87-780EFBF8F8D1}" srcOrd="4" destOrd="0" presId="urn:microsoft.com/office/officeart/2005/8/layout/cycle4"/>
    <dgm:cxn modelId="{0D0C5EA5-D6B6-4506-9AA7-A2DC0D505FFC}" type="presParOf" srcId="{158D3E7E-EFCC-44C8-BA79-B73B7B0B7214}" destId="{7AAFD7A8-E11C-4285-AB16-AA92C5C75C4C}" srcOrd="1" destOrd="0" presId="urn:microsoft.com/office/officeart/2005/8/layout/cycle4"/>
    <dgm:cxn modelId="{CF8E1726-9010-4F59-A559-ADF1EA7F4ECD}" type="presParOf" srcId="{7AAFD7A8-E11C-4285-AB16-AA92C5C75C4C}" destId="{4923000B-8469-4805-A079-1D37DF678CFD}" srcOrd="0" destOrd="0" presId="urn:microsoft.com/office/officeart/2005/8/layout/cycle4"/>
    <dgm:cxn modelId="{1437BED8-BA94-47E9-BC13-7D224BF5AF13}" type="presParOf" srcId="{7AAFD7A8-E11C-4285-AB16-AA92C5C75C4C}" destId="{65E78E95-86D0-4C16-BF35-647858188903}" srcOrd="1" destOrd="0" presId="urn:microsoft.com/office/officeart/2005/8/layout/cycle4"/>
    <dgm:cxn modelId="{75350468-D24D-4886-9F8C-C3885BB1827E}" type="presParOf" srcId="{7AAFD7A8-E11C-4285-AB16-AA92C5C75C4C}" destId="{DDF0925B-F748-4C01-AB5C-5E57122AB496}" srcOrd="2" destOrd="0" presId="urn:microsoft.com/office/officeart/2005/8/layout/cycle4"/>
    <dgm:cxn modelId="{A6E972DC-9834-4519-A4F5-947E35E720C7}" type="presParOf" srcId="{7AAFD7A8-E11C-4285-AB16-AA92C5C75C4C}" destId="{3DEC27BD-6DA2-4B5B-927F-6D2F924DD9C5}" srcOrd="3" destOrd="0" presId="urn:microsoft.com/office/officeart/2005/8/layout/cycle4"/>
    <dgm:cxn modelId="{F4E7645B-A2FA-4221-BF11-A01824B032E8}" type="presParOf" srcId="{7AAFD7A8-E11C-4285-AB16-AA92C5C75C4C}" destId="{02C6A48C-AD5D-44F0-8FCF-E75DC88A3CB3}" srcOrd="4" destOrd="0" presId="urn:microsoft.com/office/officeart/2005/8/layout/cycle4"/>
    <dgm:cxn modelId="{DB959D26-30E6-49CD-BFF1-88B7A62D8622}" type="presParOf" srcId="{158D3E7E-EFCC-44C8-BA79-B73B7B0B7214}" destId="{A6F2C38A-549F-4A21-9B22-18506EC0902F}" srcOrd="2" destOrd="0" presId="urn:microsoft.com/office/officeart/2005/8/layout/cycle4"/>
    <dgm:cxn modelId="{6E4EAD8A-1182-4DD6-BB75-26FF49C2267B}" type="presParOf" srcId="{158D3E7E-EFCC-44C8-BA79-B73B7B0B7214}" destId="{3C46F35F-A5D1-4C03-B1F6-40A955667E37}" srcOrd="3" destOrd="0" presId="urn:microsoft.com/office/officeart/2005/8/layout/cycle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5A1D21F-62CE-47CF-AD6F-6DC086E520C3}">
      <dsp:nvSpPr>
        <dsp:cNvPr id="0" name=""/>
        <dsp:cNvSpPr/>
      </dsp:nvSpPr>
      <dsp:spPr>
        <a:xfrm>
          <a:off x="2967465" y="1668905"/>
          <a:ext cx="2312514" cy="1464705"/>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1807066"/>
              <a:satOff val="66667"/>
              <a:lumOff val="-980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36000" rIns="0" bIns="36000" numCol="1" spcCol="1270" anchor="ctr" anchorCtr="0">
          <a:noAutofit/>
        </a:bodyPr>
        <a:lstStyle/>
        <a:p>
          <a:pPr marL="114300" lvl="1" indent="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輔導團員無意續任</a:t>
          </a:r>
        </a:p>
        <a:p>
          <a:pPr marL="114300" lvl="1" indent="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學校教師心態固著</a:t>
          </a:r>
        </a:p>
        <a:p>
          <a:pPr marL="114300" lvl="1" indent="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會考待加強比例高</a:t>
          </a:r>
        </a:p>
        <a:p>
          <a:pPr marL="114300" lvl="1" indent="0" algn="l" defTabSz="533400">
            <a:lnSpc>
              <a:spcPct val="90000"/>
            </a:lnSpc>
            <a:spcBef>
              <a:spcPct val="0"/>
            </a:spcBef>
            <a:spcAft>
              <a:spcPct val="15000"/>
            </a:spcAft>
            <a:buChar char="•"/>
          </a:pPr>
          <a:endParaRPr lang="zh-TW" altLang="en-US" sz="1200" kern="1200"/>
        </a:p>
      </dsp:txBody>
      <dsp:txXfrm>
        <a:off x="3693395" y="2067256"/>
        <a:ext cx="1554410" cy="1034178"/>
      </dsp:txXfrm>
    </dsp:sp>
    <dsp:sp modelId="{0D130F22-1136-4D9A-AEA0-838F6F477FE3}">
      <dsp:nvSpPr>
        <dsp:cNvPr id="0" name=""/>
        <dsp:cNvSpPr/>
      </dsp:nvSpPr>
      <dsp:spPr>
        <a:xfrm>
          <a:off x="621908" y="1708377"/>
          <a:ext cx="2300225" cy="1412231"/>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2710599"/>
              <a:satOff val="100000"/>
              <a:lumOff val="-14706"/>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爭取外部資源</a:t>
          </a:r>
        </a:p>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配合央團規劃</a:t>
          </a:r>
        </a:p>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新課綱改革</a:t>
          </a:r>
        </a:p>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後疫情時代</a:t>
          </a:r>
        </a:p>
      </dsp:txBody>
      <dsp:txXfrm>
        <a:off x="652930" y="2092456"/>
        <a:ext cx="1548113" cy="997129"/>
      </dsp:txXfrm>
    </dsp:sp>
    <dsp:sp modelId="{B7EE198D-E657-4179-A05A-88882978327A}">
      <dsp:nvSpPr>
        <dsp:cNvPr id="0" name=""/>
        <dsp:cNvSpPr/>
      </dsp:nvSpPr>
      <dsp:spPr>
        <a:xfrm>
          <a:off x="2971750" y="201629"/>
          <a:ext cx="2259909" cy="1416885"/>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903533"/>
              <a:satOff val="33333"/>
              <a:lumOff val="-490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新輔導員招募不易</a:t>
          </a:r>
        </a:p>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輔導員人數少</a:t>
          </a:r>
        </a:p>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輔導員身兼學校行政職難以分身</a:t>
          </a:r>
        </a:p>
        <a:p>
          <a:pPr marL="114300" lvl="1" indent="-114300" algn="l" defTabSz="533400">
            <a:lnSpc>
              <a:spcPct val="90000"/>
            </a:lnSpc>
            <a:spcBef>
              <a:spcPct val="0"/>
            </a:spcBef>
            <a:spcAft>
              <a:spcPct val="15000"/>
            </a:spcAft>
            <a:buChar char="•"/>
          </a:pPr>
          <a:endParaRPr lang="zh-TW" altLang="en-US" sz="1200" kern="1200">
            <a:latin typeface="標楷體" panose="03000509000000000000" pitchFamily="65" charset="-120"/>
            <a:ea typeface="標楷體" panose="03000509000000000000" pitchFamily="65" charset="-120"/>
          </a:endParaRPr>
        </a:p>
      </dsp:txBody>
      <dsp:txXfrm>
        <a:off x="3680846" y="232753"/>
        <a:ext cx="1519688" cy="1000416"/>
      </dsp:txXfrm>
    </dsp:sp>
    <dsp:sp modelId="{5F9D02AC-529E-4122-A09A-4DCE9679BDF5}">
      <dsp:nvSpPr>
        <dsp:cNvPr id="0" name=""/>
        <dsp:cNvSpPr/>
      </dsp:nvSpPr>
      <dsp:spPr>
        <a:xfrm>
          <a:off x="569918" y="221083"/>
          <a:ext cx="2341803" cy="1407852"/>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72000" lvl="1" indent="-114300" algn="l" defTabSz="533400">
            <a:lnSpc>
              <a:spcPct val="90000"/>
            </a:lnSpc>
            <a:spcBef>
              <a:spcPct val="0"/>
            </a:spcBef>
            <a:spcAft>
              <a:spcPts val="0"/>
            </a:spcAft>
            <a:buChar char="•"/>
          </a:pPr>
          <a:r>
            <a:rPr lang="zh-TW" altLang="en-US" sz="1200" kern="1200">
              <a:latin typeface="標楷體" panose="03000509000000000000" pitchFamily="65" charset="-120"/>
              <a:ea typeface="標楷體" panose="03000509000000000000" pitchFamily="65" charset="-120"/>
            </a:rPr>
            <a:t>資深召集人校長專業行政領導</a:t>
          </a:r>
        </a:p>
        <a:p>
          <a:pPr marL="72000" lvl="1" indent="-114300" algn="l" defTabSz="533400">
            <a:lnSpc>
              <a:spcPct val="90000"/>
            </a:lnSpc>
            <a:spcBef>
              <a:spcPct val="0"/>
            </a:spcBef>
            <a:spcAft>
              <a:spcPts val="0"/>
            </a:spcAft>
            <a:buChar char="•"/>
          </a:pPr>
          <a:r>
            <a:rPr lang="zh-TW" altLang="en-US" sz="1200" kern="1200">
              <a:latin typeface="標楷體" panose="03000509000000000000" pitchFamily="65" charset="-120"/>
              <a:ea typeface="標楷體" panose="03000509000000000000" pitchFamily="65" charset="-120"/>
            </a:rPr>
            <a:t>資深輔導團員</a:t>
          </a:r>
          <a:r>
            <a:rPr lang="en-US" altLang="zh-TW" sz="1200" kern="1200">
              <a:latin typeface="標楷體" panose="03000509000000000000" pitchFamily="65" charset="-120"/>
              <a:ea typeface="標楷體" panose="03000509000000000000" pitchFamily="65" charset="-120"/>
            </a:rPr>
            <a:t>(</a:t>
          </a:r>
          <a:r>
            <a:rPr lang="zh-TW" altLang="en-US" sz="1200" kern="1200">
              <a:latin typeface="標楷體" panose="03000509000000000000" pitchFamily="65" charset="-120"/>
              <a:ea typeface="標楷體" panose="03000509000000000000" pitchFamily="65" charset="-120"/>
            </a:rPr>
            <a:t>專任、兼任</a:t>
          </a:r>
          <a:r>
            <a:rPr lang="en-US" altLang="zh-TW" sz="1200" kern="1200">
              <a:latin typeface="標楷體" panose="03000509000000000000" pitchFamily="65" charset="-120"/>
              <a:ea typeface="標楷體" panose="03000509000000000000" pitchFamily="65" charset="-120"/>
            </a:rPr>
            <a:t>)</a:t>
          </a:r>
          <a:endParaRPr lang="zh-TW" altLang="en-US" sz="1200" kern="1200">
            <a:latin typeface="標楷體" panose="03000509000000000000" pitchFamily="65" charset="-120"/>
            <a:ea typeface="標楷體" panose="03000509000000000000" pitchFamily="65" charset="-120"/>
          </a:endParaRPr>
        </a:p>
        <a:p>
          <a:pPr marL="72000" lvl="1" indent="-114300" algn="l" defTabSz="533400">
            <a:lnSpc>
              <a:spcPct val="90000"/>
            </a:lnSpc>
            <a:spcBef>
              <a:spcPct val="0"/>
            </a:spcBef>
            <a:spcAft>
              <a:spcPts val="0"/>
            </a:spcAft>
            <a:buChar char="•"/>
          </a:pPr>
          <a:r>
            <a:rPr lang="zh-TW" altLang="en-US" sz="1200" kern="1200">
              <a:latin typeface="標楷體" panose="03000509000000000000" pitchFamily="65" charset="-120"/>
              <a:ea typeface="標楷體" panose="03000509000000000000" pitchFamily="65" charset="-120"/>
            </a:rPr>
            <a:t>組織氛圍友善</a:t>
          </a:r>
        </a:p>
        <a:p>
          <a:pPr marL="72000" lvl="1" indent="-114300" algn="l" defTabSz="533400">
            <a:lnSpc>
              <a:spcPct val="90000"/>
            </a:lnSpc>
            <a:spcBef>
              <a:spcPct val="0"/>
            </a:spcBef>
            <a:spcAft>
              <a:spcPts val="0"/>
            </a:spcAft>
            <a:buChar char="•"/>
          </a:pPr>
          <a:r>
            <a:rPr lang="zh-TW" altLang="en-US" sz="1200" kern="1200">
              <a:latin typeface="標楷體" panose="03000509000000000000" pitchFamily="65" charset="-120"/>
              <a:ea typeface="標楷體" panose="03000509000000000000" pitchFamily="65" charset="-120"/>
            </a:rPr>
            <a:t>課發中心支援</a:t>
          </a:r>
        </a:p>
        <a:p>
          <a:pPr marL="72000" lvl="1" indent="-114300" algn="l" defTabSz="533400">
            <a:lnSpc>
              <a:spcPct val="90000"/>
            </a:lnSpc>
            <a:spcBef>
              <a:spcPct val="0"/>
            </a:spcBef>
            <a:spcAft>
              <a:spcPts val="0"/>
            </a:spcAft>
            <a:buChar char="•"/>
          </a:pPr>
          <a:endParaRPr lang="zh-TW" altLang="en-US" sz="1200" kern="1200"/>
        </a:p>
      </dsp:txBody>
      <dsp:txXfrm>
        <a:off x="600844" y="252009"/>
        <a:ext cx="1577410" cy="994037"/>
      </dsp:txXfrm>
    </dsp:sp>
    <dsp:sp modelId="{4923000B-8469-4805-A079-1D37DF678CFD}">
      <dsp:nvSpPr>
        <dsp:cNvPr id="0" name=""/>
        <dsp:cNvSpPr/>
      </dsp:nvSpPr>
      <dsp:spPr>
        <a:xfrm>
          <a:off x="2328429" y="789196"/>
          <a:ext cx="547474" cy="776449"/>
        </a:xfrm>
        <a:prstGeom prst="pieWedg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zh-TW" altLang="en-US" sz="1400" kern="1200">
              <a:solidFill>
                <a:sysClr val="windowText" lastClr="000000"/>
              </a:solidFill>
              <a:latin typeface="標楷體" panose="03000509000000000000" pitchFamily="65" charset="-120"/>
              <a:ea typeface="標楷體" panose="03000509000000000000" pitchFamily="65" charset="-120"/>
            </a:rPr>
            <a:t>優勢</a:t>
          </a:r>
        </a:p>
      </dsp:txBody>
      <dsp:txXfrm>
        <a:off x="2488780" y="1016613"/>
        <a:ext cx="387123" cy="549032"/>
      </dsp:txXfrm>
    </dsp:sp>
    <dsp:sp modelId="{65E78E95-86D0-4C16-BF35-647858188903}">
      <dsp:nvSpPr>
        <dsp:cNvPr id="0" name=""/>
        <dsp:cNvSpPr/>
      </dsp:nvSpPr>
      <dsp:spPr>
        <a:xfrm rot="5400000">
          <a:off x="2925737" y="902479"/>
          <a:ext cx="760635" cy="557692"/>
        </a:xfrm>
        <a:prstGeom prst="pieWedge">
          <a:avLst/>
        </a:prstGeom>
        <a:solidFill>
          <a:schemeClr val="accent3">
            <a:hueOff val="903533"/>
            <a:satOff val="33333"/>
            <a:lumOff val="-49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zh-TW" altLang="en-US" sz="1400" kern="1200">
              <a:solidFill>
                <a:sysClr val="windowText" lastClr="000000"/>
              </a:solidFill>
              <a:latin typeface="標楷體" panose="03000509000000000000" pitchFamily="65" charset="-120"/>
              <a:ea typeface="標楷體" panose="03000509000000000000" pitchFamily="65" charset="-120"/>
            </a:rPr>
            <a:t>劣勢</a:t>
          </a:r>
        </a:p>
      </dsp:txBody>
      <dsp:txXfrm rot="-5400000">
        <a:off x="3027209" y="1023793"/>
        <a:ext cx="394348" cy="537850"/>
      </dsp:txXfrm>
    </dsp:sp>
    <dsp:sp modelId="{DDF0925B-F748-4C01-AB5C-5E57122AB496}">
      <dsp:nvSpPr>
        <dsp:cNvPr id="0" name=""/>
        <dsp:cNvSpPr/>
      </dsp:nvSpPr>
      <dsp:spPr>
        <a:xfrm rot="10800000">
          <a:off x="3030732" y="1695100"/>
          <a:ext cx="587749" cy="862922"/>
        </a:xfrm>
        <a:prstGeom prst="pieWedge">
          <a:avLst/>
        </a:prstGeom>
        <a:solidFill>
          <a:schemeClr val="accent3">
            <a:hueOff val="1807066"/>
            <a:satOff val="66667"/>
            <a:lumOff val="-9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zh-TW" altLang="en-US" sz="1400" kern="1200">
              <a:solidFill>
                <a:sysClr val="windowText" lastClr="000000"/>
              </a:solidFill>
              <a:latin typeface="標楷體" panose="03000509000000000000" pitchFamily="65" charset="-120"/>
              <a:ea typeface="標楷體" panose="03000509000000000000" pitchFamily="65" charset="-120"/>
            </a:rPr>
            <a:t>威脅</a:t>
          </a:r>
        </a:p>
      </dsp:txBody>
      <dsp:txXfrm rot="10800000">
        <a:off x="3030732" y="1695100"/>
        <a:ext cx="415601" cy="610178"/>
      </dsp:txXfrm>
    </dsp:sp>
    <dsp:sp modelId="{3DEC27BD-6DA2-4B5B-927F-6D2F924DD9C5}">
      <dsp:nvSpPr>
        <dsp:cNvPr id="0" name=""/>
        <dsp:cNvSpPr/>
      </dsp:nvSpPr>
      <dsp:spPr>
        <a:xfrm rot="16200000">
          <a:off x="2170361" y="1801942"/>
          <a:ext cx="818459" cy="587749"/>
        </a:xfrm>
        <a:prstGeom prst="pieWedge">
          <a:avLst/>
        </a:prstGeom>
        <a:solidFill>
          <a:schemeClr val="accent3">
            <a:hueOff val="2710599"/>
            <a:satOff val="100000"/>
            <a:lumOff val="-14706"/>
            <a:alphaOff val="0"/>
          </a:schemeClr>
        </a:solidFill>
        <a:ln w="12700" cap="flat" cmpd="sng" algn="ctr">
          <a:solidFill>
            <a:schemeClr val="lt1">
              <a:hueOff val="0"/>
              <a:satOff val="0"/>
              <a:lumOff val="0"/>
              <a:alphaOff val="0"/>
            </a:schemeClr>
          </a:solidFill>
          <a:prstDash val="solid"/>
          <a:miter lim="800000"/>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zh-TW" altLang="en-US" sz="1400" kern="1200">
              <a:solidFill>
                <a:sysClr val="windowText" lastClr="000000"/>
              </a:solidFill>
              <a:latin typeface="標楷體" panose="03000509000000000000" pitchFamily="65" charset="-120"/>
              <a:ea typeface="標楷體" panose="03000509000000000000" pitchFamily="65" charset="-120"/>
            </a:rPr>
            <a:t>機會</a:t>
          </a:r>
        </a:p>
      </dsp:txBody>
      <dsp:txXfrm rot="5400000">
        <a:off x="2457864" y="1686588"/>
        <a:ext cx="415601" cy="578738"/>
      </dsp:txXfrm>
    </dsp:sp>
    <dsp:sp modelId="{A6F2C38A-549F-4A21-9B22-18506EC0902F}">
      <dsp:nvSpPr>
        <dsp:cNvPr id="0" name=""/>
        <dsp:cNvSpPr/>
      </dsp:nvSpPr>
      <dsp:spPr>
        <a:xfrm>
          <a:off x="2791419" y="1428554"/>
          <a:ext cx="259300" cy="225478"/>
        </a:xfrm>
        <a:prstGeom prst="circularArrow">
          <a:avLst/>
        </a:prstGeom>
        <a:solidFill>
          <a:schemeClr val="accent3">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C46F35F-A5D1-4C03-B1F6-40A955667E37}">
      <dsp:nvSpPr>
        <dsp:cNvPr id="0" name=""/>
        <dsp:cNvSpPr/>
      </dsp:nvSpPr>
      <dsp:spPr>
        <a:xfrm rot="10800000">
          <a:off x="2788064" y="1530627"/>
          <a:ext cx="307560" cy="267444"/>
        </a:xfrm>
        <a:prstGeom prst="circularArrow">
          <a:avLst/>
        </a:prstGeom>
        <a:solidFill>
          <a:schemeClr val="accent3">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1E0FC-2C8E-483C-9E45-AA34B7009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30</Pages>
  <Words>2825</Words>
  <Characters>16103</Characters>
  <Application>Microsoft Office Word</Application>
  <DocSecurity>0</DocSecurity>
  <Lines>134</Lines>
  <Paragraphs>37</Paragraphs>
  <ScaleCrop>false</ScaleCrop>
  <Company>company</Company>
  <LinksUpToDate>false</LinksUpToDate>
  <CharactersWithSpaces>18891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NUTN</dc:creator>
  <cp:keywords/>
  <dc:description/>
  <cp:lastModifiedBy>USER</cp:lastModifiedBy>
  <cp:revision>6</cp:revision>
  <dcterms:created xsi:type="dcterms:W3CDTF">2025-03-04T09:27:00Z</dcterms:created>
  <dcterms:modified xsi:type="dcterms:W3CDTF">2025-03-11T02:23:00Z</dcterms:modified>
</cp:coreProperties>
</file>