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3C95A" w14:textId="77777777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bookmarkStart w:id="0" w:name="_Hlk181259359"/>
      <w:r>
        <w:rPr>
          <w:rFonts w:eastAsia="標楷體" w:hint="eastAsia"/>
          <w:sz w:val="36"/>
          <w:szCs w:val="36"/>
        </w:rPr>
        <w:t>花蓮縣瑞穗鄉富源國小</w:t>
      </w:r>
      <w:r>
        <w:rPr>
          <w:rFonts w:eastAsia="標楷體"/>
          <w:sz w:val="36"/>
          <w:szCs w:val="36"/>
        </w:rPr>
        <w:t>辦理</w:t>
      </w:r>
    </w:p>
    <w:p w14:paraId="79A03B3D" w14:textId="5D0CC983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</w:t>
      </w:r>
      <w:r w:rsidR="0072451F">
        <w:rPr>
          <w:rFonts w:eastAsia="標楷體" w:hint="eastAsia"/>
          <w:color w:val="0033CC"/>
          <w:sz w:val="36"/>
          <w:szCs w:val="36"/>
        </w:rPr>
        <w:t>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130D802F" w14:textId="0DBA73C4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</w:t>
      </w:r>
      <w:r w:rsidR="003E5C65">
        <w:rPr>
          <w:rFonts w:eastAsia="標楷體" w:hint="eastAsia"/>
          <w:sz w:val="36"/>
          <w:szCs w:val="36"/>
        </w:rPr>
        <w:t>4</w:t>
      </w:r>
      <w:r>
        <w:rPr>
          <w:rFonts w:eastAsia="標楷體" w:hint="eastAsia"/>
          <w:sz w:val="36"/>
          <w:szCs w:val="36"/>
        </w:rPr>
        <w:t>年</w:t>
      </w:r>
      <w:r w:rsidR="003E5C65">
        <w:rPr>
          <w:rFonts w:eastAsia="標楷體" w:hint="eastAsia"/>
          <w:sz w:val="36"/>
          <w:szCs w:val="36"/>
        </w:rPr>
        <w:t>0</w:t>
      </w:r>
      <w:r w:rsidR="00396499">
        <w:rPr>
          <w:rFonts w:eastAsia="標楷體" w:hint="eastAsia"/>
          <w:sz w:val="36"/>
          <w:szCs w:val="36"/>
        </w:rPr>
        <w:t>1</w:t>
      </w:r>
      <w:r>
        <w:rPr>
          <w:rFonts w:eastAsia="標楷體" w:hint="eastAsia"/>
          <w:sz w:val="36"/>
          <w:szCs w:val="36"/>
        </w:rPr>
        <w:t>月</w:t>
      </w:r>
      <w:r w:rsidR="00396499">
        <w:rPr>
          <w:rFonts w:eastAsia="標楷體" w:hint="eastAsia"/>
          <w:sz w:val="36"/>
          <w:szCs w:val="36"/>
        </w:rPr>
        <w:t>08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3C5162" w14:paraId="4E44E5C1" w14:textId="77777777">
        <w:trPr>
          <w:trHeight w:val="4435"/>
        </w:trPr>
        <w:tc>
          <w:tcPr>
            <w:tcW w:w="8208" w:type="dxa"/>
          </w:tcPr>
          <w:p w14:paraId="07FB49A5" w14:textId="0A5AF020" w:rsidR="003C5162" w:rsidRPr="00B0732B" w:rsidRDefault="006F3F7A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12B9F0BC" wp14:editId="3A41D37B">
                  <wp:extent cx="5057775" cy="2847975"/>
                  <wp:effectExtent l="0" t="0" r="9525" b="952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162" w14:paraId="5948FA5D" w14:textId="77777777">
        <w:trPr>
          <w:trHeight w:val="245"/>
        </w:trPr>
        <w:tc>
          <w:tcPr>
            <w:tcW w:w="8208" w:type="dxa"/>
          </w:tcPr>
          <w:p w14:paraId="442EFA66" w14:textId="7A2BA0DC" w:rsidR="003C5162" w:rsidRDefault="001F571A">
            <w:pPr>
              <w:rPr>
                <w:rFonts w:ascii="標楷體" w:eastAsia="標楷體" w:hAnsi="標楷體" w:cs="標楷體"/>
              </w:rPr>
            </w:pPr>
            <w:bookmarkStart w:id="1" w:name="_Hlk181259346"/>
            <w:r>
              <w:rPr>
                <w:rFonts w:ascii="標楷體" w:eastAsia="標楷體" w:hAnsi="標楷體" w:cs="標楷體" w:hint="eastAsia"/>
              </w:rPr>
              <w:t>活動名稱：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396499">
              <w:rPr>
                <w:rFonts w:ascii="標楷體" w:eastAsia="標楷體" w:hAnsi="標楷體" w:cs="標楷體" w:hint="eastAsia"/>
                <w:szCs w:val="24"/>
              </w:rPr>
              <w:t>自由寫作</w:t>
            </w:r>
          </w:p>
        </w:tc>
      </w:tr>
      <w:tr w:rsidR="003C5162" w14:paraId="6ED917B1" w14:textId="77777777">
        <w:trPr>
          <w:trHeight w:val="245"/>
        </w:trPr>
        <w:tc>
          <w:tcPr>
            <w:tcW w:w="8208" w:type="dxa"/>
          </w:tcPr>
          <w:p w14:paraId="5FB99D6C" w14:textId="16B1EC95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</w:t>
            </w:r>
            <w:r w:rsidR="003E5C65">
              <w:rPr>
                <w:rFonts w:ascii="標楷體" w:eastAsia="標楷體" w:hAnsi="標楷體" w:cs="標楷體" w:hint="eastAsia"/>
              </w:rPr>
              <w:t>4.</w:t>
            </w:r>
            <w:r w:rsidR="00396499">
              <w:rPr>
                <w:rFonts w:ascii="標楷體" w:eastAsia="標楷體" w:hAnsi="標楷體" w:cs="標楷體" w:hint="eastAsia"/>
              </w:rPr>
              <w:t>01.08</w:t>
            </w:r>
          </w:p>
        </w:tc>
      </w:tr>
      <w:tr w:rsidR="003C5162" w14:paraId="4A69CAAB" w14:textId="77777777">
        <w:trPr>
          <w:trHeight w:val="246"/>
        </w:trPr>
        <w:tc>
          <w:tcPr>
            <w:tcW w:w="8208" w:type="dxa"/>
          </w:tcPr>
          <w:p w14:paraId="196ECAE1" w14:textId="497B6321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 w:rsidR="009454F6"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396499">
              <w:rPr>
                <w:rFonts w:ascii="標楷體" w:eastAsia="標楷體" w:hAnsi="標楷體" w:cs="標楷體" w:hint="eastAsia"/>
                <w:szCs w:val="24"/>
              </w:rPr>
              <w:t>自由寫作</w:t>
            </w:r>
          </w:p>
        </w:tc>
      </w:tr>
      <w:bookmarkEnd w:id="1"/>
      <w:tr w:rsidR="003C5162" w14:paraId="691737C6" w14:textId="77777777">
        <w:trPr>
          <w:trHeight w:val="4245"/>
        </w:trPr>
        <w:tc>
          <w:tcPr>
            <w:tcW w:w="8208" w:type="dxa"/>
          </w:tcPr>
          <w:p w14:paraId="5790CD0C" w14:textId="7873D58E" w:rsidR="003C5162" w:rsidRDefault="006F3F7A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0ED49948" wp14:editId="0D0919D4">
                  <wp:extent cx="5057775" cy="2847975"/>
                  <wp:effectExtent l="0" t="0" r="9525" b="952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499" w14:paraId="7B495F0D" w14:textId="77777777">
        <w:trPr>
          <w:trHeight w:val="245"/>
        </w:trPr>
        <w:tc>
          <w:tcPr>
            <w:tcW w:w="8208" w:type="dxa"/>
          </w:tcPr>
          <w:p w14:paraId="3AC38EC8" w14:textId="3DB4F1CF" w:rsidR="00396499" w:rsidRDefault="00396499" w:rsidP="0039649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自由寫作</w:t>
            </w:r>
          </w:p>
        </w:tc>
      </w:tr>
      <w:tr w:rsidR="00396499" w14:paraId="7FB63D5D" w14:textId="77777777">
        <w:trPr>
          <w:trHeight w:val="245"/>
        </w:trPr>
        <w:tc>
          <w:tcPr>
            <w:tcW w:w="8208" w:type="dxa"/>
          </w:tcPr>
          <w:p w14:paraId="48D0721A" w14:textId="563E9FFC" w:rsidR="00396499" w:rsidRDefault="00396499" w:rsidP="0039649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活動日期：114.01.08</w:t>
            </w:r>
          </w:p>
        </w:tc>
      </w:tr>
      <w:tr w:rsidR="00396499" w14:paraId="4483B70A" w14:textId="77777777">
        <w:trPr>
          <w:trHeight w:val="246"/>
        </w:trPr>
        <w:tc>
          <w:tcPr>
            <w:tcW w:w="8208" w:type="dxa"/>
          </w:tcPr>
          <w:p w14:paraId="0D5D0489" w14:textId="12EA6CAF" w:rsidR="00396499" w:rsidRDefault="00396499" w:rsidP="0039649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自由寫作</w:t>
            </w:r>
          </w:p>
        </w:tc>
      </w:tr>
    </w:tbl>
    <w:p w14:paraId="18BC6D40" w14:textId="77777777" w:rsidR="003A4728" w:rsidRDefault="001F571A" w:rsidP="003A4728">
      <w:pPr>
        <w:kinsoku w:val="0"/>
        <w:snapToGrid w:val="0"/>
        <w:ind w:leftChars="-75" w:left="-29" w:rightChars="-361" w:right="-866" w:hangingChars="63" w:hanging="151"/>
        <w:jc w:val="center"/>
        <w:rPr>
          <w:rFonts w:eastAsia="標楷體"/>
          <w:sz w:val="36"/>
          <w:szCs w:val="36"/>
        </w:rPr>
      </w:pPr>
      <w:r>
        <w:br w:type="page"/>
      </w:r>
      <w:bookmarkEnd w:id="0"/>
      <w:r w:rsidR="003A4728">
        <w:rPr>
          <w:rFonts w:eastAsia="標楷體" w:hint="eastAsia"/>
          <w:sz w:val="36"/>
          <w:szCs w:val="36"/>
        </w:rPr>
        <w:lastRenderedPageBreak/>
        <w:t>花蓮縣瑞穗鄉富源國小</w:t>
      </w:r>
      <w:r w:rsidR="003A4728">
        <w:rPr>
          <w:rFonts w:eastAsia="標楷體"/>
          <w:sz w:val="36"/>
          <w:szCs w:val="36"/>
        </w:rPr>
        <w:t>辦理</w:t>
      </w:r>
    </w:p>
    <w:p w14:paraId="0FB7E90D" w14:textId="77777777" w:rsidR="003A4728" w:rsidRDefault="003A4728" w:rsidP="003A4728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1D743F10" w14:textId="77777777" w:rsidR="003A4728" w:rsidRDefault="003A4728" w:rsidP="003A4728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114</w:t>
      </w:r>
      <w:r>
        <w:rPr>
          <w:rFonts w:eastAsia="標楷體" w:hint="eastAsia"/>
          <w:sz w:val="36"/>
          <w:szCs w:val="36"/>
        </w:rPr>
        <w:t>年</w:t>
      </w:r>
      <w:r>
        <w:rPr>
          <w:rFonts w:eastAsia="標楷體" w:hint="eastAsia"/>
          <w:sz w:val="36"/>
          <w:szCs w:val="36"/>
        </w:rPr>
        <w:t>01</w:t>
      </w:r>
      <w:r>
        <w:rPr>
          <w:rFonts w:eastAsia="標楷體" w:hint="eastAsia"/>
          <w:sz w:val="36"/>
          <w:szCs w:val="36"/>
        </w:rPr>
        <w:t>月</w:t>
      </w:r>
      <w:r>
        <w:rPr>
          <w:rFonts w:eastAsia="標楷體" w:hint="eastAsia"/>
          <w:sz w:val="36"/>
          <w:szCs w:val="36"/>
        </w:rPr>
        <w:t>08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3A4728" w14:paraId="23263CA2" w14:textId="77777777" w:rsidTr="00860614">
        <w:trPr>
          <w:trHeight w:val="4435"/>
        </w:trPr>
        <w:tc>
          <w:tcPr>
            <w:tcW w:w="8208" w:type="dxa"/>
          </w:tcPr>
          <w:p w14:paraId="0FA40A27" w14:textId="7FBB6E64" w:rsidR="003A4728" w:rsidRPr="00B0732B" w:rsidRDefault="006F3F7A" w:rsidP="00860614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548701E4" wp14:editId="5A606291">
                  <wp:extent cx="5057775" cy="2847975"/>
                  <wp:effectExtent l="0" t="0" r="9525" b="9525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728" w14:paraId="0C9EEE90" w14:textId="77777777" w:rsidTr="00860614">
        <w:trPr>
          <w:trHeight w:val="245"/>
        </w:trPr>
        <w:tc>
          <w:tcPr>
            <w:tcW w:w="8208" w:type="dxa"/>
          </w:tcPr>
          <w:p w14:paraId="0CF0CAC0" w14:textId="77777777" w:rsidR="003A4728" w:rsidRDefault="003A4728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自由寫作</w:t>
            </w:r>
          </w:p>
        </w:tc>
      </w:tr>
      <w:tr w:rsidR="003A4728" w14:paraId="5BA53734" w14:textId="77777777" w:rsidTr="00860614">
        <w:trPr>
          <w:trHeight w:val="245"/>
        </w:trPr>
        <w:tc>
          <w:tcPr>
            <w:tcW w:w="8208" w:type="dxa"/>
          </w:tcPr>
          <w:p w14:paraId="4832B060" w14:textId="77777777" w:rsidR="003A4728" w:rsidRDefault="003A4728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活動日期：114.01.08</w:t>
            </w:r>
          </w:p>
        </w:tc>
      </w:tr>
      <w:tr w:rsidR="003A4728" w14:paraId="7A92AC3F" w14:textId="77777777" w:rsidTr="00860614">
        <w:trPr>
          <w:trHeight w:val="246"/>
        </w:trPr>
        <w:tc>
          <w:tcPr>
            <w:tcW w:w="8208" w:type="dxa"/>
          </w:tcPr>
          <w:p w14:paraId="6C43A80B" w14:textId="77777777" w:rsidR="003A4728" w:rsidRDefault="003A4728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自由寫作</w:t>
            </w:r>
          </w:p>
        </w:tc>
      </w:tr>
    </w:tbl>
    <w:p w14:paraId="51A85295" w14:textId="5B2E4290" w:rsidR="003C5162" w:rsidRPr="003A4728" w:rsidRDefault="003C5162" w:rsidP="003A4728">
      <w:pPr>
        <w:kinsoku w:val="0"/>
        <w:snapToGrid w:val="0"/>
        <w:ind w:leftChars="-75" w:left="-29" w:rightChars="-361" w:right="-866" w:hangingChars="63" w:hanging="151"/>
        <w:jc w:val="center"/>
      </w:pPr>
      <w:bookmarkStart w:id="2" w:name="_GoBack"/>
      <w:bookmarkEnd w:id="2"/>
    </w:p>
    <w:sectPr w:rsidR="003C5162" w:rsidRPr="003A4728">
      <w:pgSz w:w="11906" w:h="16838"/>
      <w:pgMar w:top="1440" w:right="1416" w:bottom="567" w:left="1560" w:header="851" w:footer="992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DEFAC97" w14:textId="77777777" w:rsidR="00AA2D9B" w:rsidRDefault="00AA2D9B" w:rsidP="00AE08DB">
      <w:r>
        <w:separator/>
      </w:r>
    </w:p>
  </w:endnote>
  <w:endnote w:type="continuationSeparator" w:id="0">
    <w:p w14:paraId="4322B2E5" w14:textId="77777777" w:rsidR="00AA2D9B" w:rsidRDefault="00AA2D9B" w:rsidP="00AE08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altName w:val=".D·￠Ae"/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A0C88D" w14:textId="77777777" w:rsidR="00AA2D9B" w:rsidRDefault="00AA2D9B" w:rsidP="00AE08DB">
      <w:r>
        <w:separator/>
      </w:r>
    </w:p>
  </w:footnote>
  <w:footnote w:type="continuationSeparator" w:id="0">
    <w:p w14:paraId="084EAECE" w14:textId="77777777" w:rsidR="00AA2D9B" w:rsidRDefault="00AA2D9B" w:rsidP="00AE08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CF7"/>
    <w:rsid w:val="00020DB7"/>
    <w:rsid w:val="00051370"/>
    <w:rsid w:val="00106788"/>
    <w:rsid w:val="0012516B"/>
    <w:rsid w:val="00134B1F"/>
    <w:rsid w:val="001871A3"/>
    <w:rsid w:val="001A445A"/>
    <w:rsid w:val="001F571A"/>
    <w:rsid w:val="002449B6"/>
    <w:rsid w:val="0031146C"/>
    <w:rsid w:val="00380679"/>
    <w:rsid w:val="00396499"/>
    <w:rsid w:val="003A4728"/>
    <w:rsid w:val="003A74A8"/>
    <w:rsid w:val="003C5162"/>
    <w:rsid w:val="003E5C65"/>
    <w:rsid w:val="00414B94"/>
    <w:rsid w:val="00460953"/>
    <w:rsid w:val="005665BA"/>
    <w:rsid w:val="005A2C4A"/>
    <w:rsid w:val="005A667C"/>
    <w:rsid w:val="00625887"/>
    <w:rsid w:val="006D565C"/>
    <w:rsid w:val="006E2998"/>
    <w:rsid w:val="006F3F7A"/>
    <w:rsid w:val="0072451F"/>
    <w:rsid w:val="00763844"/>
    <w:rsid w:val="007767AB"/>
    <w:rsid w:val="007B4246"/>
    <w:rsid w:val="008672E9"/>
    <w:rsid w:val="00871A10"/>
    <w:rsid w:val="008A63F8"/>
    <w:rsid w:val="009454F6"/>
    <w:rsid w:val="00977CF7"/>
    <w:rsid w:val="00A13199"/>
    <w:rsid w:val="00A8663E"/>
    <w:rsid w:val="00AA2D9B"/>
    <w:rsid w:val="00AA64AA"/>
    <w:rsid w:val="00AB3221"/>
    <w:rsid w:val="00AC0643"/>
    <w:rsid w:val="00AE08DB"/>
    <w:rsid w:val="00B0732B"/>
    <w:rsid w:val="00B22F55"/>
    <w:rsid w:val="00BD557F"/>
    <w:rsid w:val="00BF13F0"/>
    <w:rsid w:val="00C5176E"/>
    <w:rsid w:val="00CA5F95"/>
    <w:rsid w:val="00D11F1E"/>
    <w:rsid w:val="00D7696E"/>
    <w:rsid w:val="00DE7EC4"/>
    <w:rsid w:val="00E37049"/>
    <w:rsid w:val="00E44A64"/>
    <w:rsid w:val="00E61ED0"/>
    <w:rsid w:val="00EE5A4A"/>
    <w:rsid w:val="00F41AC0"/>
    <w:rsid w:val="00F41C79"/>
    <w:rsid w:val="0EA56473"/>
    <w:rsid w:val="0EDF261F"/>
    <w:rsid w:val="226B03F2"/>
    <w:rsid w:val="27E7097F"/>
    <w:rsid w:val="383B51AF"/>
    <w:rsid w:val="3D586009"/>
    <w:rsid w:val="5EFC2AD1"/>
    <w:rsid w:val="5FE70C5F"/>
    <w:rsid w:val="6B2E6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B51076"/>
  <w15:docId w15:val="{B740C994-B320-4ECE-B099-E9E14E7FB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  <w:rPr>
      <w:rFonts w:ascii="Calibri" w:hAnsi="Calibr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Web">
    <w:name w:val="Normal (Web)"/>
    <w:basedOn w:val="a"/>
    <w:uiPriority w:val="99"/>
    <w:unhideWhenUsed/>
    <w:qFormat/>
    <w:pPr>
      <w:widowControl/>
      <w:spacing w:before="100" w:beforeAutospacing="1" w:after="142" w:line="288" w:lineRule="auto"/>
    </w:pPr>
    <w:rPr>
      <w:rFonts w:ascii="新細明體" w:eastAsia="新細明體" w:hAnsi="新細明體" w:cs="新細明體"/>
      <w:kern w:val="0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qFormat/>
    <w:rPr>
      <w:rFonts w:ascii="Calibri" w:eastAsia="SimSun" w:hAnsi="Calibri" w:cs="Times New Roman"/>
      <w:sz w:val="20"/>
      <w:szCs w:val="20"/>
    </w:rPr>
  </w:style>
  <w:style w:type="character" w:customStyle="1" w:styleId="a6">
    <w:name w:val="頁尾 字元"/>
    <w:basedOn w:val="a0"/>
    <w:link w:val="a5"/>
    <w:uiPriority w:val="99"/>
    <w:qFormat/>
    <w:rPr>
      <w:rFonts w:ascii="Calibri" w:eastAsia="SimSun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38</Words>
  <Characters>223</Characters>
  <Application>Microsoft Office Word</Application>
  <DocSecurity>0</DocSecurity>
  <Lines>1</Lines>
  <Paragraphs>1</Paragraphs>
  <ScaleCrop>false</ScaleCrop>
  <Company>USER</Company>
  <LinksUpToDate>false</LinksUpToDate>
  <CharactersWithSpaces>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2025-03-21T02:50:00Z</dcterms:created>
  <dcterms:modified xsi:type="dcterms:W3CDTF">2025-03-21T02:56:00Z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1028-10.8.2.6633</vt:lpwstr>
  </property>
</Properties>
</file>