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D1E99" w14:textId="70CC821B" w:rsidR="00CE0D87" w:rsidRDefault="0051256C">
      <w:pPr>
        <w:rPr>
          <w:rFonts w:ascii="標楷體2" w:eastAsia="標楷體2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sz w:val="28"/>
          <w:szCs w:val="28"/>
        </w:rPr>
        <w:t>《</w:t>
      </w:r>
      <w:r w:rsidRPr="0051256C">
        <w:rPr>
          <w:rFonts w:hint="eastAsia"/>
          <w:sz w:val="28"/>
          <w:szCs w:val="28"/>
        </w:rPr>
        <w:t>春神跳舞的森林</w:t>
      </w:r>
      <w:r>
        <w:rPr>
          <w:rFonts w:asciiTheme="minorEastAsia" w:hAnsiTheme="minorEastAsia" w:hint="eastAsia"/>
          <w:sz w:val="28"/>
          <w:szCs w:val="28"/>
        </w:rPr>
        <w:t>》</w:t>
      </w:r>
      <w:r w:rsidR="00830949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繪本</w:t>
      </w:r>
      <w:r w:rsidRPr="0051256C">
        <w:rPr>
          <w:rFonts w:hint="eastAsia"/>
          <w:sz w:val="28"/>
          <w:szCs w:val="28"/>
        </w:rPr>
        <w:t>作家張又然來富源國小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嘍！</w:t>
      </w:r>
    </w:p>
    <w:p w14:paraId="1936C6C6" w14:textId="764740DA" w:rsidR="0051256C" w:rsidRDefault="0051256C">
      <w:pPr>
        <w:rPr>
          <w:rFonts w:ascii="標楷體2" w:eastAsia="標楷體2"/>
          <w:color w:val="000000"/>
          <w:sz w:val="28"/>
          <w:szCs w:val="28"/>
          <w:shd w:val="clear" w:color="auto" w:fill="FFFFFF"/>
        </w:rPr>
      </w:pP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企盼已久的張又然老師，終於千里迢迢從桃園大溪來到富源，為我們帶來阿里山</w:t>
      </w:r>
      <w:proofErr w:type="gramStart"/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鄒</w:t>
      </w:r>
      <w:proofErr w:type="gramEnd"/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族少年的奇幻旅程。</w:t>
      </w:r>
    </w:p>
    <w:p w14:paraId="1D7051E3" w14:textId="77777777" w:rsidR="00AB1DFD" w:rsidRDefault="00830949">
      <w:pPr>
        <w:rPr>
          <w:rFonts w:ascii="標楷體2" w:eastAsia="標楷體2"/>
          <w:color w:val="000000"/>
          <w:sz w:val="28"/>
          <w:szCs w:val="28"/>
          <w:shd w:val="clear" w:color="auto" w:fill="FFFFFF"/>
        </w:rPr>
      </w:pP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張老師的作品溫暖明亮，筆觸細膩，作品中</w:t>
      </w:r>
      <w:r w:rsidRPr="00830949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經常出現台灣的動植物、山林和農村景象，讓讀者透過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他</w:t>
      </w:r>
      <w:r w:rsidRPr="00830949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的繪本能感受到台灣的自然之美。</w:t>
      </w:r>
    </w:p>
    <w:p w14:paraId="12F85D6A" w14:textId="0BDE5A5D" w:rsidR="00830949" w:rsidRDefault="00830949">
      <w:pPr>
        <w:rPr>
          <w:rFonts w:ascii="標楷體2" w:eastAsia="標楷體2"/>
          <w:color w:val="000000"/>
          <w:sz w:val="28"/>
          <w:szCs w:val="28"/>
          <w:shd w:val="clear" w:color="auto" w:fill="FFFFFF"/>
        </w:rPr>
      </w:pP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這次</w:t>
      </w:r>
      <w:r w:rsidR="008C7B65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作家分享繪本--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春神跳舞的森林，讓我們</w:t>
      </w:r>
      <w:r w:rsidR="008C7B65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了解了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阿里山</w:t>
      </w:r>
      <w:r w:rsidR="008C7B65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的自然特色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，還有</w:t>
      </w:r>
      <w:proofErr w:type="gramStart"/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鄒</w:t>
      </w:r>
      <w:proofErr w:type="gramEnd"/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族人與自然和諧共存的生命情境。每一幅畫作都蘊</w:t>
      </w:r>
      <w:r w:rsidR="000D6E72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涵了作家對台灣這塊土地</w:t>
      </w:r>
      <w:r w:rsidR="00C86061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深深的</w:t>
      </w:r>
      <w:r w:rsidR="000D6E72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珍惜之情。</w:t>
      </w:r>
    </w:p>
    <w:p w14:paraId="1603915C" w14:textId="37E56CDA" w:rsidR="000D6E72" w:rsidRDefault="00AB1DFD">
      <w:pPr>
        <w:rPr>
          <w:rFonts w:eastAsia="標楷體2" w:hint="eastAsia"/>
          <w:color w:val="000000"/>
          <w:sz w:val="28"/>
          <w:szCs w:val="28"/>
          <w:shd w:val="clear" w:color="auto" w:fill="FFFFFF"/>
        </w:rPr>
      </w:pP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相信</w:t>
      </w:r>
      <w:r w:rsidR="000D6E72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透過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此次</w:t>
      </w:r>
      <w:r w:rsidR="000D6E72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作家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有約的活動</w:t>
      </w:r>
      <w:r w:rsidR="000D6E72"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，小朋友</w:t>
      </w:r>
      <w:r>
        <w:rPr>
          <w:rFonts w:ascii="標楷體2" w:eastAsia="標楷體2" w:hint="eastAsia"/>
          <w:color w:val="000000"/>
          <w:sz w:val="28"/>
          <w:szCs w:val="28"/>
          <w:shd w:val="clear" w:color="auto" w:fill="FFFFFF"/>
        </w:rPr>
        <w:t>能體會到什麼是愛與勇敢，也能了解唯有自然環境永續，人類才能永續。</w:t>
      </w:r>
    </w:p>
    <w:p w14:paraId="7340316D" w14:textId="77777777" w:rsidR="000D6E72" w:rsidRPr="000D6E72" w:rsidRDefault="000D6E72">
      <w:pPr>
        <w:rPr>
          <w:rFonts w:hint="eastAsia"/>
          <w:sz w:val="28"/>
          <w:szCs w:val="28"/>
        </w:rPr>
      </w:pPr>
    </w:p>
    <w:sectPr w:rsidR="000D6E72" w:rsidRPr="000D6E7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2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56C"/>
    <w:rsid w:val="000D6E72"/>
    <w:rsid w:val="00442799"/>
    <w:rsid w:val="0051256C"/>
    <w:rsid w:val="00830949"/>
    <w:rsid w:val="008C7B65"/>
    <w:rsid w:val="00AB1DFD"/>
    <w:rsid w:val="00C86061"/>
    <w:rsid w:val="00CE0D87"/>
    <w:rsid w:val="00E2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69469"/>
  <w15:chartTrackingRefBased/>
  <w15:docId w15:val="{DA01F550-B47B-45C8-8F92-5D7E4AD0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2024-10-19T23:55:00Z</dcterms:created>
  <dcterms:modified xsi:type="dcterms:W3CDTF">2024-10-20T00:49:00Z</dcterms:modified>
</cp:coreProperties>
</file>